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0571">
          <w:t>979/2024/P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0571">
        <w:rPr>
          <w:b/>
          <w:sz w:val="28"/>
        </w:rPr>
        <w:fldChar w:fldCharType="separate"/>
      </w:r>
      <w:r w:rsidR="00AC0571">
        <w:rPr>
          <w:b/>
          <w:sz w:val="28"/>
        </w:rPr>
        <w:t>2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0571">
              <w:rPr>
                <w:b/>
                <w:sz w:val="24"/>
                <w:szCs w:val="24"/>
              </w:rPr>
              <w:fldChar w:fldCharType="separate"/>
            </w:r>
            <w:r w:rsidR="00AC0571">
              <w:rPr>
                <w:b/>
                <w:sz w:val="24"/>
                <w:szCs w:val="24"/>
              </w:rPr>
              <w:t>zarządzenie</w:t>
            </w:r>
            <w:r w:rsidR="007B4EBE">
              <w:rPr>
                <w:b/>
                <w:sz w:val="24"/>
                <w:szCs w:val="24"/>
              </w:rPr>
              <w:t xml:space="preserve"> w </w:t>
            </w:r>
            <w:r w:rsidR="00AC0571">
              <w:rPr>
                <w:b/>
                <w:sz w:val="24"/>
                <w:szCs w:val="24"/>
              </w:rPr>
              <w:t>sprawie powołania Miejskiego Zespołu do spraw Dostępności.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0571">
        <w:rPr>
          <w:color w:val="000000"/>
          <w:sz w:val="24"/>
        </w:rPr>
        <w:t>Na podstawie art. 30 ust. 1 ustawy</w:t>
      </w:r>
      <w:r w:rsidR="007B4EBE" w:rsidRPr="00AC0571">
        <w:rPr>
          <w:color w:val="000000"/>
          <w:sz w:val="24"/>
        </w:rPr>
        <w:t xml:space="preserve"> z</w:t>
      </w:r>
      <w:r w:rsidR="007B4EBE">
        <w:rPr>
          <w:color w:val="000000"/>
          <w:sz w:val="24"/>
        </w:rPr>
        <w:t> </w:t>
      </w:r>
      <w:r w:rsidRPr="00AC0571">
        <w:rPr>
          <w:color w:val="000000"/>
          <w:sz w:val="24"/>
        </w:rPr>
        <w:t>dnia 8 marca 1990 r.</w:t>
      </w:r>
      <w:r w:rsidR="007B4EBE" w:rsidRPr="00AC0571">
        <w:rPr>
          <w:color w:val="000000"/>
          <w:sz w:val="24"/>
        </w:rPr>
        <w:t xml:space="preserve"> o</w:t>
      </w:r>
      <w:r w:rsidR="007B4EBE">
        <w:rPr>
          <w:color w:val="000000"/>
          <w:sz w:val="24"/>
        </w:rPr>
        <w:t> </w:t>
      </w:r>
      <w:r w:rsidRPr="00AC0571">
        <w:rPr>
          <w:color w:val="000000"/>
          <w:sz w:val="24"/>
        </w:rPr>
        <w:t>samorządzie gminnym (</w:t>
      </w:r>
      <w:proofErr w:type="spellStart"/>
      <w:r w:rsidRPr="00AC0571">
        <w:rPr>
          <w:color w:val="000000"/>
          <w:sz w:val="24"/>
        </w:rPr>
        <w:t>t.j</w:t>
      </w:r>
      <w:proofErr w:type="spellEnd"/>
      <w:r w:rsidRPr="00AC0571">
        <w:rPr>
          <w:color w:val="000000"/>
          <w:sz w:val="24"/>
        </w:rPr>
        <w:t>. Dz. U.</w:t>
      </w:r>
      <w:r w:rsidR="007B4EBE" w:rsidRPr="00AC0571">
        <w:rPr>
          <w:color w:val="000000"/>
          <w:sz w:val="24"/>
        </w:rPr>
        <w:t xml:space="preserve"> z</w:t>
      </w:r>
      <w:r w:rsidR="007B4EBE">
        <w:rPr>
          <w:color w:val="000000"/>
          <w:sz w:val="24"/>
        </w:rPr>
        <w:t> </w:t>
      </w:r>
      <w:r w:rsidRPr="00AC0571">
        <w:rPr>
          <w:color w:val="000000"/>
          <w:sz w:val="24"/>
        </w:rPr>
        <w:t>2024 r. poz. 1465 ze zm.) zarządza się, co następuje:</w:t>
      </w: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AC0571">
        <w:rPr>
          <w:color w:val="000000"/>
          <w:sz w:val="24"/>
          <w:szCs w:val="24"/>
        </w:rPr>
        <w:t>W zarządzeniu Nr 54/2021/P Prezydenta Miasta Poznania</w:t>
      </w:r>
      <w:r w:rsidR="007B4EBE" w:rsidRPr="00AC0571">
        <w:rPr>
          <w:color w:val="000000"/>
          <w:sz w:val="24"/>
          <w:szCs w:val="24"/>
        </w:rPr>
        <w:t xml:space="preserve"> z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dnia 21 stycznia 2021 r.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sprawie powołania Miejskiego Zespołu do spraw Dostępności wprowadza się następujące zmiany: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1)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3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„3) Łukasz Prymas – dyrektor Wydziału Obsługi Urzędu”;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2)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5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„5) Beata Skrzypczak – kierownik Oddziału Serwisów</w:t>
      </w:r>
      <w:r w:rsidR="007B4EBE" w:rsidRPr="00AC0571">
        <w:rPr>
          <w:color w:val="000000"/>
          <w:sz w:val="24"/>
          <w:szCs w:val="24"/>
        </w:rPr>
        <w:t xml:space="preserve"> i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Technologii Informacyjnych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Biurze Cyfryzacji</w:t>
      </w:r>
      <w:r w:rsidR="007B4EBE" w:rsidRPr="00AC0571">
        <w:rPr>
          <w:color w:val="000000"/>
          <w:sz w:val="24"/>
          <w:szCs w:val="24"/>
        </w:rPr>
        <w:t xml:space="preserve"> i</w:t>
      </w:r>
      <w:r w:rsidR="007B4EBE">
        <w:rPr>
          <w:color w:val="000000"/>
          <w:sz w:val="24"/>
          <w:szCs w:val="24"/>
        </w:rPr>
        <w:t> </w:t>
      </w:r>
      <w:proofErr w:type="spellStart"/>
      <w:r w:rsidRPr="00AC0571">
        <w:rPr>
          <w:color w:val="000000"/>
          <w:sz w:val="24"/>
          <w:szCs w:val="24"/>
        </w:rPr>
        <w:t>Cyberbezpieczeństwa</w:t>
      </w:r>
      <w:proofErr w:type="spellEnd"/>
      <w:r w:rsidRPr="00AC0571">
        <w:rPr>
          <w:color w:val="000000"/>
          <w:sz w:val="24"/>
          <w:szCs w:val="24"/>
        </w:rPr>
        <w:t xml:space="preserve"> Urzędu, Kinga Kozłowska – koordynatorka dostępności cyfrowej oraz informacyjno-komunikacyjnej Urzędu oraz Paulina Poniatowska – koordynatorka projektu „Prosty język”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UMP”;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3)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7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„7) Beata </w:t>
      </w:r>
      <w:proofErr w:type="spellStart"/>
      <w:r w:rsidRPr="00AC0571">
        <w:rPr>
          <w:color w:val="000000"/>
          <w:sz w:val="24"/>
          <w:szCs w:val="24"/>
        </w:rPr>
        <w:t>Ptaszyk</w:t>
      </w:r>
      <w:proofErr w:type="spellEnd"/>
      <w:r w:rsidRPr="00AC0571">
        <w:rPr>
          <w:color w:val="000000"/>
          <w:sz w:val="24"/>
          <w:szCs w:val="24"/>
        </w:rPr>
        <w:t xml:space="preserve"> – członek Zespołu – Wydział Kultury:”;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4)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9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„9) Eliza </w:t>
      </w:r>
      <w:proofErr w:type="spellStart"/>
      <w:r w:rsidRPr="00AC0571">
        <w:rPr>
          <w:color w:val="000000"/>
          <w:sz w:val="24"/>
          <w:szCs w:val="24"/>
        </w:rPr>
        <w:t>Malarecka</w:t>
      </w:r>
      <w:proofErr w:type="spellEnd"/>
      <w:r w:rsidRPr="00AC0571">
        <w:rPr>
          <w:color w:val="000000"/>
          <w:sz w:val="24"/>
          <w:szCs w:val="24"/>
        </w:rPr>
        <w:t xml:space="preserve"> – członek Zespołu – Wydział Oświaty:”;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5)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10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„10) Aneta Gołembska – członek Zespołu – Wydział Zdrowia</w:t>
      </w:r>
      <w:r w:rsidR="007B4EBE" w:rsidRPr="00AC0571">
        <w:rPr>
          <w:color w:val="000000"/>
          <w:sz w:val="24"/>
          <w:szCs w:val="24"/>
        </w:rPr>
        <w:t xml:space="preserve"> i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Spraw Społecznych:”;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>6)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§ 2 pkt 19 otrzymuje brzmienie:</w:t>
      </w:r>
    </w:p>
    <w:p w:rsidR="00AC0571" w:rsidRPr="00AC0571" w:rsidRDefault="00AC0571" w:rsidP="00AC05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0571">
        <w:rPr>
          <w:color w:val="000000"/>
          <w:sz w:val="24"/>
          <w:szCs w:val="24"/>
        </w:rPr>
        <w:t xml:space="preserve"> „19) Halina Sybilska – członek Zespołu – Miejska Rada Seniorów.”;</w:t>
      </w: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0571">
        <w:rPr>
          <w:color w:val="000000"/>
          <w:sz w:val="24"/>
          <w:szCs w:val="24"/>
        </w:rPr>
        <w:t>Pozostałe przepisy zarządzenia pozostają bez zmian.</w:t>
      </w: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0571">
        <w:rPr>
          <w:color w:val="000000"/>
          <w:sz w:val="24"/>
          <w:szCs w:val="24"/>
        </w:rPr>
        <w:t>Wykonanie zarządzenia powierza się dyrektorom wydziałów</w:t>
      </w:r>
      <w:r w:rsidR="007B4EBE" w:rsidRPr="00AC0571">
        <w:rPr>
          <w:color w:val="000000"/>
          <w:sz w:val="24"/>
          <w:szCs w:val="24"/>
        </w:rPr>
        <w:t xml:space="preserve"> i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biur Urzędu Miasta Poznania oraz dyrektorom miejskich jednostek organizacyjnych.</w:t>
      </w: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0571">
        <w:rPr>
          <w:color w:val="000000"/>
          <w:sz w:val="24"/>
          <w:szCs w:val="24"/>
        </w:rPr>
        <w:t>Zarządzenie wchodzi</w:t>
      </w:r>
      <w:r w:rsidR="007B4EBE" w:rsidRPr="00AC0571">
        <w:rPr>
          <w:color w:val="000000"/>
          <w:sz w:val="24"/>
          <w:szCs w:val="24"/>
        </w:rPr>
        <w:t xml:space="preserve"> w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życie</w:t>
      </w:r>
      <w:r w:rsidR="007B4EBE" w:rsidRPr="00AC0571">
        <w:rPr>
          <w:color w:val="000000"/>
          <w:sz w:val="24"/>
          <w:szCs w:val="24"/>
        </w:rPr>
        <w:t xml:space="preserve"> z</w:t>
      </w:r>
      <w:r w:rsidR="007B4EBE">
        <w:rPr>
          <w:color w:val="000000"/>
          <w:sz w:val="24"/>
          <w:szCs w:val="24"/>
        </w:rPr>
        <w:t> </w:t>
      </w:r>
      <w:r w:rsidRPr="00AC0571">
        <w:rPr>
          <w:color w:val="000000"/>
          <w:sz w:val="24"/>
          <w:szCs w:val="24"/>
        </w:rPr>
        <w:t>dniem podpisania.</w:t>
      </w:r>
    </w:p>
    <w:p w:rsidR="00AC0571" w:rsidRDefault="00AC0571" w:rsidP="00AC05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C0571" w:rsidRPr="00AC0571" w:rsidRDefault="00AC0571" w:rsidP="00AC05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0571" w:rsidRPr="00AC0571" w:rsidSect="00AC05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71" w:rsidRDefault="00AC0571">
      <w:r>
        <w:separator/>
      </w:r>
    </w:p>
  </w:endnote>
  <w:endnote w:type="continuationSeparator" w:id="0">
    <w:p w:rsidR="00AC0571" w:rsidRDefault="00AC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71" w:rsidRDefault="00AC0571">
      <w:r>
        <w:separator/>
      </w:r>
    </w:p>
  </w:footnote>
  <w:footnote w:type="continuationSeparator" w:id="0">
    <w:p w:rsidR="00AC0571" w:rsidRDefault="00AC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79/2024/P"/>
    <w:docVar w:name="Sprawa" w:val="zarządzenie w sprawie powołania Miejskiego Zespołu do spraw Dostępności."/>
  </w:docVars>
  <w:rsids>
    <w:rsidRoot w:val="00AC057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4EBE"/>
    <w:rsid w:val="00853287"/>
    <w:rsid w:val="00860838"/>
    <w:rsid w:val="009773E3"/>
    <w:rsid w:val="009865C7"/>
    <w:rsid w:val="00AA184A"/>
    <w:rsid w:val="00AB15C2"/>
    <w:rsid w:val="00AC0571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2024-12-02T11:35:00Z</dcterms:created>
  <dcterms:modified xsi:type="dcterms:W3CDTF">2024-12-02T11:35:00Z</dcterms:modified>
</cp:coreProperties>
</file>