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707">
          <w:t>1014/2024/P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7707">
        <w:rPr>
          <w:b/>
          <w:sz w:val="28"/>
        </w:rPr>
        <w:fldChar w:fldCharType="separate"/>
      </w:r>
      <w:r w:rsidR="00597707">
        <w:rPr>
          <w:b/>
          <w:sz w:val="28"/>
        </w:rPr>
        <w:t>10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707">
              <w:rPr>
                <w:b/>
                <w:sz w:val="24"/>
                <w:szCs w:val="24"/>
              </w:rPr>
              <w:fldChar w:fldCharType="separate"/>
            </w:r>
            <w:r w:rsidR="00597707">
              <w:rPr>
                <w:b/>
                <w:sz w:val="24"/>
                <w:szCs w:val="24"/>
              </w:rPr>
              <w:t>powołania Zespołu Doradczego do spraw Oświaty przy Prezydencie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7707" w:rsidP="005977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7707">
        <w:rPr>
          <w:color w:val="000000"/>
          <w:sz w:val="24"/>
        </w:rPr>
        <w:t xml:space="preserve">Na podstawie </w:t>
      </w:r>
      <w:r w:rsidRPr="00597707">
        <w:rPr>
          <w:color w:val="000000"/>
          <w:sz w:val="24"/>
          <w:szCs w:val="24"/>
        </w:rPr>
        <w:t>art. 31 oraz art. 33 ust. 3</w:t>
      </w:r>
      <w:r w:rsidR="00B240AE" w:rsidRPr="00597707">
        <w:rPr>
          <w:color w:val="000000"/>
          <w:sz w:val="24"/>
          <w:szCs w:val="24"/>
        </w:rPr>
        <w:t xml:space="preserve"> i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5 ustawy</w:t>
      </w:r>
      <w:r w:rsidR="00B240AE" w:rsidRPr="00597707">
        <w:rPr>
          <w:color w:val="000000"/>
          <w:sz w:val="24"/>
          <w:szCs w:val="24"/>
        </w:rPr>
        <w:t xml:space="preserve"> z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dnia 8 marca 1990 r.</w:t>
      </w:r>
      <w:r w:rsidR="00B240AE" w:rsidRPr="00597707">
        <w:rPr>
          <w:color w:val="000000"/>
          <w:sz w:val="24"/>
          <w:szCs w:val="24"/>
        </w:rPr>
        <w:t xml:space="preserve"> o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samorządzie gminnym (</w:t>
      </w:r>
      <w:proofErr w:type="spellStart"/>
      <w:r w:rsidRPr="00597707">
        <w:rPr>
          <w:color w:val="000000"/>
          <w:sz w:val="24"/>
          <w:szCs w:val="24"/>
        </w:rPr>
        <w:t>t.j</w:t>
      </w:r>
      <w:proofErr w:type="spellEnd"/>
      <w:r w:rsidRPr="00597707">
        <w:rPr>
          <w:color w:val="000000"/>
          <w:sz w:val="24"/>
          <w:szCs w:val="24"/>
        </w:rPr>
        <w:t>. Dz. U.</w:t>
      </w:r>
      <w:r w:rsidR="00B240AE" w:rsidRPr="00597707">
        <w:rPr>
          <w:color w:val="000000"/>
          <w:sz w:val="24"/>
          <w:szCs w:val="24"/>
        </w:rPr>
        <w:t xml:space="preserve"> z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 xml:space="preserve">2024 r. poz. 1465 ze zm.) </w:t>
      </w:r>
      <w:r w:rsidRPr="00597707">
        <w:rPr>
          <w:color w:val="000000"/>
          <w:sz w:val="24"/>
        </w:rPr>
        <w:t>zarządza się, co następuje:</w:t>
      </w:r>
    </w:p>
    <w:p w:rsidR="00597707" w:rsidRDefault="00597707" w:rsidP="00597707">
      <w:pPr>
        <w:spacing w:line="360" w:lineRule="auto"/>
        <w:jc w:val="both"/>
        <w:rPr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707" w:rsidRDefault="00597707" w:rsidP="00597707">
      <w:pPr>
        <w:keepNext/>
        <w:spacing w:line="360" w:lineRule="auto"/>
        <w:rPr>
          <w:color w:val="000000"/>
          <w:sz w:val="24"/>
        </w:rPr>
      </w:pP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7707">
        <w:rPr>
          <w:color w:val="000000"/>
          <w:sz w:val="24"/>
          <w:szCs w:val="24"/>
        </w:rPr>
        <w:t>1. Powołuje się Zespół Doradczy do spraw Oświaty przy Prezydencie Miasta Poznania, zwany dalej Zespołem,</w:t>
      </w:r>
      <w:r w:rsidR="00B240AE" w:rsidRPr="00597707">
        <w:rPr>
          <w:color w:val="000000"/>
          <w:sz w:val="24"/>
          <w:szCs w:val="24"/>
        </w:rPr>
        <w:t xml:space="preserve"> w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następującym składzie: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1) Przemysław </w:t>
      </w:r>
      <w:proofErr w:type="spellStart"/>
      <w:r w:rsidRPr="00597707">
        <w:rPr>
          <w:color w:val="000000"/>
          <w:sz w:val="24"/>
          <w:szCs w:val="24"/>
        </w:rPr>
        <w:t>Foligowski</w:t>
      </w:r>
      <w:proofErr w:type="spellEnd"/>
      <w:r w:rsidRPr="00597707">
        <w:rPr>
          <w:color w:val="000000"/>
          <w:sz w:val="24"/>
          <w:szCs w:val="24"/>
        </w:rPr>
        <w:t xml:space="preserve"> – dyrektor Wydziału Oświaty – przewodniczący; 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2) Marzenna Bolińska – dyrektor Przedszkola nr 71;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3) Ewa </w:t>
      </w:r>
      <w:proofErr w:type="spellStart"/>
      <w:r w:rsidRPr="00597707">
        <w:rPr>
          <w:color w:val="000000"/>
          <w:sz w:val="24"/>
          <w:szCs w:val="24"/>
        </w:rPr>
        <w:t>Knychała</w:t>
      </w:r>
      <w:proofErr w:type="spellEnd"/>
      <w:r w:rsidRPr="00597707">
        <w:rPr>
          <w:color w:val="000000"/>
          <w:sz w:val="24"/>
          <w:szCs w:val="24"/>
        </w:rPr>
        <w:t xml:space="preserve"> – dyrektor Przedszkola nr 8;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4) Krystyna Szyc – dyrektor Przedszkola nr 116;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5) Ewa </w:t>
      </w:r>
      <w:proofErr w:type="spellStart"/>
      <w:r w:rsidRPr="00597707">
        <w:rPr>
          <w:color w:val="000000"/>
          <w:sz w:val="24"/>
          <w:szCs w:val="24"/>
        </w:rPr>
        <w:t>Dekubanowska</w:t>
      </w:r>
      <w:proofErr w:type="spellEnd"/>
      <w:r w:rsidRPr="00597707">
        <w:rPr>
          <w:color w:val="000000"/>
          <w:sz w:val="24"/>
          <w:szCs w:val="24"/>
        </w:rPr>
        <w:t xml:space="preserve"> – dyrektor Szkoły Podstawowej nr 66;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6) Ewa Frąckowiak – dyrektor Zespołu Szkolno-Przedszkolnego nr 4;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7) Magdalena Katarzyńska-Radomska – dyrektor Zespołu Szkolno-Przedszkolnego nr 18;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8) Marek </w:t>
      </w:r>
      <w:proofErr w:type="spellStart"/>
      <w:r w:rsidRPr="00597707">
        <w:rPr>
          <w:color w:val="000000"/>
          <w:sz w:val="24"/>
          <w:szCs w:val="24"/>
        </w:rPr>
        <w:t>Grefling</w:t>
      </w:r>
      <w:proofErr w:type="spellEnd"/>
      <w:r w:rsidRPr="00597707">
        <w:rPr>
          <w:color w:val="000000"/>
          <w:sz w:val="24"/>
          <w:szCs w:val="24"/>
        </w:rPr>
        <w:t xml:space="preserve"> – dyrektor VIII Liceum Ogólnokształcącego;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9) Agata </w:t>
      </w:r>
      <w:proofErr w:type="spellStart"/>
      <w:r w:rsidRPr="00597707">
        <w:rPr>
          <w:color w:val="000000"/>
          <w:sz w:val="24"/>
          <w:szCs w:val="24"/>
        </w:rPr>
        <w:t>Gutorska</w:t>
      </w:r>
      <w:proofErr w:type="spellEnd"/>
      <w:r w:rsidRPr="00597707">
        <w:rPr>
          <w:color w:val="000000"/>
          <w:sz w:val="24"/>
          <w:szCs w:val="24"/>
        </w:rPr>
        <w:t xml:space="preserve"> – dyrektor IV Liceum Ogólnokształcącego;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10) Andrzej Kaczmarek – dyrektor Zespołu Szkół Handlowych;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 xml:space="preserve">11) Aleksandra </w:t>
      </w:r>
      <w:proofErr w:type="spellStart"/>
      <w:r w:rsidRPr="00597707">
        <w:rPr>
          <w:color w:val="000000"/>
          <w:sz w:val="24"/>
          <w:szCs w:val="24"/>
        </w:rPr>
        <w:t>Warkocka</w:t>
      </w:r>
      <w:proofErr w:type="spellEnd"/>
      <w:r w:rsidRPr="00597707">
        <w:rPr>
          <w:color w:val="000000"/>
          <w:sz w:val="24"/>
          <w:szCs w:val="24"/>
        </w:rPr>
        <w:t xml:space="preserve"> – dyrektor Zespołu Szkół Zawodowych nr 6;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12) Mirosław Kaczyński – dyrektor Poradni Psychologiczno-Pedagogicznej nr 8;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13) Krzysztof Wójcik – dyrektor Poznańskiej Szkoły Chóralnej;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14) Lidia Wojsznis – dyrektor Zespołu Szkół Specjalnych nr 103;</w:t>
      </w:r>
    </w:p>
    <w:p w:rsidR="00597707" w:rsidRPr="00597707" w:rsidRDefault="00597707" w:rsidP="005977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15) Hanna Konieczna – dyrektor Młodzieżowego Domu Kultury nr 2.</w:t>
      </w:r>
    </w:p>
    <w:p w:rsidR="00597707" w:rsidRDefault="00597707" w:rsidP="005977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7707">
        <w:rPr>
          <w:color w:val="000000"/>
          <w:sz w:val="24"/>
          <w:szCs w:val="24"/>
        </w:rPr>
        <w:t>2. Zespół może powoływać podzespoły oraz ekspertów.</w:t>
      </w:r>
    </w:p>
    <w:p w:rsidR="00597707" w:rsidRDefault="00597707" w:rsidP="00597707">
      <w:pPr>
        <w:spacing w:line="360" w:lineRule="auto"/>
        <w:jc w:val="both"/>
        <w:rPr>
          <w:color w:val="000000"/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707" w:rsidRDefault="00597707" w:rsidP="00597707">
      <w:pPr>
        <w:keepNext/>
        <w:spacing w:line="360" w:lineRule="auto"/>
        <w:rPr>
          <w:color w:val="000000"/>
          <w:sz w:val="24"/>
        </w:rPr>
      </w:pPr>
    </w:p>
    <w:p w:rsidR="00597707" w:rsidRDefault="00597707" w:rsidP="005977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7707">
        <w:rPr>
          <w:color w:val="000000"/>
          <w:sz w:val="24"/>
          <w:szCs w:val="24"/>
        </w:rPr>
        <w:t>Celem Zespołu jest wymiana doświadczeń dyrektorów poznańskich szkół</w:t>
      </w:r>
      <w:r w:rsidR="00B240AE" w:rsidRPr="00597707">
        <w:rPr>
          <w:color w:val="000000"/>
          <w:sz w:val="24"/>
          <w:szCs w:val="24"/>
        </w:rPr>
        <w:t xml:space="preserve"> i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placówek oświatowych</w:t>
      </w:r>
      <w:r w:rsidR="00B240AE" w:rsidRPr="00597707">
        <w:rPr>
          <w:color w:val="000000"/>
          <w:sz w:val="24"/>
          <w:szCs w:val="24"/>
        </w:rPr>
        <w:t xml:space="preserve"> w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związku</w:t>
      </w:r>
      <w:r w:rsidR="00B240AE" w:rsidRPr="00597707">
        <w:rPr>
          <w:color w:val="000000"/>
          <w:sz w:val="24"/>
          <w:szCs w:val="24"/>
        </w:rPr>
        <w:t xml:space="preserve"> z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procesem optymalizacji zarządzania oświatą,</w:t>
      </w:r>
      <w:r w:rsidR="00B240AE" w:rsidRPr="00597707">
        <w:rPr>
          <w:color w:val="000000"/>
          <w:sz w:val="24"/>
          <w:szCs w:val="24"/>
        </w:rPr>
        <w:t xml:space="preserve"> a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także wsparcie nowo powołanych dyrektorów szkół</w:t>
      </w:r>
      <w:r w:rsidR="00B240AE" w:rsidRPr="00597707">
        <w:rPr>
          <w:color w:val="000000"/>
          <w:sz w:val="24"/>
          <w:szCs w:val="24"/>
        </w:rPr>
        <w:t xml:space="preserve"> i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placówek oświatowych.</w:t>
      </w:r>
    </w:p>
    <w:p w:rsidR="00597707" w:rsidRDefault="00597707" w:rsidP="00597707">
      <w:pPr>
        <w:spacing w:line="360" w:lineRule="auto"/>
        <w:jc w:val="both"/>
        <w:rPr>
          <w:color w:val="000000"/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707" w:rsidRDefault="00597707" w:rsidP="00597707">
      <w:pPr>
        <w:keepNext/>
        <w:spacing w:line="360" w:lineRule="auto"/>
        <w:rPr>
          <w:color w:val="000000"/>
          <w:sz w:val="24"/>
        </w:rPr>
      </w:pPr>
    </w:p>
    <w:p w:rsidR="00597707" w:rsidRDefault="00597707" w:rsidP="005977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707">
        <w:rPr>
          <w:color w:val="000000"/>
          <w:sz w:val="24"/>
          <w:szCs w:val="24"/>
        </w:rPr>
        <w:t>Spotkania zespołu odbywać się będą co najmniej dwa razy</w:t>
      </w:r>
      <w:r w:rsidR="00B240AE" w:rsidRPr="00597707">
        <w:rPr>
          <w:color w:val="000000"/>
          <w:sz w:val="24"/>
          <w:szCs w:val="24"/>
        </w:rPr>
        <w:t xml:space="preserve"> w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roku kalendarzowym.</w:t>
      </w:r>
    </w:p>
    <w:p w:rsidR="00597707" w:rsidRDefault="00597707" w:rsidP="00597707">
      <w:pPr>
        <w:spacing w:line="360" w:lineRule="auto"/>
        <w:jc w:val="both"/>
        <w:rPr>
          <w:color w:val="000000"/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7707" w:rsidRDefault="00597707" w:rsidP="00597707">
      <w:pPr>
        <w:keepNext/>
        <w:spacing w:line="360" w:lineRule="auto"/>
        <w:rPr>
          <w:color w:val="000000"/>
          <w:sz w:val="24"/>
        </w:rPr>
      </w:pPr>
    </w:p>
    <w:p w:rsidR="00597707" w:rsidRDefault="00597707" w:rsidP="005977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7707">
        <w:rPr>
          <w:color w:val="000000"/>
          <w:sz w:val="24"/>
          <w:szCs w:val="24"/>
        </w:rPr>
        <w:t>Zakończenie pracy Zespołu nastąpi 31 sierpnia 2029 r.</w:t>
      </w:r>
    </w:p>
    <w:p w:rsidR="00597707" w:rsidRDefault="00597707" w:rsidP="00597707">
      <w:pPr>
        <w:spacing w:line="360" w:lineRule="auto"/>
        <w:jc w:val="both"/>
        <w:rPr>
          <w:color w:val="000000"/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7707" w:rsidRDefault="00597707" w:rsidP="00597707">
      <w:pPr>
        <w:keepNext/>
        <w:spacing w:line="360" w:lineRule="auto"/>
        <w:rPr>
          <w:color w:val="000000"/>
          <w:sz w:val="24"/>
        </w:rPr>
      </w:pPr>
    </w:p>
    <w:p w:rsidR="00597707" w:rsidRDefault="00597707" w:rsidP="0059770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7707">
        <w:rPr>
          <w:color w:val="000000"/>
          <w:sz w:val="24"/>
          <w:szCs w:val="24"/>
        </w:rPr>
        <w:t>Zarządzenie wchodzi</w:t>
      </w:r>
      <w:r w:rsidR="00B240AE" w:rsidRPr="00597707">
        <w:rPr>
          <w:color w:val="000000"/>
          <w:sz w:val="24"/>
          <w:szCs w:val="24"/>
        </w:rPr>
        <w:t xml:space="preserve"> w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życie</w:t>
      </w:r>
      <w:r w:rsidR="00B240AE" w:rsidRPr="00597707">
        <w:rPr>
          <w:color w:val="000000"/>
          <w:sz w:val="24"/>
          <w:szCs w:val="24"/>
        </w:rPr>
        <w:t xml:space="preserve"> z</w:t>
      </w:r>
      <w:r w:rsidR="00B240AE">
        <w:rPr>
          <w:color w:val="000000"/>
          <w:sz w:val="24"/>
          <w:szCs w:val="24"/>
        </w:rPr>
        <w:t> </w:t>
      </w:r>
      <w:r w:rsidRPr="00597707">
        <w:rPr>
          <w:color w:val="000000"/>
          <w:sz w:val="24"/>
          <w:szCs w:val="24"/>
        </w:rPr>
        <w:t>dniem podpisania.</w:t>
      </w:r>
    </w:p>
    <w:p w:rsidR="00597707" w:rsidRDefault="00597707" w:rsidP="00597707">
      <w:pPr>
        <w:spacing w:line="360" w:lineRule="auto"/>
        <w:jc w:val="both"/>
        <w:rPr>
          <w:color w:val="000000"/>
          <w:sz w:val="24"/>
        </w:rPr>
      </w:pPr>
    </w:p>
    <w:p w:rsidR="00597707" w:rsidRDefault="00597707" w:rsidP="005977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7707" w:rsidRDefault="00597707" w:rsidP="005977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7707" w:rsidRPr="00597707" w:rsidRDefault="00597707" w:rsidP="005977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7707" w:rsidRPr="00597707" w:rsidSect="005977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07" w:rsidRDefault="00597707">
      <w:r>
        <w:separator/>
      </w:r>
    </w:p>
  </w:endnote>
  <w:endnote w:type="continuationSeparator" w:id="0">
    <w:p w:rsidR="00597707" w:rsidRDefault="0059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07" w:rsidRDefault="00597707">
      <w:r>
        <w:separator/>
      </w:r>
    </w:p>
  </w:footnote>
  <w:footnote w:type="continuationSeparator" w:id="0">
    <w:p w:rsidR="00597707" w:rsidRDefault="0059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4r."/>
    <w:docVar w:name="AktNr" w:val="1014/2024/P"/>
    <w:docVar w:name="Sprawa" w:val="powołania Zespołu Doradczego do spraw Oświaty przy Prezydencie Miasta Poznania."/>
  </w:docVars>
  <w:rsids>
    <w:rsidRoot w:val="005977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70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40A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2024-12-11T08:11:00Z</dcterms:created>
  <dcterms:modified xsi:type="dcterms:W3CDTF">2024-12-11T08:11:00Z</dcterms:modified>
</cp:coreProperties>
</file>