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67249" w14:textId="6EFB5C42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2 do zarządzenia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2727A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A54BE9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r</w:t>
      </w:r>
      <w:r w:rsidR="005C463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51/2025/P</w:t>
      </w:r>
    </w:p>
    <w:p w14:paraId="547B370E" w14:textId="3C0F45B1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5C463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28.01.2025 r.</w:t>
      </w:r>
      <w:bookmarkStart w:id="0" w:name="_GoBack"/>
      <w:bookmarkEnd w:id="0"/>
    </w:p>
    <w:p w14:paraId="15FBFA71" w14:textId="77777777" w:rsidR="00970E2D" w:rsidRDefault="00970E2D"/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15"/>
        <w:gridCol w:w="3686"/>
        <w:gridCol w:w="1905"/>
        <w:gridCol w:w="1540"/>
        <w:gridCol w:w="1374"/>
        <w:gridCol w:w="1843"/>
      </w:tblGrid>
      <w:tr w:rsidR="00970E2D" w:rsidRPr="006E673B" w14:paraId="2EC866CF" w14:textId="77777777" w:rsidTr="00886E7E">
        <w:trPr>
          <w:trHeight w:val="99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92B" w14:textId="0D1A4504" w:rsidR="00970E2D" w:rsidRPr="00316193" w:rsidRDefault="00830295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którym nie przyznano dotacji</w:t>
            </w:r>
          </w:p>
          <w:p w14:paraId="2C0C68B3" w14:textId="77777777"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195B17" w14:textId="77777777"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14:paraId="456DEDED" w14:textId="77777777" w:rsidTr="006645E2">
        <w:trPr>
          <w:trHeight w:val="82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AF0" w14:textId="5B6A7F6A" w:rsidR="00B3561B" w:rsidRPr="00E5775A" w:rsidRDefault="00A54BE9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E5775A" w:rsidRPr="00361AD0" w14:paraId="7CDAE7FE" w14:textId="77777777" w:rsidTr="006645E2">
        <w:trPr>
          <w:trHeight w:val="846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284" w14:textId="77777777" w:rsidR="00A54BE9" w:rsidRPr="002273AB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5B7399AA" w14:textId="170FA773" w:rsidR="00E5775A" w:rsidRPr="00D11EC2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 dla każdego (rejon </w:t>
            </w:r>
            <w:r w:rsidRPr="002A0BE0">
              <w:rPr>
                <w:rFonts w:ascii="Arial" w:hAnsi="Arial" w:cs="Arial"/>
                <w:sz w:val="20"/>
                <w:szCs w:val="20"/>
              </w:rPr>
              <w:t>2: Kiekrz, Krzyżowniki-Smochowice, Podolany, Strzeszyn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1EC2" w:rsidRPr="00805DA0" w14:paraId="0DC0CB50" w14:textId="77777777" w:rsidTr="008C415C">
        <w:trPr>
          <w:trHeight w:val="7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CC9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B50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9B1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CE5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5C2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C8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203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A54BE9" w:rsidRPr="00361AD0" w14:paraId="7C08C91C" w14:textId="77777777" w:rsidTr="006645E2">
        <w:trPr>
          <w:trHeight w:val="9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6F5" w14:textId="77777777" w:rsidR="00A54BE9" w:rsidRPr="0077448B" w:rsidRDefault="00A54BE9" w:rsidP="00A54BE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601" w14:textId="4BB5849D" w:rsidR="00A54BE9" w:rsidRPr="0077448B" w:rsidRDefault="00A54BE9" w:rsidP="00A54BE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F567" w14:textId="32197932" w:rsidR="00A54BE9" w:rsidRPr="0077448B" w:rsidRDefault="00A54BE9" w:rsidP="00A54BE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RUSZAJ „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Si”ę</w:t>
            </w:r>
            <w:proofErr w:type="spellEnd"/>
            <w:r w:rsidR="002074C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Zajęcia sportowe dla mieszkańców KIEKRZA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D5F" w14:textId="1B457694" w:rsidR="00A54BE9" w:rsidRPr="0077448B" w:rsidRDefault="00A54BE9" w:rsidP="00A54BE9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DE4" w14:textId="4DC015E1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6F81" w14:textId="021AADE9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C03" w14:textId="7CB58741" w:rsidR="00A54BE9" w:rsidRPr="0077448B" w:rsidRDefault="007125E6" w:rsidP="00A54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Wyczerpanie środków finansowych</w:t>
            </w:r>
          </w:p>
        </w:tc>
      </w:tr>
      <w:tr w:rsidR="00A54BE9" w:rsidRPr="00361AD0" w14:paraId="3BD82A0E" w14:textId="77777777" w:rsidTr="006645E2">
        <w:trPr>
          <w:trHeight w:val="9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3832" w14:textId="77777777" w:rsidR="00A54BE9" w:rsidRPr="0077448B" w:rsidRDefault="00A54BE9" w:rsidP="00A54BE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E46" w14:textId="5F7C22F2" w:rsidR="00A54BE9" w:rsidRPr="0077448B" w:rsidRDefault="00A54BE9" w:rsidP="00A54BE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Alefant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33DC" w14:textId="57F8C843" w:rsidR="00A54BE9" w:rsidRPr="0077448B" w:rsidRDefault="00A54BE9" w:rsidP="00A54BE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SPORT DLA KAŻDEGO - KIEKRZ, KRZYŻOWNIKI </w:t>
            </w:r>
            <w:r w:rsidR="002074CB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SMOCHOWICE, PODOLANY, STRZESZYN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65C" w14:textId="2446F51E" w:rsidR="00A54BE9" w:rsidRPr="0077448B" w:rsidRDefault="00A54BE9" w:rsidP="00A54BE9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F94" w14:textId="5D142F51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5789" w14:textId="777FBD50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E349" w14:textId="04940E00" w:rsidR="00A54BE9" w:rsidRPr="0077448B" w:rsidRDefault="007125E6" w:rsidP="00A54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Wyczerpanie środków finansowych</w:t>
            </w:r>
          </w:p>
        </w:tc>
      </w:tr>
      <w:tr w:rsidR="00A54BE9" w:rsidRPr="00361AD0" w14:paraId="5B9EF382" w14:textId="77777777" w:rsidTr="00A54BE9">
        <w:trPr>
          <w:trHeight w:val="9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06D1" w14:textId="15683215" w:rsidR="00A54BE9" w:rsidRPr="0077448B" w:rsidRDefault="00A54BE9" w:rsidP="00A54BE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6B4D" w14:textId="513650D2" w:rsidR="00A54BE9" w:rsidRPr="0077448B" w:rsidRDefault="00A54BE9" w:rsidP="00A54BE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KLUB SPORTOWY OLYMPIQUE POZNAŃ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27AF" w14:textId="2BC768B9" w:rsidR="00A54BE9" w:rsidRPr="0077448B" w:rsidRDefault="00A54BE9" w:rsidP="00A54BE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Darmowe treningi dla dziewcząt i dla kobiet ze Strzeszyna i z zachodnio-północnej części Poznania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660D" w14:textId="1C095248" w:rsidR="00A54BE9" w:rsidRPr="0077448B" w:rsidRDefault="00A54BE9" w:rsidP="00A54BE9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37 374,00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5C5" w14:textId="087702BB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A042" w14:textId="4DC9ADA9" w:rsidR="00A54BE9" w:rsidRPr="0077448B" w:rsidRDefault="00B90EE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FEEF" w14:textId="77777777" w:rsidR="00A54BE9" w:rsidRPr="0077448B" w:rsidRDefault="00A54BE9" w:rsidP="00A54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7448B" w:rsidRPr="00361AD0" w14:paraId="12FA261D" w14:textId="77777777" w:rsidTr="00C22685">
        <w:trPr>
          <w:trHeight w:val="74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DF17" w14:textId="77777777" w:rsidR="00A54BE9" w:rsidRPr="002273AB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6ED24050" w14:textId="2ABE5783" w:rsidR="0077448B" w:rsidRPr="00D11EC2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Sportowe półkolonie dla dzieci i młodzieży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rejon 7: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448B" w:rsidRPr="00805DA0" w14:paraId="272BF927" w14:textId="77777777" w:rsidTr="00C22685">
        <w:trPr>
          <w:trHeight w:val="71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5A99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99B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A0C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6EE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1066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BC7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A54BE9" w:rsidRPr="00361AD0" w14:paraId="4C4A77A6" w14:textId="77777777" w:rsidTr="00142E3B">
        <w:trPr>
          <w:trHeight w:val="97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80F" w14:textId="63AC9900" w:rsidR="00A54BE9" w:rsidRPr="004B43D6" w:rsidRDefault="00A54BE9" w:rsidP="00A54BE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lastRenderedPageBreak/>
              <w:t xml:space="preserve">Fundacja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KnockKnock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ED0" w14:textId="2DBABD73" w:rsidR="00A54BE9" w:rsidRPr="004B43D6" w:rsidRDefault="00A54BE9" w:rsidP="00A54BE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Sportowe półkolonie dla dzieci i młodzieży (rejon 7: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29A" w14:textId="34A80173" w:rsidR="00A54BE9" w:rsidRPr="004B43D6" w:rsidRDefault="00A54BE9" w:rsidP="00A54BE9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8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2AE6" w14:textId="2CEB3BA8" w:rsidR="00A54BE9" w:rsidRPr="004B43D6" w:rsidRDefault="00A64F6D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81EF" w14:textId="63A23F46" w:rsidR="00A54BE9" w:rsidRPr="004B43D6" w:rsidRDefault="00A64F6D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97F" w14:textId="3353F0F7" w:rsidR="00A54BE9" w:rsidRPr="004B43D6" w:rsidRDefault="007125E6" w:rsidP="00A54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Wyczerpanie środków finansowych</w:t>
            </w:r>
          </w:p>
        </w:tc>
      </w:tr>
    </w:tbl>
    <w:p w14:paraId="5FDD0554" w14:textId="77777777" w:rsidR="00D70888" w:rsidRDefault="00D70888" w:rsidP="00D70888"/>
    <w:p w14:paraId="3D22422E" w14:textId="77777777" w:rsidR="002C70B2" w:rsidRDefault="002C70B2"/>
    <w:sectPr w:rsidR="002C70B2" w:rsidSect="008C4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300C9C" w16cid:durableId="2B0D5BD0"/>
  <w16cid:commentId w16cid:paraId="7B60880C" w16cid:durableId="2B0D5C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1B"/>
    <w:rsid w:val="00096E71"/>
    <w:rsid w:val="00142E3B"/>
    <w:rsid w:val="00174052"/>
    <w:rsid w:val="001D76CB"/>
    <w:rsid w:val="002074CB"/>
    <w:rsid w:val="002727AB"/>
    <w:rsid w:val="002C70B2"/>
    <w:rsid w:val="00316193"/>
    <w:rsid w:val="00361AD0"/>
    <w:rsid w:val="003F6DC2"/>
    <w:rsid w:val="00450EEF"/>
    <w:rsid w:val="004B43D6"/>
    <w:rsid w:val="005003FB"/>
    <w:rsid w:val="00582325"/>
    <w:rsid w:val="005C4635"/>
    <w:rsid w:val="005F7371"/>
    <w:rsid w:val="006645E2"/>
    <w:rsid w:val="006A05F4"/>
    <w:rsid w:val="007125E6"/>
    <w:rsid w:val="0077448B"/>
    <w:rsid w:val="00784A28"/>
    <w:rsid w:val="00805DA0"/>
    <w:rsid w:val="00830295"/>
    <w:rsid w:val="008C415C"/>
    <w:rsid w:val="008D7D2F"/>
    <w:rsid w:val="00937403"/>
    <w:rsid w:val="00970E2D"/>
    <w:rsid w:val="009C4D79"/>
    <w:rsid w:val="00A35168"/>
    <w:rsid w:val="00A54BE9"/>
    <w:rsid w:val="00A64F6D"/>
    <w:rsid w:val="00B3561B"/>
    <w:rsid w:val="00B90EE2"/>
    <w:rsid w:val="00C22685"/>
    <w:rsid w:val="00C53597"/>
    <w:rsid w:val="00D11EC2"/>
    <w:rsid w:val="00D70888"/>
    <w:rsid w:val="00E46871"/>
    <w:rsid w:val="00E5775A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F6C0-75AE-4508-9620-58C0D4D0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14</cp:revision>
  <dcterms:created xsi:type="dcterms:W3CDTF">2024-12-18T13:53:00Z</dcterms:created>
  <dcterms:modified xsi:type="dcterms:W3CDTF">2025-01-28T11:57:00Z</dcterms:modified>
</cp:coreProperties>
</file>