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2125">
          <w:t>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2125">
        <w:rPr>
          <w:b/>
          <w:sz w:val="28"/>
        </w:rPr>
        <w:fldChar w:fldCharType="separate"/>
      </w:r>
      <w:r w:rsidR="00242125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2125">
              <w:rPr>
                <w:b/>
                <w:sz w:val="24"/>
                <w:szCs w:val="24"/>
              </w:rPr>
              <w:fldChar w:fldCharType="separate"/>
            </w:r>
            <w:r w:rsidR="00242125">
              <w:rPr>
                <w:b/>
                <w:sz w:val="24"/>
                <w:szCs w:val="24"/>
              </w:rPr>
              <w:t>zmian</w:t>
            </w:r>
            <w:r w:rsidR="00A53F68">
              <w:rPr>
                <w:b/>
                <w:sz w:val="24"/>
                <w:szCs w:val="24"/>
              </w:rPr>
              <w:t xml:space="preserve"> w </w:t>
            </w:r>
            <w:r w:rsidR="00242125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2125" w:rsidP="002421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2125">
        <w:rPr>
          <w:color w:val="000000"/>
          <w:sz w:val="24"/>
          <w:szCs w:val="24"/>
        </w:rPr>
        <w:t>Na podstawie art. 30 ust. 1 ustawy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dnia 8 marca 1990 r.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samorządzie gminnym (</w:t>
      </w:r>
      <w:proofErr w:type="spellStart"/>
      <w:r w:rsidRPr="00242125">
        <w:rPr>
          <w:color w:val="000000"/>
          <w:sz w:val="24"/>
          <w:szCs w:val="24"/>
        </w:rPr>
        <w:t>t.j</w:t>
      </w:r>
      <w:proofErr w:type="spellEnd"/>
      <w:r w:rsidRPr="00242125">
        <w:rPr>
          <w:color w:val="000000"/>
          <w:sz w:val="24"/>
          <w:szCs w:val="24"/>
        </w:rPr>
        <w:t>. Dz. U.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2024 r. poz. 1465 ze zm.), art. 32 ust. 1 ustawy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dnia 5 czerwca 1998 r.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samorządzie powiatowym (</w:t>
      </w:r>
      <w:proofErr w:type="spellStart"/>
      <w:r w:rsidRPr="00242125">
        <w:rPr>
          <w:color w:val="000000"/>
          <w:sz w:val="24"/>
          <w:szCs w:val="24"/>
        </w:rPr>
        <w:t>t.j</w:t>
      </w:r>
      <w:proofErr w:type="spellEnd"/>
      <w:r w:rsidRPr="00242125">
        <w:rPr>
          <w:color w:val="000000"/>
          <w:sz w:val="24"/>
          <w:szCs w:val="24"/>
        </w:rPr>
        <w:t>. Dz. U.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2024 r. poz. 107 ze zm.), art. 222 ust. 4, art. 257</w:t>
      </w:r>
      <w:r w:rsidR="00A53F68" w:rsidRPr="00242125">
        <w:rPr>
          <w:color w:val="000000"/>
          <w:sz w:val="24"/>
          <w:szCs w:val="24"/>
        </w:rPr>
        <w:t xml:space="preserve"> i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art. 259 ust. 2 ustawy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dnia 27 sierpnia 2009 r.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finansach publicznych (</w:t>
      </w:r>
      <w:proofErr w:type="spellStart"/>
      <w:r w:rsidRPr="00242125">
        <w:rPr>
          <w:color w:val="000000"/>
          <w:sz w:val="24"/>
          <w:szCs w:val="24"/>
        </w:rPr>
        <w:t>t.j</w:t>
      </w:r>
      <w:proofErr w:type="spellEnd"/>
      <w:r w:rsidRPr="00242125">
        <w:rPr>
          <w:color w:val="000000"/>
          <w:sz w:val="24"/>
          <w:szCs w:val="24"/>
        </w:rPr>
        <w:t>. Dz. U.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2024 r. poz. 1530 ze zm.), uchwały Nr XIII/236/IX/2024</w:t>
      </w:r>
      <w:r w:rsidRPr="00242125">
        <w:rPr>
          <w:color w:val="000000"/>
          <w:sz w:val="24"/>
        </w:rPr>
        <w:t xml:space="preserve"> </w:t>
      </w:r>
      <w:r w:rsidRPr="00242125">
        <w:rPr>
          <w:color w:val="000000"/>
          <w:sz w:val="24"/>
          <w:szCs w:val="24"/>
        </w:rPr>
        <w:t>Rady Miasta Poznania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dnia 19 grudnia 2024 r.</w:t>
      </w:r>
      <w:r w:rsidR="00A53F68" w:rsidRPr="00242125">
        <w:rPr>
          <w:color w:val="000000"/>
          <w:sz w:val="24"/>
          <w:szCs w:val="24"/>
        </w:rPr>
        <w:t xml:space="preserve"> w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dnia 20 stycznia 2025 r. zarządza się, co następuje:</w:t>
      </w:r>
    </w:p>
    <w:p w:rsidR="00242125" w:rsidRDefault="00242125" w:rsidP="00242125">
      <w:pPr>
        <w:spacing w:line="360" w:lineRule="auto"/>
        <w:jc w:val="both"/>
        <w:rPr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2125" w:rsidRDefault="00242125" w:rsidP="00242125">
      <w:pPr>
        <w:keepNext/>
        <w:spacing w:line="360" w:lineRule="auto"/>
        <w:rPr>
          <w:color w:val="000000"/>
          <w:sz w:val="24"/>
        </w:rPr>
      </w:pP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2125">
        <w:rPr>
          <w:color w:val="000000"/>
          <w:sz w:val="24"/>
          <w:szCs w:val="24"/>
        </w:rPr>
        <w:t>Zmienia się dochody budżetu Miasta ogółem na 2025 rok do kwoty 6.195.885.683,85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1) dochody gminy 5.994.873.481,51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a) dochody bieżące 5.792.759.841,79 zł,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b) dochody majątkowe 202.113.639,72  zł;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2) dochody powiatu 201.012.202,34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a) dochody bieżące 170.920.537,53 zł,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b) dochody majątkowe 30.091.664,81 zł,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zgodnie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załącznikiem nr 1.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2125" w:rsidRDefault="00242125" w:rsidP="00242125">
      <w:pPr>
        <w:keepNext/>
        <w:spacing w:line="360" w:lineRule="auto"/>
        <w:rPr>
          <w:color w:val="000000"/>
          <w:sz w:val="24"/>
        </w:rPr>
      </w:pP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2125">
        <w:rPr>
          <w:color w:val="000000"/>
          <w:sz w:val="24"/>
          <w:szCs w:val="24"/>
        </w:rPr>
        <w:t>Zmienia się wydatki budżetu Miasta ogółem na 2025 rok do kwoty 6.955.448.875,34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lastRenderedPageBreak/>
        <w:t>1) wydatki gminy 5.314.624.697,19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a) wydatki bieżące 4.349.062.086,19 zł,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b) wydatki majątkowe 965.562.611,00 zł;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2) wydatki powiatu 1.640.824.178,15 zł,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tego: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a) wydatki bieżące 1.352.559.240,15 zł,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b) wydatki majątkowe 288.264.938,00 zł,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zgodnie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załącznikiem nr 2.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2125" w:rsidRDefault="00242125" w:rsidP="00242125">
      <w:pPr>
        <w:keepNext/>
        <w:spacing w:line="360" w:lineRule="auto"/>
        <w:rPr>
          <w:color w:val="000000"/>
          <w:sz w:val="24"/>
        </w:rPr>
      </w:pP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2125">
        <w:rPr>
          <w:color w:val="000000"/>
          <w:sz w:val="24"/>
          <w:szCs w:val="24"/>
        </w:rPr>
        <w:t>Dokonuje się podziału rezerw: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1) ogólnej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kwotę 223.555,00 zł do kwoty 3.703.589,00 zł;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2)  celowych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kwotę 14.306.690,00 zł do kwoty 189.719.185,00 zł;</w:t>
      </w:r>
      <w:r w:rsidR="00A53F68" w:rsidRPr="00242125">
        <w:rPr>
          <w:color w:val="000000"/>
          <w:sz w:val="24"/>
          <w:szCs w:val="24"/>
        </w:rPr>
        <w:t xml:space="preserve"> w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tym na:</w:t>
      </w:r>
    </w:p>
    <w:p w:rsidR="00242125" w:rsidRPr="00242125" w:rsidRDefault="00242125" w:rsidP="0024212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a) wydatki bieżące jednostek systemu oświaty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kwotę 11.570.240,00 zł do kwoty 110.478.351,00 zł,</w:t>
      </w:r>
    </w:p>
    <w:p w:rsidR="00242125" w:rsidRDefault="00242125" w:rsidP="0024212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2125">
        <w:rPr>
          <w:color w:val="000000"/>
          <w:sz w:val="24"/>
          <w:szCs w:val="24"/>
        </w:rPr>
        <w:t>b) wydatki majątkowe jednostek systemu oświaty</w:t>
      </w:r>
      <w:r w:rsidR="00A53F68" w:rsidRPr="00242125">
        <w:rPr>
          <w:color w:val="000000"/>
          <w:sz w:val="24"/>
          <w:szCs w:val="24"/>
        </w:rPr>
        <w:t xml:space="preserve"> o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kwotę 2.736.450,00 zł do kwoty 10.228.550,00 zł.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2125" w:rsidRDefault="00242125" w:rsidP="00242125">
      <w:pPr>
        <w:keepNext/>
        <w:spacing w:line="360" w:lineRule="auto"/>
        <w:rPr>
          <w:color w:val="000000"/>
          <w:sz w:val="24"/>
        </w:rPr>
      </w:pPr>
    </w:p>
    <w:p w:rsidR="00242125" w:rsidRDefault="00242125" w:rsidP="002421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2125">
        <w:rPr>
          <w:color w:val="000000"/>
          <w:sz w:val="24"/>
          <w:szCs w:val="24"/>
        </w:rPr>
        <w:t>Zmiany wynikające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§ 1, 2</w:t>
      </w:r>
      <w:r w:rsidR="00A53F68" w:rsidRPr="00242125">
        <w:rPr>
          <w:color w:val="000000"/>
          <w:sz w:val="24"/>
          <w:szCs w:val="24"/>
        </w:rPr>
        <w:t xml:space="preserve"> i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3 są przedstawione</w:t>
      </w:r>
      <w:r w:rsidR="00A53F68" w:rsidRPr="00242125">
        <w:rPr>
          <w:color w:val="000000"/>
          <w:sz w:val="24"/>
          <w:szCs w:val="24"/>
        </w:rPr>
        <w:t xml:space="preserve"> w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załącznikach nr 1, 2, 3, 4</w:t>
      </w:r>
      <w:r w:rsidR="00A53F68" w:rsidRPr="00242125">
        <w:rPr>
          <w:color w:val="000000"/>
          <w:sz w:val="24"/>
          <w:szCs w:val="24"/>
        </w:rPr>
        <w:t xml:space="preserve"> i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5 do zarządzenia.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2125" w:rsidRDefault="00242125" w:rsidP="00242125">
      <w:pPr>
        <w:keepNext/>
        <w:spacing w:line="360" w:lineRule="auto"/>
        <w:rPr>
          <w:color w:val="000000"/>
          <w:sz w:val="24"/>
        </w:rPr>
      </w:pPr>
    </w:p>
    <w:p w:rsidR="00242125" w:rsidRDefault="00242125" w:rsidP="002421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2125">
        <w:rPr>
          <w:color w:val="000000"/>
          <w:sz w:val="24"/>
          <w:szCs w:val="24"/>
        </w:rPr>
        <w:t>Zarządzenie wchodzi</w:t>
      </w:r>
      <w:r w:rsidR="00A53F68" w:rsidRPr="00242125">
        <w:rPr>
          <w:color w:val="000000"/>
          <w:sz w:val="24"/>
          <w:szCs w:val="24"/>
        </w:rPr>
        <w:t xml:space="preserve"> w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życie</w:t>
      </w:r>
      <w:r w:rsidR="00A53F68" w:rsidRPr="00242125">
        <w:rPr>
          <w:color w:val="000000"/>
          <w:sz w:val="24"/>
          <w:szCs w:val="24"/>
        </w:rPr>
        <w:t xml:space="preserve"> z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dniem podpisania</w:t>
      </w:r>
      <w:r w:rsidR="00A53F68" w:rsidRPr="00242125">
        <w:rPr>
          <w:color w:val="000000"/>
          <w:sz w:val="24"/>
          <w:szCs w:val="24"/>
        </w:rPr>
        <w:t xml:space="preserve"> i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podlega ogłoszeniu</w:t>
      </w:r>
      <w:r w:rsidR="00A53F68" w:rsidRPr="00242125">
        <w:rPr>
          <w:color w:val="000000"/>
          <w:sz w:val="24"/>
          <w:szCs w:val="24"/>
        </w:rPr>
        <w:t xml:space="preserve"> w</w:t>
      </w:r>
      <w:r w:rsidR="00A53F68">
        <w:rPr>
          <w:color w:val="000000"/>
          <w:sz w:val="24"/>
          <w:szCs w:val="24"/>
        </w:rPr>
        <w:t> </w:t>
      </w:r>
      <w:r w:rsidRPr="00242125">
        <w:rPr>
          <w:color w:val="000000"/>
          <w:sz w:val="24"/>
          <w:szCs w:val="24"/>
        </w:rPr>
        <w:t>Dzienniku Urzędowym Województwa Wielkopolskiego.</w:t>
      </w:r>
    </w:p>
    <w:p w:rsidR="00242125" w:rsidRDefault="00242125" w:rsidP="00242125">
      <w:pPr>
        <w:spacing w:line="360" w:lineRule="auto"/>
        <w:jc w:val="both"/>
        <w:rPr>
          <w:color w:val="000000"/>
          <w:sz w:val="24"/>
        </w:rPr>
      </w:pPr>
    </w:p>
    <w:p w:rsidR="00242125" w:rsidRDefault="00242125" w:rsidP="00242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42125" w:rsidRPr="00242125" w:rsidRDefault="00242125" w:rsidP="00242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42125" w:rsidRPr="00242125" w:rsidSect="002421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25" w:rsidRDefault="00242125">
      <w:r>
        <w:separator/>
      </w:r>
    </w:p>
  </w:endnote>
  <w:endnote w:type="continuationSeparator" w:id="0">
    <w:p w:rsidR="00242125" w:rsidRDefault="0024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25" w:rsidRDefault="00242125">
      <w:r>
        <w:separator/>
      </w:r>
    </w:p>
  </w:footnote>
  <w:footnote w:type="continuationSeparator" w:id="0">
    <w:p w:rsidR="00242125" w:rsidRDefault="0024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68/2025/P"/>
    <w:docVar w:name="Sprawa" w:val="zmian w budżecie Miasta Poznania na 2025 rok"/>
  </w:docVars>
  <w:rsids>
    <w:rsidRoot w:val="00242125"/>
    <w:rsid w:val="00072485"/>
    <w:rsid w:val="000C07FF"/>
    <w:rsid w:val="000E2E12"/>
    <w:rsid w:val="00167A3B"/>
    <w:rsid w:val="0024212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3F6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2025-02-04T11:14:00Z</dcterms:created>
  <dcterms:modified xsi:type="dcterms:W3CDTF">2025-02-04T11:14:00Z</dcterms:modified>
</cp:coreProperties>
</file>