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7EE3">
              <w:rPr>
                <w:b/>
              </w:rPr>
              <w:fldChar w:fldCharType="separate"/>
            </w:r>
            <w:r w:rsidR="00FB7EE3">
              <w:rPr>
                <w:b/>
              </w:rPr>
              <w:t>rozstrzygnięcia otwartego konkursu ofert nr 49/2025 na realizację zadań publicznych</w:t>
            </w:r>
            <w:r w:rsidR="00A8602D">
              <w:rPr>
                <w:b/>
              </w:rPr>
              <w:t xml:space="preserve"> w </w:t>
            </w:r>
            <w:r w:rsidR="00FB7EE3">
              <w:rPr>
                <w:b/>
              </w:rPr>
              <w:t>roku 2025</w:t>
            </w:r>
            <w:r w:rsidR="00A8602D">
              <w:rPr>
                <w:b/>
              </w:rPr>
              <w:t xml:space="preserve"> w </w:t>
            </w:r>
            <w:r w:rsidR="00FB7EE3">
              <w:rPr>
                <w:b/>
              </w:rPr>
              <w:t>obszarze „Nauka, szkolnictwo wyższe, edukacja, oświata</w:t>
            </w:r>
            <w:r w:rsidR="00A8602D">
              <w:rPr>
                <w:b/>
              </w:rPr>
              <w:t xml:space="preserve"> i </w:t>
            </w:r>
            <w:r w:rsidR="00FB7EE3">
              <w:rPr>
                <w:b/>
              </w:rPr>
              <w:t>wychowanie”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7EE3" w:rsidRDefault="00FA63B5" w:rsidP="00FB7EE3">
      <w:pPr>
        <w:spacing w:line="360" w:lineRule="auto"/>
        <w:jc w:val="both"/>
      </w:pPr>
      <w:bookmarkStart w:id="2" w:name="z1"/>
      <w:bookmarkEnd w:id="2"/>
    </w:p>
    <w:p w:rsidR="00FB7EE3" w:rsidRPr="00FB7EE3" w:rsidRDefault="00FB7EE3" w:rsidP="00FB7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7EE3">
        <w:rPr>
          <w:color w:val="000000"/>
        </w:rPr>
        <w:t>Zgodnie</w:t>
      </w:r>
      <w:r w:rsidR="00A8602D" w:rsidRPr="00FB7EE3">
        <w:rPr>
          <w:color w:val="000000"/>
        </w:rPr>
        <w:t xml:space="preserve"> z</w:t>
      </w:r>
      <w:r w:rsidR="00A8602D">
        <w:rPr>
          <w:color w:val="000000"/>
        </w:rPr>
        <w:t> </w:t>
      </w:r>
      <w:r w:rsidRPr="00FB7EE3">
        <w:rPr>
          <w:color w:val="000000"/>
        </w:rPr>
        <w:t>treścią art. 11 ust. 1</w:t>
      </w:r>
      <w:r w:rsidR="00A8602D" w:rsidRPr="00FB7EE3">
        <w:rPr>
          <w:color w:val="000000"/>
        </w:rPr>
        <w:t xml:space="preserve"> i</w:t>
      </w:r>
      <w:r w:rsidR="00A8602D">
        <w:rPr>
          <w:color w:val="000000"/>
        </w:rPr>
        <w:t> </w:t>
      </w:r>
      <w:r w:rsidRPr="00FB7EE3">
        <w:rPr>
          <w:color w:val="000000"/>
        </w:rPr>
        <w:t>2 ustawy</w:t>
      </w:r>
      <w:r w:rsidR="00A8602D" w:rsidRPr="00FB7EE3">
        <w:rPr>
          <w:color w:val="000000"/>
        </w:rPr>
        <w:t xml:space="preserve"> z</w:t>
      </w:r>
      <w:r w:rsidR="00A8602D">
        <w:rPr>
          <w:color w:val="000000"/>
        </w:rPr>
        <w:t> </w:t>
      </w:r>
      <w:r w:rsidRPr="00FB7EE3">
        <w:rPr>
          <w:color w:val="000000"/>
        </w:rPr>
        <w:t>dnia 24 kwietnia 2003 roku</w:t>
      </w:r>
      <w:r w:rsidR="00A8602D" w:rsidRPr="00FB7EE3">
        <w:rPr>
          <w:color w:val="000000"/>
        </w:rPr>
        <w:t xml:space="preserve"> o</w:t>
      </w:r>
      <w:r w:rsidR="00A8602D">
        <w:rPr>
          <w:color w:val="000000"/>
        </w:rPr>
        <w:t> </w:t>
      </w:r>
      <w:r w:rsidRPr="00FB7EE3">
        <w:rPr>
          <w:color w:val="000000"/>
        </w:rPr>
        <w:t>działalności pożytku publicznego</w:t>
      </w:r>
      <w:r w:rsidR="00A8602D" w:rsidRPr="00FB7EE3">
        <w:rPr>
          <w:color w:val="000000"/>
        </w:rPr>
        <w:t xml:space="preserve"> i</w:t>
      </w:r>
      <w:r w:rsidR="00A8602D">
        <w:rPr>
          <w:color w:val="000000"/>
        </w:rPr>
        <w:t> </w:t>
      </w:r>
      <w:r w:rsidR="00A8602D" w:rsidRPr="00FB7EE3">
        <w:rPr>
          <w:color w:val="000000"/>
        </w:rPr>
        <w:t>o</w:t>
      </w:r>
      <w:r w:rsidR="00A8602D">
        <w:rPr>
          <w:color w:val="000000"/>
        </w:rPr>
        <w:t> </w:t>
      </w:r>
      <w:r w:rsidRPr="00FB7EE3">
        <w:rPr>
          <w:color w:val="000000"/>
        </w:rPr>
        <w:t>wolontariacie organy administracji samorządowej mogą powierzać lub wspierać realizację zadań publicznych przez organizacje pozarządowe oraz podmioty wymienione</w:t>
      </w:r>
      <w:r w:rsidR="00A8602D" w:rsidRPr="00FB7EE3">
        <w:rPr>
          <w:color w:val="000000"/>
        </w:rPr>
        <w:t xml:space="preserve"> w</w:t>
      </w:r>
      <w:r w:rsidR="00A8602D">
        <w:rPr>
          <w:color w:val="000000"/>
        </w:rPr>
        <w:t> </w:t>
      </w:r>
      <w:r w:rsidRPr="00FB7EE3">
        <w:rPr>
          <w:color w:val="000000"/>
        </w:rPr>
        <w:t>art. 3 ust. 3, prowadzące działalność statutową</w:t>
      </w:r>
      <w:r w:rsidR="00A8602D" w:rsidRPr="00FB7EE3">
        <w:rPr>
          <w:color w:val="000000"/>
        </w:rPr>
        <w:t xml:space="preserve"> w</w:t>
      </w:r>
      <w:r w:rsidR="00A8602D">
        <w:rPr>
          <w:color w:val="000000"/>
        </w:rPr>
        <w:t> </w:t>
      </w:r>
      <w:r w:rsidRPr="00FB7EE3">
        <w:rPr>
          <w:color w:val="000000"/>
        </w:rPr>
        <w:t>obszarze objętym konkursem, poprzez przeprowadzenie otwartego konkursu ofert. Prezydent Miasta Poznania dnia 18 grudnia 2024 roku ogłosił otwarty konkurs ofert nr 49/2025 na realizację czterech zadań publicznych</w:t>
      </w:r>
      <w:r w:rsidR="00A8602D" w:rsidRPr="00FB7EE3">
        <w:rPr>
          <w:color w:val="000000"/>
        </w:rPr>
        <w:t xml:space="preserve"> w</w:t>
      </w:r>
      <w:r w:rsidR="00A8602D">
        <w:rPr>
          <w:color w:val="000000"/>
        </w:rPr>
        <w:t> </w:t>
      </w:r>
      <w:r w:rsidRPr="00FB7EE3">
        <w:rPr>
          <w:color w:val="000000"/>
        </w:rPr>
        <w:t>obszarze „Nauka, szkolnictwo wyższe, edukacja, oświata</w:t>
      </w:r>
      <w:r w:rsidR="00A8602D" w:rsidRPr="00FB7EE3">
        <w:rPr>
          <w:color w:val="000000"/>
        </w:rPr>
        <w:t xml:space="preserve"> i</w:t>
      </w:r>
      <w:r w:rsidR="00A8602D">
        <w:rPr>
          <w:color w:val="000000"/>
        </w:rPr>
        <w:t> </w:t>
      </w:r>
      <w:r w:rsidRPr="00FB7EE3">
        <w:rPr>
          <w:color w:val="000000"/>
        </w:rPr>
        <w:t>wychowanie”.</w:t>
      </w:r>
    </w:p>
    <w:p w:rsidR="00FB7EE3" w:rsidRPr="00FB7EE3" w:rsidRDefault="00FB7EE3" w:rsidP="00FB7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7EE3">
        <w:rPr>
          <w:color w:val="000000"/>
        </w:rPr>
        <w:t>Komisja Konkursowa, powołana przez Prezydenta Miasta Poznania zarządzeniem Nr 9/2025/P</w:t>
      </w:r>
      <w:r w:rsidR="00A8602D" w:rsidRPr="00FB7EE3">
        <w:rPr>
          <w:color w:val="000000"/>
        </w:rPr>
        <w:t xml:space="preserve"> z</w:t>
      </w:r>
      <w:r w:rsidR="00A8602D">
        <w:rPr>
          <w:color w:val="000000"/>
        </w:rPr>
        <w:t> </w:t>
      </w:r>
      <w:r w:rsidRPr="00FB7EE3">
        <w:rPr>
          <w:color w:val="000000"/>
        </w:rPr>
        <w:t>dnia 7 stycznia 2025 roku, na posiedzeniu, które odbyło się 27 stycznia 2025 roku, zaopiniowała oferty na realizację czterech zadań publicznych:</w:t>
      </w:r>
    </w:p>
    <w:p w:rsidR="00FB7EE3" w:rsidRPr="00FB7EE3" w:rsidRDefault="00FB7EE3" w:rsidP="00FB7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7EE3">
        <w:rPr>
          <w:color w:val="000000"/>
        </w:rPr>
        <w:t>1) Działania edukacyjne promujące szkolnictwo zawodowe;</w:t>
      </w:r>
    </w:p>
    <w:p w:rsidR="00FB7EE3" w:rsidRPr="00FB7EE3" w:rsidRDefault="00FB7EE3" w:rsidP="00FB7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7EE3">
        <w:rPr>
          <w:color w:val="000000"/>
        </w:rPr>
        <w:t>2) Doskonalenie kompetencji kadry pedagogicznej;</w:t>
      </w:r>
    </w:p>
    <w:p w:rsidR="00FB7EE3" w:rsidRPr="00FB7EE3" w:rsidRDefault="00FB7EE3" w:rsidP="00FB7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7EE3">
        <w:rPr>
          <w:color w:val="000000"/>
        </w:rPr>
        <w:t>3) Rozwijanie zainteresowań</w:t>
      </w:r>
      <w:r w:rsidR="00A8602D" w:rsidRPr="00FB7EE3">
        <w:rPr>
          <w:color w:val="000000"/>
        </w:rPr>
        <w:t xml:space="preserve"> i</w:t>
      </w:r>
      <w:r w:rsidR="00A8602D">
        <w:rPr>
          <w:color w:val="000000"/>
        </w:rPr>
        <w:t> </w:t>
      </w:r>
      <w:r w:rsidRPr="00FB7EE3">
        <w:rPr>
          <w:color w:val="000000"/>
        </w:rPr>
        <w:t>pasji</w:t>
      </w:r>
      <w:r w:rsidR="00A8602D" w:rsidRPr="00FB7EE3">
        <w:rPr>
          <w:color w:val="000000"/>
        </w:rPr>
        <w:t xml:space="preserve"> z</w:t>
      </w:r>
      <w:r w:rsidR="00A8602D">
        <w:rPr>
          <w:color w:val="000000"/>
        </w:rPr>
        <w:t> </w:t>
      </w:r>
      <w:r w:rsidRPr="00FB7EE3">
        <w:rPr>
          <w:color w:val="000000"/>
        </w:rPr>
        <w:t>uwzględnieniem edukacji lokalnej</w:t>
      </w:r>
      <w:r w:rsidR="00A8602D" w:rsidRPr="00FB7EE3">
        <w:rPr>
          <w:color w:val="000000"/>
        </w:rPr>
        <w:t xml:space="preserve"> i</w:t>
      </w:r>
      <w:r w:rsidR="00A8602D">
        <w:rPr>
          <w:color w:val="000000"/>
        </w:rPr>
        <w:t> </w:t>
      </w:r>
      <w:r w:rsidRPr="00FB7EE3">
        <w:rPr>
          <w:color w:val="000000"/>
        </w:rPr>
        <w:t>regionalnej; kształtowanie postaw obywatelskich;</w:t>
      </w:r>
    </w:p>
    <w:p w:rsidR="00FB7EE3" w:rsidRPr="00FB7EE3" w:rsidRDefault="00FB7EE3" w:rsidP="00FB7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7EE3">
        <w:rPr>
          <w:color w:val="000000"/>
        </w:rPr>
        <w:t>4) Działania edukacyjne</w:t>
      </w:r>
      <w:r w:rsidR="00A8602D" w:rsidRPr="00FB7EE3">
        <w:rPr>
          <w:color w:val="000000"/>
        </w:rPr>
        <w:t xml:space="preserve"> o</w:t>
      </w:r>
      <w:r w:rsidR="00A8602D">
        <w:rPr>
          <w:color w:val="000000"/>
        </w:rPr>
        <w:t> </w:t>
      </w:r>
      <w:r w:rsidRPr="00FB7EE3">
        <w:rPr>
          <w:color w:val="000000"/>
        </w:rPr>
        <w:t>charakterze profilaktycznym,</w:t>
      </w:r>
      <w:r w:rsidR="00A8602D" w:rsidRPr="00FB7EE3">
        <w:rPr>
          <w:color w:val="000000"/>
        </w:rPr>
        <w:t xml:space="preserve"> w</w:t>
      </w:r>
      <w:r w:rsidR="00A8602D">
        <w:rPr>
          <w:color w:val="000000"/>
        </w:rPr>
        <w:t> </w:t>
      </w:r>
      <w:r w:rsidRPr="00FB7EE3">
        <w:rPr>
          <w:color w:val="000000"/>
        </w:rPr>
        <w:t>tym postaw prozdrowotnych, zwiększające świadomość ekologiczną</w:t>
      </w:r>
      <w:r w:rsidR="00A8602D" w:rsidRPr="00FB7EE3">
        <w:rPr>
          <w:color w:val="000000"/>
        </w:rPr>
        <w:t xml:space="preserve"> w</w:t>
      </w:r>
      <w:r w:rsidR="00A8602D">
        <w:rPr>
          <w:color w:val="000000"/>
        </w:rPr>
        <w:t> </w:t>
      </w:r>
      <w:r w:rsidRPr="00FB7EE3">
        <w:rPr>
          <w:color w:val="000000"/>
        </w:rPr>
        <w:t>obszarze zrównoważonego rozwoju, kształtujące społeczne kompetencje przyszłości.</w:t>
      </w:r>
    </w:p>
    <w:p w:rsidR="00FB7EE3" w:rsidRPr="00FB7EE3" w:rsidRDefault="00FB7EE3" w:rsidP="00FB7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7EE3">
        <w:rPr>
          <w:color w:val="000000"/>
        </w:rPr>
        <w:t>Na powyższy konkurs wpłynęło łącznie 31 ofert. Komisja Konkursowa zadecydowała</w:t>
      </w:r>
      <w:r w:rsidR="00A8602D" w:rsidRPr="00FB7EE3">
        <w:rPr>
          <w:color w:val="000000"/>
        </w:rPr>
        <w:t xml:space="preserve"> o</w:t>
      </w:r>
      <w:r w:rsidR="00A8602D">
        <w:rPr>
          <w:color w:val="000000"/>
        </w:rPr>
        <w:t> </w:t>
      </w:r>
      <w:r w:rsidRPr="00FB7EE3">
        <w:rPr>
          <w:color w:val="000000"/>
        </w:rPr>
        <w:t>przyznaniu dofinansowania dziesięciu oferentom na łączną kwotę 221 200,00 zł na rok 2025.</w:t>
      </w:r>
    </w:p>
    <w:p w:rsidR="00FB7EE3" w:rsidRPr="00FB7EE3" w:rsidRDefault="00FB7EE3" w:rsidP="00FB7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7EE3">
        <w:rPr>
          <w:color w:val="000000"/>
        </w:rPr>
        <w:lastRenderedPageBreak/>
        <w:t>W załączniku nr 1 wskazano podmioty, które uzyskały dofinansowanie na ww. zadania publiczne.</w:t>
      </w:r>
    </w:p>
    <w:p w:rsidR="00FB7EE3" w:rsidRPr="00FB7EE3" w:rsidRDefault="00FB7EE3" w:rsidP="00FB7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7EE3">
        <w:rPr>
          <w:color w:val="000000"/>
        </w:rPr>
        <w:t>W załączniku nr 2 wskazano podmioty, które oceniono pozytywnie, ale nie otrzymały dotacji</w:t>
      </w:r>
      <w:r w:rsidR="00A8602D" w:rsidRPr="00FB7EE3">
        <w:rPr>
          <w:color w:val="000000"/>
        </w:rPr>
        <w:t xml:space="preserve"> z</w:t>
      </w:r>
      <w:r w:rsidR="00A8602D">
        <w:rPr>
          <w:color w:val="000000"/>
        </w:rPr>
        <w:t> </w:t>
      </w:r>
      <w:r w:rsidRPr="00FB7EE3">
        <w:rPr>
          <w:color w:val="000000"/>
        </w:rPr>
        <w:t>powodu braku środków.</w:t>
      </w:r>
    </w:p>
    <w:p w:rsidR="00FB7EE3" w:rsidRDefault="00FB7EE3" w:rsidP="00FB7EE3">
      <w:pPr>
        <w:spacing w:line="360" w:lineRule="auto"/>
        <w:jc w:val="both"/>
        <w:rPr>
          <w:color w:val="000000"/>
        </w:rPr>
      </w:pPr>
      <w:r w:rsidRPr="00FB7EE3">
        <w:rPr>
          <w:color w:val="000000"/>
        </w:rPr>
        <w:t>W świetle powyższego wydanie zarządzenia jest</w:t>
      </w:r>
      <w:r w:rsidR="00A8602D" w:rsidRPr="00FB7EE3">
        <w:rPr>
          <w:color w:val="000000"/>
        </w:rPr>
        <w:t xml:space="preserve"> w</w:t>
      </w:r>
      <w:r w:rsidR="00A8602D">
        <w:rPr>
          <w:color w:val="000000"/>
        </w:rPr>
        <w:t> </w:t>
      </w:r>
      <w:r w:rsidRPr="00FB7EE3">
        <w:rPr>
          <w:color w:val="000000"/>
        </w:rPr>
        <w:t>pełni uzasadnione.</w:t>
      </w:r>
    </w:p>
    <w:p w:rsidR="00FB7EE3" w:rsidRDefault="00FB7EE3" w:rsidP="00FB7EE3">
      <w:pPr>
        <w:spacing w:line="360" w:lineRule="auto"/>
        <w:jc w:val="both"/>
      </w:pPr>
    </w:p>
    <w:p w:rsidR="00FB7EE3" w:rsidRDefault="00FB7EE3" w:rsidP="00FB7EE3">
      <w:pPr>
        <w:keepNext/>
        <w:spacing w:line="360" w:lineRule="auto"/>
        <w:jc w:val="center"/>
      </w:pPr>
      <w:r>
        <w:t>ZASTĘPCZYNI</w:t>
      </w:r>
    </w:p>
    <w:p w:rsidR="00FB7EE3" w:rsidRDefault="00FB7EE3" w:rsidP="00FB7EE3">
      <w:pPr>
        <w:keepNext/>
        <w:spacing w:line="360" w:lineRule="auto"/>
        <w:jc w:val="center"/>
      </w:pPr>
      <w:r>
        <w:t>DYREKTORA WYDZIAŁU</w:t>
      </w:r>
    </w:p>
    <w:p w:rsidR="00FB7EE3" w:rsidRPr="00FB7EE3" w:rsidRDefault="00FB7EE3" w:rsidP="00FB7EE3">
      <w:pPr>
        <w:keepNext/>
        <w:spacing w:line="360" w:lineRule="auto"/>
        <w:jc w:val="center"/>
      </w:pPr>
      <w:r>
        <w:t>(-) Katarzyna Plucińska</w:t>
      </w:r>
    </w:p>
    <w:sectPr w:rsidR="00FB7EE3" w:rsidRPr="00FB7EE3" w:rsidSect="00FB7E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E3" w:rsidRDefault="00FB7EE3">
      <w:r>
        <w:separator/>
      </w:r>
    </w:p>
  </w:endnote>
  <w:endnote w:type="continuationSeparator" w:id="0">
    <w:p w:rsidR="00FB7EE3" w:rsidRDefault="00FB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E3" w:rsidRDefault="00FB7EE3">
      <w:r>
        <w:separator/>
      </w:r>
    </w:p>
  </w:footnote>
  <w:footnote w:type="continuationSeparator" w:id="0">
    <w:p w:rsidR="00FB7EE3" w:rsidRDefault="00FB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9/2025 na realizację zadań publicznych w roku 2025 w obszarze „Nauka, szkolnictwo wyższe, edukacja, oświata i wychowanie” przez podmioty niezaliczane do sektora finansów publicznych."/>
  </w:docVars>
  <w:rsids>
    <w:rsidRoot w:val="00FB7EE3"/>
    <w:rsid w:val="000607A3"/>
    <w:rsid w:val="001B1D53"/>
    <w:rsid w:val="0022095A"/>
    <w:rsid w:val="002946C5"/>
    <w:rsid w:val="002C29F3"/>
    <w:rsid w:val="00796326"/>
    <w:rsid w:val="00A8602D"/>
    <w:rsid w:val="00A87E1B"/>
    <w:rsid w:val="00AA04BE"/>
    <w:rsid w:val="00BB1A14"/>
    <w:rsid w:val="00FA63B5"/>
    <w:rsid w:val="00FB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2025-02-12T09:00:00Z</dcterms:created>
  <dcterms:modified xsi:type="dcterms:W3CDTF">2025-02-12T09:00:00Z</dcterms:modified>
</cp:coreProperties>
</file>