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5EB3">
              <w:rPr>
                <w:b/>
              </w:rPr>
              <w:fldChar w:fldCharType="separate"/>
            </w:r>
            <w:r w:rsidR="00145EB3">
              <w:rPr>
                <w:b/>
              </w:rPr>
              <w:t>zarządzenie</w:t>
            </w:r>
            <w:r w:rsidR="00B51DA4">
              <w:rPr>
                <w:b/>
              </w:rPr>
              <w:t xml:space="preserve"> w </w:t>
            </w:r>
            <w:r w:rsidR="00145EB3">
              <w:rPr>
                <w:b/>
              </w:rPr>
              <w:t xml:space="preserve">sprawie nieodpłatnego przekazania na stan majątkowy Domu Pomocy Społecznej im. bł. Edmunda Bojanowskiego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5EB3" w:rsidRDefault="00FA63B5" w:rsidP="00145EB3">
      <w:pPr>
        <w:spacing w:line="360" w:lineRule="auto"/>
        <w:jc w:val="both"/>
      </w:pPr>
      <w:bookmarkStart w:id="2" w:name="z1"/>
      <w:bookmarkEnd w:id="2"/>
    </w:p>
    <w:p w:rsidR="00145EB3" w:rsidRPr="00145EB3" w:rsidRDefault="00145EB3" w:rsidP="00145E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5EB3">
        <w:rPr>
          <w:color w:val="000000"/>
        </w:rPr>
        <w:t>W dniu 13 lutego 2025 r. Prezydent Miasta Poznania podpisał zarządzenie Nr 109/2025/P</w:t>
      </w:r>
      <w:r w:rsidR="00B51DA4" w:rsidRPr="00145EB3">
        <w:rPr>
          <w:color w:val="000000"/>
        </w:rPr>
        <w:t xml:space="preserve"> w</w:t>
      </w:r>
      <w:r w:rsidR="00B51DA4">
        <w:rPr>
          <w:color w:val="000000"/>
        </w:rPr>
        <w:t> </w:t>
      </w:r>
      <w:r w:rsidRPr="00145EB3">
        <w:rPr>
          <w:color w:val="000000"/>
        </w:rPr>
        <w:t xml:space="preserve">sprawie nieodpłatnego przekazania na stan majątkowy </w:t>
      </w:r>
      <w:r w:rsidRPr="00145EB3">
        <w:rPr>
          <w:color w:val="000000"/>
          <w:szCs w:val="20"/>
        </w:rPr>
        <w:t xml:space="preserve">Domu Pomocy Społecznej im. bł. Edmunda Bojanowskiego </w:t>
      </w:r>
      <w:r w:rsidRPr="00145EB3">
        <w:rPr>
          <w:color w:val="000000"/>
        </w:rPr>
        <w:t>zbędnych składników majątku Urzędu Miasta Poznania.</w:t>
      </w:r>
      <w:r w:rsidR="00B51DA4" w:rsidRPr="00145EB3">
        <w:rPr>
          <w:color w:val="000000"/>
        </w:rPr>
        <w:t xml:space="preserve"> W</w:t>
      </w:r>
      <w:r w:rsidR="00B51DA4">
        <w:rPr>
          <w:color w:val="000000"/>
        </w:rPr>
        <w:t> </w:t>
      </w:r>
      <w:r w:rsidRPr="00145EB3">
        <w:rPr>
          <w:color w:val="000000"/>
        </w:rPr>
        <w:t>wykazie przekazywanych składników majątkowych omyłkowo wskazano błędną wartość początkową środka trwałego „</w:t>
      </w:r>
      <w:r w:rsidRPr="00145EB3">
        <w:rPr>
          <w:color w:val="000000"/>
          <w:szCs w:val="22"/>
        </w:rPr>
        <w:t>SZAFA</w:t>
      </w:r>
      <w:r w:rsidR="00B51DA4" w:rsidRPr="00145EB3">
        <w:rPr>
          <w:color w:val="000000"/>
          <w:szCs w:val="22"/>
        </w:rPr>
        <w:t xml:space="preserve"> Z</w:t>
      </w:r>
      <w:r w:rsidR="00B51DA4">
        <w:rPr>
          <w:color w:val="000000"/>
          <w:szCs w:val="22"/>
        </w:rPr>
        <w:t> </w:t>
      </w:r>
      <w:r w:rsidRPr="00145EB3">
        <w:rPr>
          <w:color w:val="000000"/>
          <w:szCs w:val="22"/>
        </w:rPr>
        <w:t>PÓŁKAMI PAX 50X35X236 BIAŁA</w:t>
      </w:r>
      <w:r w:rsidRPr="00145EB3">
        <w:rPr>
          <w:color w:val="000000"/>
        </w:rPr>
        <w:t>”.</w:t>
      </w:r>
    </w:p>
    <w:p w:rsidR="00145EB3" w:rsidRPr="00145EB3" w:rsidRDefault="00145EB3" w:rsidP="00145EB3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145EB3">
        <w:rPr>
          <w:color w:val="000000"/>
        </w:rPr>
        <w:t xml:space="preserve">Wprowadzenie tej zmiany ma na celu skorygowanie wartości początkowej wskazanego składnika majątkowego oraz łącznej wartości przekazywanych składników majątku. </w:t>
      </w:r>
    </w:p>
    <w:p w:rsidR="00145EB3" w:rsidRPr="00145EB3" w:rsidRDefault="00145EB3" w:rsidP="00145EB3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</w:p>
    <w:p w:rsidR="00145EB3" w:rsidRDefault="00145EB3" w:rsidP="00145EB3">
      <w:pPr>
        <w:spacing w:line="360" w:lineRule="auto"/>
        <w:jc w:val="both"/>
        <w:rPr>
          <w:color w:val="000000"/>
        </w:rPr>
      </w:pPr>
      <w:r w:rsidRPr="00145EB3">
        <w:rPr>
          <w:color w:val="000000"/>
        </w:rPr>
        <w:t>W związku</w:t>
      </w:r>
      <w:r w:rsidR="00B51DA4" w:rsidRPr="00145EB3">
        <w:rPr>
          <w:color w:val="000000"/>
        </w:rPr>
        <w:t xml:space="preserve"> z</w:t>
      </w:r>
      <w:r w:rsidR="00B51DA4">
        <w:rPr>
          <w:color w:val="000000"/>
        </w:rPr>
        <w:t> </w:t>
      </w:r>
      <w:r w:rsidRPr="00145EB3">
        <w:rPr>
          <w:color w:val="000000"/>
        </w:rPr>
        <w:t>powyższym wydanie zarządzenia jest</w:t>
      </w:r>
      <w:r w:rsidR="00B51DA4" w:rsidRPr="00145EB3">
        <w:rPr>
          <w:color w:val="000000"/>
        </w:rPr>
        <w:t xml:space="preserve"> w</w:t>
      </w:r>
      <w:r w:rsidR="00B51DA4">
        <w:rPr>
          <w:color w:val="000000"/>
        </w:rPr>
        <w:t> </w:t>
      </w:r>
      <w:r w:rsidRPr="00145EB3">
        <w:rPr>
          <w:color w:val="000000"/>
        </w:rPr>
        <w:t>pełni zasadne.</w:t>
      </w:r>
    </w:p>
    <w:p w:rsidR="00145EB3" w:rsidRDefault="00145EB3" w:rsidP="00145EB3">
      <w:pPr>
        <w:spacing w:line="360" w:lineRule="auto"/>
        <w:jc w:val="both"/>
      </w:pPr>
    </w:p>
    <w:p w:rsidR="00145EB3" w:rsidRDefault="00145EB3" w:rsidP="00145EB3">
      <w:pPr>
        <w:keepNext/>
        <w:spacing w:line="360" w:lineRule="auto"/>
        <w:jc w:val="center"/>
      </w:pPr>
      <w:r>
        <w:t>ZASTĘPCA DYREKTORA</w:t>
      </w:r>
    </w:p>
    <w:p w:rsidR="00145EB3" w:rsidRPr="00145EB3" w:rsidRDefault="00145EB3" w:rsidP="00145EB3">
      <w:pPr>
        <w:keepNext/>
        <w:spacing w:line="360" w:lineRule="auto"/>
        <w:jc w:val="center"/>
      </w:pPr>
      <w:r>
        <w:t>(-) Łukasz Judek</w:t>
      </w:r>
    </w:p>
    <w:sectPr w:rsidR="00145EB3" w:rsidRPr="00145EB3" w:rsidSect="00145E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B3" w:rsidRDefault="00145EB3">
      <w:r>
        <w:separator/>
      </w:r>
    </w:p>
  </w:endnote>
  <w:endnote w:type="continuationSeparator" w:id="0">
    <w:p w:rsidR="00145EB3" w:rsidRDefault="001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B3" w:rsidRDefault="00145EB3">
      <w:r>
        <w:separator/>
      </w:r>
    </w:p>
  </w:footnote>
  <w:footnote w:type="continuationSeparator" w:id="0">
    <w:p w:rsidR="00145EB3" w:rsidRDefault="0014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kazania na stan majątkowy Domu Pomocy Społecznej im. bł. Edmunda Bojanowskiego zbędnych składników majątku Urzędu Miasta Poznania. "/>
  </w:docVars>
  <w:rsids>
    <w:rsidRoot w:val="00145EB3"/>
    <w:rsid w:val="000607A3"/>
    <w:rsid w:val="00145EB3"/>
    <w:rsid w:val="00191992"/>
    <w:rsid w:val="001B1D53"/>
    <w:rsid w:val="002946C5"/>
    <w:rsid w:val="002C29F3"/>
    <w:rsid w:val="008C68E6"/>
    <w:rsid w:val="00AA04BE"/>
    <w:rsid w:val="00AC4582"/>
    <w:rsid w:val="00B35496"/>
    <w:rsid w:val="00B51DA4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80CA6-32C1-4742-83C0-D8DF46F0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2025-02-25T10:32:00Z</dcterms:created>
  <dcterms:modified xsi:type="dcterms:W3CDTF">2025-02-25T10:32:00Z</dcterms:modified>
</cp:coreProperties>
</file>