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0016">
          <w:t>164/2025/P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0016">
        <w:rPr>
          <w:b/>
          <w:sz w:val="28"/>
        </w:rPr>
        <w:fldChar w:fldCharType="separate"/>
      </w:r>
      <w:r w:rsidR="00F20016">
        <w:rPr>
          <w:b/>
          <w:sz w:val="28"/>
        </w:rPr>
        <w:t>4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0016">
              <w:rPr>
                <w:b/>
                <w:sz w:val="24"/>
                <w:szCs w:val="24"/>
              </w:rPr>
              <w:fldChar w:fldCharType="separate"/>
            </w:r>
            <w:r w:rsidR="00F20016">
              <w:rPr>
                <w:b/>
                <w:sz w:val="24"/>
                <w:szCs w:val="24"/>
              </w:rPr>
              <w:t>rozstrzygnięcia otwartego konkursu ofert nr 62/2025 na powierzenie realizacji zadań Miasta Poznania</w:t>
            </w:r>
            <w:r w:rsidR="009E6C1B">
              <w:rPr>
                <w:b/>
                <w:sz w:val="24"/>
                <w:szCs w:val="24"/>
              </w:rPr>
              <w:t xml:space="preserve"> w </w:t>
            </w:r>
            <w:r w:rsidR="00F20016">
              <w:rPr>
                <w:b/>
                <w:sz w:val="24"/>
                <w:szCs w:val="24"/>
              </w:rPr>
              <w:t>obszarze przeciwdziałania uzależnieniom</w:t>
            </w:r>
            <w:r w:rsidR="009E6C1B">
              <w:rPr>
                <w:b/>
                <w:sz w:val="24"/>
                <w:szCs w:val="24"/>
              </w:rPr>
              <w:t xml:space="preserve"> i </w:t>
            </w:r>
            <w:r w:rsidR="00F20016">
              <w:rPr>
                <w:b/>
                <w:sz w:val="24"/>
                <w:szCs w:val="24"/>
              </w:rPr>
              <w:t>patologiom społecznym</w:t>
            </w:r>
            <w:r w:rsidR="009E6C1B">
              <w:rPr>
                <w:b/>
                <w:sz w:val="24"/>
                <w:szCs w:val="24"/>
              </w:rPr>
              <w:t xml:space="preserve"> w </w:t>
            </w:r>
            <w:r w:rsidR="00F20016">
              <w:rPr>
                <w:b/>
                <w:sz w:val="24"/>
                <w:szCs w:val="24"/>
              </w:rPr>
              <w:t>2025 r. (projekt Młodzi przy Browarze).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0016" w:rsidP="00F2001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20016">
        <w:rPr>
          <w:color w:val="000000"/>
          <w:sz w:val="24"/>
        </w:rPr>
        <w:t xml:space="preserve">Na podstawie </w:t>
      </w:r>
      <w:r w:rsidRPr="00F20016">
        <w:rPr>
          <w:color w:val="000000"/>
          <w:sz w:val="24"/>
          <w:szCs w:val="24"/>
        </w:rPr>
        <w:t>art. 30 ust. 2 pkt 4 ustawy</w:t>
      </w:r>
      <w:r w:rsidR="009E6C1B" w:rsidRPr="00F20016">
        <w:rPr>
          <w:color w:val="000000"/>
          <w:sz w:val="24"/>
          <w:szCs w:val="24"/>
        </w:rPr>
        <w:t xml:space="preserve"> z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dnia 8 marca 1990 r.</w:t>
      </w:r>
      <w:r w:rsidR="009E6C1B" w:rsidRPr="00F20016">
        <w:rPr>
          <w:color w:val="000000"/>
          <w:sz w:val="24"/>
          <w:szCs w:val="24"/>
        </w:rPr>
        <w:t xml:space="preserve"> o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samorządzie gminnym (</w:t>
      </w:r>
      <w:proofErr w:type="spellStart"/>
      <w:r w:rsidRPr="00F20016">
        <w:rPr>
          <w:color w:val="000000"/>
          <w:sz w:val="24"/>
          <w:szCs w:val="24"/>
        </w:rPr>
        <w:t>t.j</w:t>
      </w:r>
      <w:proofErr w:type="spellEnd"/>
      <w:r w:rsidRPr="00F20016">
        <w:rPr>
          <w:color w:val="000000"/>
          <w:sz w:val="24"/>
          <w:szCs w:val="24"/>
        </w:rPr>
        <w:t>. Dz. U.</w:t>
      </w:r>
      <w:r w:rsidR="009E6C1B" w:rsidRPr="00F20016">
        <w:rPr>
          <w:color w:val="000000"/>
          <w:sz w:val="24"/>
          <w:szCs w:val="24"/>
        </w:rPr>
        <w:t xml:space="preserve"> z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2024 r. poz. 1465) oraz art. 5 ust. 4 pkt 1 ustawy</w:t>
      </w:r>
      <w:r w:rsidR="009E6C1B" w:rsidRPr="00F20016">
        <w:rPr>
          <w:color w:val="000000"/>
          <w:sz w:val="24"/>
          <w:szCs w:val="24"/>
        </w:rPr>
        <w:t xml:space="preserve"> z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dnia 24 kwietnia 2003 r.</w:t>
      </w:r>
      <w:r w:rsidR="009E6C1B" w:rsidRPr="00F20016">
        <w:rPr>
          <w:color w:val="000000"/>
          <w:sz w:val="24"/>
          <w:szCs w:val="24"/>
        </w:rPr>
        <w:t xml:space="preserve"> o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działalności pożytku publicznego</w:t>
      </w:r>
      <w:r w:rsidR="009E6C1B" w:rsidRPr="00F20016">
        <w:rPr>
          <w:color w:val="000000"/>
          <w:sz w:val="24"/>
          <w:szCs w:val="24"/>
        </w:rPr>
        <w:t xml:space="preserve"> i</w:t>
      </w:r>
      <w:r w:rsidR="009E6C1B">
        <w:rPr>
          <w:color w:val="000000"/>
          <w:sz w:val="24"/>
          <w:szCs w:val="24"/>
        </w:rPr>
        <w:t> </w:t>
      </w:r>
      <w:r w:rsidR="009E6C1B" w:rsidRPr="00F20016">
        <w:rPr>
          <w:color w:val="000000"/>
          <w:sz w:val="24"/>
          <w:szCs w:val="24"/>
        </w:rPr>
        <w:t>o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wolontariacie (</w:t>
      </w:r>
      <w:proofErr w:type="spellStart"/>
      <w:r w:rsidRPr="00F20016">
        <w:rPr>
          <w:color w:val="000000"/>
          <w:sz w:val="24"/>
          <w:szCs w:val="24"/>
        </w:rPr>
        <w:t>t.j</w:t>
      </w:r>
      <w:proofErr w:type="spellEnd"/>
      <w:r w:rsidRPr="00F20016">
        <w:rPr>
          <w:color w:val="000000"/>
          <w:sz w:val="24"/>
          <w:szCs w:val="24"/>
        </w:rPr>
        <w:t>. Dz. U.</w:t>
      </w:r>
      <w:r w:rsidR="009E6C1B" w:rsidRPr="00F20016">
        <w:rPr>
          <w:color w:val="000000"/>
          <w:sz w:val="24"/>
          <w:szCs w:val="24"/>
        </w:rPr>
        <w:t xml:space="preserve"> z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2024 r. poz. 1491)</w:t>
      </w:r>
      <w:r w:rsidRPr="00F20016">
        <w:rPr>
          <w:color w:val="000000"/>
          <w:sz w:val="24"/>
        </w:rPr>
        <w:t xml:space="preserve"> zarządza się, co następuje:</w:t>
      </w:r>
    </w:p>
    <w:p w:rsidR="00F20016" w:rsidRDefault="00F20016" w:rsidP="00F20016">
      <w:pPr>
        <w:spacing w:line="360" w:lineRule="auto"/>
        <w:jc w:val="both"/>
        <w:rPr>
          <w:sz w:val="24"/>
        </w:rPr>
      </w:pPr>
    </w:p>
    <w:p w:rsidR="00F20016" w:rsidRDefault="00F20016" w:rsidP="00F200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0016" w:rsidRDefault="00F20016" w:rsidP="00F20016">
      <w:pPr>
        <w:keepNext/>
        <w:spacing w:line="360" w:lineRule="auto"/>
        <w:rPr>
          <w:color w:val="000000"/>
          <w:sz w:val="24"/>
        </w:rPr>
      </w:pPr>
    </w:p>
    <w:p w:rsidR="00F20016" w:rsidRPr="00F20016" w:rsidRDefault="00F20016" w:rsidP="00F200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0016">
        <w:rPr>
          <w:color w:val="000000"/>
          <w:sz w:val="24"/>
          <w:szCs w:val="24"/>
        </w:rPr>
        <w:t>1. Postanawia się wybrać na realizatorów zadań publicznych</w:t>
      </w:r>
      <w:r w:rsidR="009E6C1B" w:rsidRPr="00F20016">
        <w:rPr>
          <w:color w:val="000000"/>
          <w:sz w:val="24"/>
          <w:szCs w:val="24"/>
        </w:rPr>
        <w:t xml:space="preserve"> w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roku 2025 trzy podmioty wymienione</w:t>
      </w:r>
      <w:r w:rsidR="009E6C1B" w:rsidRPr="00F20016">
        <w:rPr>
          <w:color w:val="000000"/>
          <w:sz w:val="24"/>
          <w:szCs w:val="24"/>
        </w:rPr>
        <w:t xml:space="preserve"> w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załączniku nr 1 do zarządzenia, których oferty zostały pozytywnie zaopiniowane przez komisję konkursową</w:t>
      </w:r>
      <w:r w:rsidR="009E6C1B" w:rsidRPr="00F20016">
        <w:rPr>
          <w:color w:val="000000"/>
          <w:sz w:val="24"/>
          <w:szCs w:val="24"/>
        </w:rPr>
        <w:t xml:space="preserve"> i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zaproponowane do realizacji zadań objętych konkursem ofert nr 62/2025, ogłoszonym przez Prezydenta Miasta Poznania 24 stycznia 2025 roku.</w:t>
      </w:r>
    </w:p>
    <w:p w:rsidR="00F20016" w:rsidRPr="00F20016" w:rsidRDefault="00F20016" w:rsidP="00F200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0016">
        <w:rPr>
          <w:color w:val="000000"/>
          <w:sz w:val="24"/>
          <w:szCs w:val="24"/>
        </w:rPr>
        <w:t>2. Podmiotom,</w:t>
      </w:r>
      <w:r w:rsidR="009E6C1B" w:rsidRPr="00F20016">
        <w:rPr>
          <w:color w:val="000000"/>
          <w:sz w:val="24"/>
          <w:szCs w:val="24"/>
        </w:rPr>
        <w:t xml:space="preserve"> o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których mowa</w:t>
      </w:r>
      <w:r w:rsidR="009E6C1B" w:rsidRPr="00F20016">
        <w:rPr>
          <w:color w:val="000000"/>
          <w:sz w:val="24"/>
          <w:szCs w:val="24"/>
        </w:rPr>
        <w:t xml:space="preserve"> w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ust. 1, postanawia się przyznać dotacje</w:t>
      </w:r>
      <w:r w:rsidR="009E6C1B" w:rsidRPr="00F20016">
        <w:rPr>
          <w:color w:val="000000"/>
          <w:sz w:val="24"/>
          <w:szCs w:val="24"/>
        </w:rPr>
        <w:t xml:space="preserve"> z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budżetu Miasta na realizację zadań publicznych</w:t>
      </w:r>
      <w:r w:rsidR="009E6C1B" w:rsidRPr="00F20016">
        <w:rPr>
          <w:color w:val="000000"/>
          <w:sz w:val="24"/>
          <w:szCs w:val="24"/>
        </w:rPr>
        <w:t xml:space="preserve"> i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przekazać na ten cel kwotę</w:t>
      </w:r>
      <w:r w:rsidR="009E6C1B" w:rsidRPr="00F20016">
        <w:rPr>
          <w:color w:val="000000"/>
          <w:sz w:val="24"/>
          <w:szCs w:val="24"/>
        </w:rPr>
        <w:t xml:space="preserve"> w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wysokości 175 000,00 zł (słownie: sto siedemdziesiąt pięć tysięcy złotych 00/100).</w:t>
      </w:r>
    </w:p>
    <w:p w:rsidR="00F20016" w:rsidRPr="00F20016" w:rsidRDefault="00F20016" w:rsidP="00F200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0016">
        <w:rPr>
          <w:color w:val="000000"/>
          <w:sz w:val="24"/>
          <w:szCs w:val="24"/>
        </w:rPr>
        <w:t>3.</w:t>
      </w:r>
      <w:r w:rsidR="009E6C1B" w:rsidRPr="00F20016">
        <w:rPr>
          <w:color w:val="000000"/>
          <w:sz w:val="24"/>
          <w:szCs w:val="24"/>
        </w:rPr>
        <w:t xml:space="preserve"> W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załączniku nr 2 zawarto informację</w:t>
      </w:r>
      <w:r w:rsidR="009E6C1B" w:rsidRPr="00F20016">
        <w:rPr>
          <w:color w:val="000000"/>
          <w:sz w:val="24"/>
          <w:szCs w:val="24"/>
        </w:rPr>
        <w:t xml:space="preserve"> o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ofercie ocenionej przez komisję konkursową pozytywnie pod względem merytorycznym, której nie przyznano dotacji.</w:t>
      </w:r>
    </w:p>
    <w:p w:rsidR="00F20016" w:rsidRDefault="00F20016" w:rsidP="00F20016">
      <w:pPr>
        <w:spacing w:line="360" w:lineRule="auto"/>
        <w:jc w:val="both"/>
        <w:rPr>
          <w:color w:val="000000"/>
          <w:sz w:val="24"/>
        </w:rPr>
      </w:pPr>
    </w:p>
    <w:p w:rsidR="00F20016" w:rsidRDefault="00F20016" w:rsidP="00F20016">
      <w:pPr>
        <w:spacing w:line="360" w:lineRule="auto"/>
        <w:jc w:val="both"/>
        <w:rPr>
          <w:color w:val="000000"/>
          <w:sz w:val="24"/>
        </w:rPr>
      </w:pPr>
    </w:p>
    <w:p w:rsidR="00F20016" w:rsidRDefault="00F20016" w:rsidP="00F200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20016" w:rsidRDefault="00F20016" w:rsidP="00F20016">
      <w:pPr>
        <w:keepNext/>
        <w:spacing w:line="360" w:lineRule="auto"/>
        <w:rPr>
          <w:color w:val="000000"/>
          <w:sz w:val="24"/>
        </w:rPr>
      </w:pPr>
    </w:p>
    <w:p w:rsidR="00F20016" w:rsidRDefault="00F20016" w:rsidP="00F2001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0016">
        <w:rPr>
          <w:color w:val="000000"/>
          <w:sz w:val="24"/>
          <w:szCs w:val="24"/>
        </w:rPr>
        <w:t>Wykonanie  zarządzenia powierza się dyrektorce Wydziału Zdrowia</w:t>
      </w:r>
      <w:r w:rsidR="009E6C1B" w:rsidRPr="00F20016">
        <w:rPr>
          <w:color w:val="000000"/>
          <w:sz w:val="24"/>
          <w:szCs w:val="24"/>
        </w:rPr>
        <w:t xml:space="preserve"> i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Spraw Społecznych</w:t>
      </w:r>
      <w:r w:rsidR="009E6C1B" w:rsidRPr="00F20016">
        <w:rPr>
          <w:color w:val="000000"/>
          <w:sz w:val="24"/>
          <w:szCs w:val="24"/>
        </w:rPr>
        <w:t xml:space="preserve"> i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czyni się ją odpowiedzialną za zawarcie umowy</w:t>
      </w:r>
      <w:r w:rsidR="009E6C1B" w:rsidRPr="00F20016">
        <w:rPr>
          <w:color w:val="000000"/>
          <w:sz w:val="24"/>
          <w:szCs w:val="24"/>
        </w:rPr>
        <w:t xml:space="preserve"> z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podmiotami,</w:t>
      </w:r>
      <w:r w:rsidR="009E6C1B" w:rsidRPr="00F20016">
        <w:rPr>
          <w:color w:val="000000"/>
          <w:sz w:val="24"/>
          <w:szCs w:val="24"/>
        </w:rPr>
        <w:t xml:space="preserve"> o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których mowa</w:t>
      </w:r>
      <w:r w:rsidR="009E6C1B" w:rsidRPr="00F20016">
        <w:rPr>
          <w:color w:val="000000"/>
          <w:sz w:val="24"/>
          <w:szCs w:val="24"/>
        </w:rPr>
        <w:t xml:space="preserve"> w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§ 1 ust. 2, oraz za nadzór nad realizacją tych umów</w:t>
      </w:r>
      <w:r w:rsidR="009E6C1B" w:rsidRPr="00F20016">
        <w:rPr>
          <w:color w:val="000000"/>
          <w:sz w:val="24"/>
          <w:szCs w:val="24"/>
        </w:rPr>
        <w:t xml:space="preserve"> i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zobowiązanie wyżej wymienionych podmiotów do przedłożenia sprawozdania</w:t>
      </w:r>
      <w:r w:rsidR="009E6C1B" w:rsidRPr="00F20016">
        <w:rPr>
          <w:color w:val="000000"/>
          <w:sz w:val="24"/>
          <w:szCs w:val="24"/>
        </w:rPr>
        <w:t xml:space="preserve"> z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wykonania zadania</w:t>
      </w:r>
      <w:r w:rsidR="009E6C1B" w:rsidRPr="00F20016">
        <w:rPr>
          <w:color w:val="000000"/>
          <w:sz w:val="24"/>
          <w:szCs w:val="24"/>
        </w:rPr>
        <w:t xml:space="preserve"> w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terminach określonych</w:t>
      </w:r>
      <w:r w:rsidR="009E6C1B" w:rsidRPr="00F20016">
        <w:rPr>
          <w:color w:val="000000"/>
          <w:sz w:val="24"/>
          <w:szCs w:val="24"/>
        </w:rPr>
        <w:t xml:space="preserve"> w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zawartej umowie.</w:t>
      </w:r>
    </w:p>
    <w:p w:rsidR="00F20016" w:rsidRDefault="00F20016" w:rsidP="00F20016">
      <w:pPr>
        <w:spacing w:line="360" w:lineRule="auto"/>
        <w:jc w:val="both"/>
        <w:rPr>
          <w:color w:val="000000"/>
          <w:sz w:val="24"/>
        </w:rPr>
      </w:pPr>
    </w:p>
    <w:p w:rsidR="00F20016" w:rsidRDefault="00F20016" w:rsidP="00F200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0016" w:rsidRDefault="00F20016" w:rsidP="00F20016">
      <w:pPr>
        <w:keepNext/>
        <w:spacing w:line="360" w:lineRule="auto"/>
        <w:rPr>
          <w:color w:val="000000"/>
          <w:sz w:val="24"/>
        </w:rPr>
      </w:pPr>
    </w:p>
    <w:p w:rsidR="00F20016" w:rsidRDefault="00F20016" w:rsidP="00F2001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0016">
        <w:rPr>
          <w:color w:val="000000"/>
          <w:sz w:val="24"/>
          <w:szCs w:val="24"/>
        </w:rPr>
        <w:t>Zarządzenie wchodzi</w:t>
      </w:r>
      <w:r w:rsidR="009E6C1B" w:rsidRPr="00F20016">
        <w:rPr>
          <w:color w:val="000000"/>
          <w:sz w:val="24"/>
          <w:szCs w:val="24"/>
        </w:rPr>
        <w:t xml:space="preserve"> w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życie</w:t>
      </w:r>
      <w:r w:rsidR="009E6C1B" w:rsidRPr="00F20016">
        <w:rPr>
          <w:color w:val="000000"/>
          <w:sz w:val="24"/>
          <w:szCs w:val="24"/>
        </w:rPr>
        <w:t xml:space="preserve"> z</w:t>
      </w:r>
      <w:r w:rsidR="009E6C1B">
        <w:rPr>
          <w:color w:val="000000"/>
          <w:sz w:val="24"/>
          <w:szCs w:val="24"/>
        </w:rPr>
        <w:t> </w:t>
      </w:r>
      <w:r w:rsidRPr="00F20016">
        <w:rPr>
          <w:color w:val="000000"/>
          <w:sz w:val="24"/>
          <w:szCs w:val="24"/>
        </w:rPr>
        <w:t>dniem podpisania.</w:t>
      </w:r>
    </w:p>
    <w:p w:rsidR="00F20016" w:rsidRDefault="00F20016" w:rsidP="00F20016">
      <w:pPr>
        <w:spacing w:line="360" w:lineRule="auto"/>
        <w:jc w:val="both"/>
        <w:rPr>
          <w:color w:val="000000"/>
          <w:sz w:val="24"/>
        </w:rPr>
      </w:pPr>
    </w:p>
    <w:p w:rsidR="00F20016" w:rsidRDefault="00F20016" w:rsidP="00F200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20016" w:rsidRDefault="00F20016" w:rsidP="00F200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20016" w:rsidRDefault="00F20016" w:rsidP="00F200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20016" w:rsidRPr="00F20016" w:rsidRDefault="00F20016" w:rsidP="00F200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20016" w:rsidRPr="00F20016" w:rsidSect="00F200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016" w:rsidRDefault="00F20016">
      <w:r>
        <w:separator/>
      </w:r>
    </w:p>
  </w:endnote>
  <w:endnote w:type="continuationSeparator" w:id="0">
    <w:p w:rsidR="00F20016" w:rsidRDefault="00F2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016" w:rsidRDefault="00F20016">
      <w:r>
        <w:separator/>
      </w:r>
    </w:p>
  </w:footnote>
  <w:footnote w:type="continuationSeparator" w:id="0">
    <w:p w:rsidR="00F20016" w:rsidRDefault="00F20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5 r."/>
    <w:docVar w:name="AktNr" w:val="164/2025/P"/>
    <w:docVar w:name="Sprawa" w:val="rozstrzygnięcia otwartego konkursu ofert nr 62/2025 na powierzenie realizacji zadań Miasta Poznania w obszarze przeciwdziałania uzależnieniom i patologiom społecznym w 2025 r. (projekt Młodzi przy Browarze)."/>
  </w:docVars>
  <w:rsids>
    <w:rsidRoot w:val="00F2001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E6C1B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001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2025-03-04T13:06:00Z</dcterms:created>
  <dcterms:modified xsi:type="dcterms:W3CDTF">2025-03-04T13:06:00Z</dcterms:modified>
</cp:coreProperties>
</file>