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3116">
              <w:rPr>
                <w:b/>
              </w:rPr>
              <w:fldChar w:fldCharType="separate"/>
            </w:r>
            <w:r w:rsidR="003D3116">
              <w:rPr>
                <w:b/>
              </w:rPr>
              <w:t>zarządzenie</w:t>
            </w:r>
            <w:r w:rsidR="004253CE">
              <w:rPr>
                <w:b/>
              </w:rPr>
              <w:t xml:space="preserve"> w </w:t>
            </w:r>
            <w:r w:rsidR="003D3116">
              <w:rPr>
                <w:b/>
              </w:rPr>
              <w:t>sprawie powołania komisji konkursowych do wyłonienia kandydatów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3116" w:rsidRDefault="00FA63B5" w:rsidP="003D3116">
      <w:pPr>
        <w:spacing w:line="360" w:lineRule="auto"/>
        <w:jc w:val="both"/>
      </w:pPr>
      <w:bookmarkStart w:id="2" w:name="z1"/>
      <w:bookmarkEnd w:id="2"/>
    </w:p>
    <w:p w:rsidR="003D3116" w:rsidRDefault="003D3116" w:rsidP="003D3116">
      <w:pPr>
        <w:spacing w:line="360" w:lineRule="auto"/>
        <w:jc w:val="both"/>
        <w:rPr>
          <w:color w:val="000000"/>
        </w:rPr>
      </w:pPr>
      <w:r w:rsidRPr="003D3116">
        <w:rPr>
          <w:color w:val="000000"/>
        </w:rPr>
        <w:t>Ze względów organizacyjnych zachodzi konieczność zmiany składu komisji konkursowej do wyłonienia kandydata na stanowiska dyrektora Przedszkola nr 17 „</w:t>
      </w:r>
      <w:proofErr w:type="spellStart"/>
      <w:r w:rsidRPr="003D3116">
        <w:rPr>
          <w:color w:val="000000"/>
        </w:rPr>
        <w:t>Ikarek</w:t>
      </w:r>
      <w:proofErr w:type="spellEnd"/>
      <w:r w:rsidRPr="003D3116">
        <w:rPr>
          <w:color w:val="000000"/>
        </w:rPr>
        <w:t>”</w:t>
      </w:r>
      <w:r w:rsidR="004253CE" w:rsidRPr="003D3116">
        <w:rPr>
          <w:color w:val="000000"/>
        </w:rPr>
        <w:t xml:space="preserve"> w</w:t>
      </w:r>
      <w:r w:rsidR="004253CE">
        <w:rPr>
          <w:color w:val="000000"/>
        </w:rPr>
        <w:t> </w:t>
      </w:r>
      <w:r w:rsidRPr="003D3116">
        <w:rPr>
          <w:color w:val="000000"/>
        </w:rPr>
        <w:t>Poznaniu, ul. Głuszyna 206a.</w:t>
      </w:r>
    </w:p>
    <w:p w:rsidR="003D3116" w:rsidRDefault="003D3116" w:rsidP="003D3116">
      <w:pPr>
        <w:spacing w:line="360" w:lineRule="auto"/>
        <w:jc w:val="both"/>
      </w:pPr>
    </w:p>
    <w:p w:rsidR="003D3116" w:rsidRDefault="003D3116" w:rsidP="003D3116">
      <w:pPr>
        <w:keepNext/>
        <w:spacing w:line="360" w:lineRule="auto"/>
        <w:jc w:val="center"/>
      </w:pPr>
      <w:r>
        <w:t>DYREKTOR WYDZIAŁU</w:t>
      </w:r>
    </w:p>
    <w:p w:rsidR="003D3116" w:rsidRPr="003D3116" w:rsidRDefault="003D3116" w:rsidP="003D3116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3D3116" w:rsidRPr="003D3116" w:rsidSect="003D31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16" w:rsidRDefault="003D3116">
      <w:r>
        <w:separator/>
      </w:r>
    </w:p>
  </w:endnote>
  <w:endnote w:type="continuationSeparator" w:id="0">
    <w:p w:rsidR="003D3116" w:rsidRDefault="003D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16" w:rsidRDefault="003D3116">
      <w:r>
        <w:separator/>
      </w:r>
    </w:p>
  </w:footnote>
  <w:footnote w:type="continuationSeparator" w:id="0">
    <w:p w:rsidR="003D3116" w:rsidRDefault="003D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ych do wyłonienia kandydatów na stanowiska dyrektorów publicznych przedszkoli."/>
  </w:docVars>
  <w:rsids>
    <w:rsidRoot w:val="003D3116"/>
    <w:rsid w:val="000607A3"/>
    <w:rsid w:val="00191992"/>
    <w:rsid w:val="001B1D53"/>
    <w:rsid w:val="002946C5"/>
    <w:rsid w:val="002C29F3"/>
    <w:rsid w:val="003D3116"/>
    <w:rsid w:val="004253C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67134-8E6B-4C2B-8C8C-90B3DCE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2025-03-06T11:56:00Z</dcterms:created>
  <dcterms:modified xsi:type="dcterms:W3CDTF">2025-03-06T11:56:00Z</dcterms:modified>
</cp:coreProperties>
</file>