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A80" w:rsidRPr="0072300B" w:rsidRDefault="00AA3A80" w:rsidP="00AA3A80">
      <w:pPr>
        <w:pStyle w:val="Nagwek1"/>
        <w:spacing w:after="60"/>
        <w:ind w:left="-539" w:right="-471" w:firstLine="6"/>
        <w:jc w:val="right"/>
        <w:rPr>
          <w:rFonts w:ascii="Times New Roman" w:hAnsi="Times New Roman"/>
          <w:snapToGrid w:val="0"/>
          <w:sz w:val="20"/>
          <w:lang w:val="pl-PL"/>
        </w:rPr>
      </w:pPr>
      <w:r w:rsidRPr="0072300B">
        <w:rPr>
          <w:rFonts w:ascii="Times New Roman" w:hAnsi="Times New Roman"/>
          <w:sz w:val="20"/>
        </w:rPr>
        <w:t xml:space="preserve">Załącznik </w:t>
      </w:r>
      <w:r w:rsidR="00667181" w:rsidRPr="0072300B">
        <w:rPr>
          <w:rFonts w:ascii="Times New Roman" w:hAnsi="Times New Roman"/>
          <w:snapToGrid w:val="0"/>
          <w:sz w:val="20"/>
        </w:rPr>
        <w:t xml:space="preserve">do zarządzenia </w:t>
      </w:r>
      <w:r w:rsidR="00BC0805">
        <w:rPr>
          <w:rFonts w:ascii="Times New Roman" w:hAnsi="Times New Roman"/>
          <w:snapToGrid w:val="0"/>
          <w:sz w:val="20"/>
          <w:lang w:val="pl-PL"/>
        </w:rPr>
        <w:t>302/2025/P</w:t>
      </w:r>
    </w:p>
    <w:p w:rsidR="00AA3A80" w:rsidRPr="0072300B" w:rsidRDefault="00AA3A80" w:rsidP="00AA3A80">
      <w:pPr>
        <w:spacing w:after="60"/>
        <w:ind w:left="-539" w:right="-471"/>
        <w:jc w:val="right"/>
        <w:rPr>
          <w:b/>
          <w:snapToGrid w:val="0"/>
          <w:sz w:val="20"/>
        </w:rPr>
      </w:pPr>
      <w:r w:rsidRPr="0072300B">
        <w:rPr>
          <w:b/>
          <w:snapToGrid w:val="0"/>
          <w:sz w:val="20"/>
        </w:rPr>
        <w:t>PREZYDENTA MIASTA POZNANIA</w:t>
      </w:r>
    </w:p>
    <w:p w:rsidR="00AA3A80" w:rsidRPr="0072300B" w:rsidRDefault="00295E0D" w:rsidP="00AA3A80">
      <w:pPr>
        <w:spacing w:after="60"/>
        <w:ind w:left="-539" w:right="-471"/>
        <w:jc w:val="right"/>
        <w:rPr>
          <w:b/>
          <w:snapToGrid w:val="0"/>
          <w:sz w:val="20"/>
        </w:rPr>
      </w:pPr>
      <w:r w:rsidRPr="0072300B">
        <w:rPr>
          <w:b/>
          <w:snapToGrid w:val="0"/>
          <w:sz w:val="20"/>
        </w:rPr>
        <w:t xml:space="preserve">z dnia </w:t>
      </w:r>
      <w:r w:rsidR="00BC0805">
        <w:rPr>
          <w:b/>
          <w:snapToGrid w:val="0"/>
          <w:sz w:val="20"/>
        </w:rPr>
        <w:t>11.04.2025 r.</w:t>
      </w:r>
      <w:bookmarkStart w:id="0" w:name="_GoBack"/>
      <w:bookmarkEnd w:id="0"/>
    </w:p>
    <w:p w:rsidR="00AA3A80" w:rsidRPr="00B3097B" w:rsidRDefault="00AA3A80" w:rsidP="00AA3A80">
      <w:pPr>
        <w:pStyle w:val="Nagwek2"/>
        <w:spacing w:line="240" w:lineRule="auto"/>
        <w:ind w:left="-540" w:right="-650" w:firstLine="5"/>
        <w:jc w:val="center"/>
        <w:rPr>
          <w:rFonts w:ascii="Times New Roman" w:hAnsi="Times New Roman"/>
          <w:b w:val="0"/>
          <w:i w:val="0"/>
          <w:snapToGrid/>
          <w:color w:val="000000"/>
        </w:rPr>
      </w:pPr>
    </w:p>
    <w:p w:rsidR="006D2D8F" w:rsidRPr="00B3097B" w:rsidRDefault="006D2D8F" w:rsidP="006D2D8F">
      <w:pPr>
        <w:pStyle w:val="Nagwek2"/>
        <w:spacing w:after="60" w:line="240" w:lineRule="auto"/>
        <w:ind w:left="-567" w:right="-425" w:firstLine="34"/>
        <w:jc w:val="center"/>
        <w:rPr>
          <w:rFonts w:ascii="Times New Roman" w:hAnsi="Times New Roman"/>
          <w:i w:val="0"/>
          <w:color w:val="000000"/>
          <w:sz w:val="28"/>
          <w:szCs w:val="28"/>
        </w:rPr>
      </w:pPr>
      <w:r w:rsidRPr="00B3097B">
        <w:rPr>
          <w:rFonts w:ascii="Times New Roman" w:hAnsi="Times New Roman"/>
          <w:i w:val="0"/>
          <w:color w:val="000000"/>
          <w:sz w:val="28"/>
          <w:szCs w:val="28"/>
        </w:rPr>
        <w:t>WYKAZ</w:t>
      </w:r>
    </w:p>
    <w:p w:rsidR="006D2D8F" w:rsidRPr="00B3097B" w:rsidRDefault="006D2D8F" w:rsidP="006D2D8F">
      <w:pPr>
        <w:pStyle w:val="Nagwek2"/>
        <w:spacing w:before="20" w:after="120"/>
        <w:ind w:left="-567" w:right="-425" w:firstLine="34"/>
        <w:jc w:val="center"/>
        <w:rPr>
          <w:rFonts w:ascii="Times New Roman" w:hAnsi="Times New Roman"/>
          <w:i w:val="0"/>
          <w:color w:val="000000"/>
          <w:sz w:val="24"/>
          <w:lang w:val="pl-PL"/>
        </w:rPr>
      </w:pPr>
      <w:r w:rsidRPr="00B3097B">
        <w:rPr>
          <w:rFonts w:ascii="Times New Roman" w:hAnsi="Times New Roman"/>
          <w:i w:val="0"/>
          <w:color w:val="000000"/>
          <w:sz w:val="24"/>
        </w:rPr>
        <w:t>nieruchomości przeznaczonych do sprzedaży w trybie przetargu ustnego nieograniczonego</w:t>
      </w:r>
    </w:p>
    <w:tbl>
      <w:tblPr>
        <w:tblW w:w="1047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
        <w:gridCol w:w="2193"/>
        <w:gridCol w:w="6318"/>
        <w:gridCol w:w="1419"/>
      </w:tblGrid>
      <w:tr w:rsidR="006D2D8F" w:rsidRPr="00CD49F1" w:rsidTr="00A80EAB">
        <w:tc>
          <w:tcPr>
            <w:tcW w:w="540" w:type="dxa"/>
            <w:tcBorders>
              <w:top w:val="single" w:sz="4" w:space="0" w:color="auto"/>
              <w:left w:val="single" w:sz="4" w:space="0" w:color="auto"/>
              <w:bottom w:val="single" w:sz="4" w:space="0" w:color="auto"/>
              <w:right w:val="single" w:sz="4" w:space="0" w:color="auto"/>
            </w:tcBorders>
            <w:vAlign w:val="center"/>
          </w:tcPr>
          <w:p w:rsidR="006D2D8F" w:rsidRPr="00B3097B" w:rsidRDefault="006D2D8F" w:rsidP="006E69F7">
            <w:pPr>
              <w:jc w:val="center"/>
              <w:rPr>
                <w:b/>
                <w:color w:val="000000"/>
                <w:sz w:val="20"/>
                <w:szCs w:val="20"/>
              </w:rPr>
            </w:pPr>
            <w:r w:rsidRPr="00B3097B">
              <w:rPr>
                <w:b/>
                <w:color w:val="000000"/>
                <w:sz w:val="20"/>
                <w:szCs w:val="20"/>
              </w:rPr>
              <w:t>Lp.</w:t>
            </w:r>
          </w:p>
        </w:tc>
        <w:tc>
          <w:tcPr>
            <w:tcW w:w="2193" w:type="dxa"/>
            <w:tcBorders>
              <w:top w:val="single" w:sz="4" w:space="0" w:color="auto"/>
              <w:left w:val="single" w:sz="4" w:space="0" w:color="auto"/>
              <w:bottom w:val="single" w:sz="4" w:space="0" w:color="auto"/>
              <w:right w:val="single" w:sz="4" w:space="0" w:color="auto"/>
            </w:tcBorders>
            <w:vAlign w:val="center"/>
          </w:tcPr>
          <w:p w:rsidR="006D2D8F" w:rsidRPr="00B3097B" w:rsidRDefault="006D2D8F" w:rsidP="006E69F7">
            <w:pPr>
              <w:spacing w:before="80" w:after="80"/>
              <w:jc w:val="center"/>
              <w:rPr>
                <w:b/>
                <w:color w:val="000000"/>
                <w:sz w:val="20"/>
                <w:szCs w:val="20"/>
              </w:rPr>
            </w:pPr>
            <w:r w:rsidRPr="00B3097B">
              <w:rPr>
                <w:b/>
                <w:color w:val="000000"/>
                <w:sz w:val="20"/>
                <w:szCs w:val="20"/>
              </w:rPr>
              <w:t>Oznaczenie nieruchomości</w:t>
            </w:r>
          </w:p>
        </w:tc>
        <w:tc>
          <w:tcPr>
            <w:tcW w:w="6318" w:type="dxa"/>
            <w:tcBorders>
              <w:top w:val="single" w:sz="4" w:space="0" w:color="auto"/>
              <w:left w:val="single" w:sz="4" w:space="0" w:color="auto"/>
              <w:bottom w:val="single" w:sz="4" w:space="0" w:color="auto"/>
              <w:right w:val="single" w:sz="4" w:space="0" w:color="auto"/>
            </w:tcBorders>
            <w:vAlign w:val="center"/>
          </w:tcPr>
          <w:p w:rsidR="006D2D8F" w:rsidRPr="00B3097B" w:rsidRDefault="006D2D8F" w:rsidP="006E69F7">
            <w:pPr>
              <w:jc w:val="center"/>
              <w:rPr>
                <w:b/>
                <w:color w:val="000000"/>
                <w:sz w:val="20"/>
                <w:szCs w:val="20"/>
              </w:rPr>
            </w:pPr>
            <w:r w:rsidRPr="00B3097B">
              <w:rPr>
                <w:b/>
                <w:color w:val="000000"/>
                <w:sz w:val="20"/>
                <w:szCs w:val="20"/>
              </w:rPr>
              <w:t>Opis nieruchomości</w:t>
            </w:r>
          </w:p>
        </w:tc>
        <w:tc>
          <w:tcPr>
            <w:tcW w:w="1419" w:type="dxa"/>
            <w:tcBorders>
              <w:top w:val="single" w:sz="4" w:space="0" w:color="auto"/>
              <w:left w:val="single" w:sz="4" w:space="0" w:color="auto"/>
              <w:bottom w:val="single" w:sz="4" w:space="0" w:color="auto"/>
              <w:right w:val="single" w:sz="4" w:space="0" w:color="auto"/>
            </w:tcBorders>
            <w:vAlign w:val="center"/>
          </w:tcPr>
          <w:p w:rsidR="006D2D8F" w:rsidRPr="00B3097B" w:rsidRDefault="006D2D8F" w:rsidP="006E69F7">
            <w:pPr>
              <w:spacing w:before="80" w:after="80"/>
              <w:jc w:val="center"/>
              <w:rPr>
                <w:b/>
                <w:color w:val="000000"/>
                <w:sz w:val="20"/>
                <w:szCs w:val="20"/>
              </w:rPr>
            </w:pPr>
            <w:r w:rsidRPr="00B3097B">
              <w:rPr>
                <w:b/>
                <w:color w:val="000000"/>
                <w:sz w:val="20"/>
                <w:szCs w:val="20"/>
              </w:rPr>
              <w:t>Cena n</w:t>
            </w:r>
            <w:r w:rsidRPr="00B3097B">
              <w:rPr>
                <w:b/>
                <w:color w:val="000000"/>
                <w:spacing w:val="-4"/>
                <w:sz w:val="20"/>
                <w:szCs w:val="20"/>
              </w:rPr>
              <w:t>ieruchomości</w:t>
            </w:r>
          </w:p>
        </w:tc>
      </w:tr>
      <w:tr w:rsidR="006D2D8F" w:rsidRPr="00CD49F1" w:rsidTr="00A80EAB">
        <w:trPr>
          <w:trHeight w:val="2425"/>
        </w:trPr>
        <w:tc>
          <w:tcPr>
            <w:tcW w:w="540" w:type="dxa"/>
            <w:tcBorders>
              <w:top w:val="single" w:sz="4" w:space="0" w:color="auto"/>
              <w:left w:val="single" w:sz="4" w:space="0" w:color="auto"/>
              <w:bottom w:val="single" w:sz="4" w:space="0" w:color="auto"/>
              <w:right w:val="single" w:sz="4" w:space="0" w:color="auto"/>
            </w:tcBorders>
          </w:tcPr>
          <w:p w:rsidR="006D2D8F" w:rsidRPr="00B3097B" w:rsidRDefault="006D2D8F" w:rsidP="0072300B">
            <w:pPr>
              <w:jc w:val="center"/>
              <w:rPr>
                <w:color w:val="000000"/>
                <w:sz w:val="20"/>
                <w:szCs w:val="20"/>
              </w:rPr>
            </w:pPr>
            <w:r w:rsidRPr="00B3097B">
              <w:rPr>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tcPr>
          <w:p w:rsidR="00717119" w:rsidRPr="00B3097B" w:rsidRDefault="00717119" w:rsidP="0072300B">
            <w:pPr>
              <w:spacing w:after="40"/>
              <w:rPr>
                <w:b/>
                <w:color w:val="000000"/>
                <w:spacing w:val="-4"/>
                <w:sz w:val="20"/>
                <w:szCs w:val="20"/>
              </w:rPr>
            </w:pPr>
            <w:r w:rsidRPr="00B3097B">
              <w:rPr>
                <w:b/>
                <w:color w:val="000000"/>
                <w:spacing w:val="-4"/>
                <w:sz w:val="20"/>
                <w:szCs w:val="20"/>
              </w:rPr>
              <w:t xml:space="preserve">ul. </w:t>
            </w:r>
            <w:r w:rsidR="00CD49F1" w:rsidRPr="00B3097B">
              <w:rPr>
                <w:b/>
                <w:color w:val="000000"/>
                <w:spacing w:val="-4"/>
                <w:sz w:val="20"/>
                <w:szCs w:val="20"/>
              </w:rPr>
              <w:t>Ludwiki Dobrzyńskiej-Rybickiej</w:t>
            </w:r>
          </w:p>
          <w:p w:rsidR="00717119" w:rsidRPr="00B3097B" w:rsidRDefault="00717119" w:rsidP="0072300B">
            <w:pPr>
              <w:spacing w:after="20"/>
              <w:rPr>
                <w:color w:val="000000"/>
                <w:sz w:val="20"/>
                <w:szCs w:val="20"/>
              </w:rPr>
            </w:pPr>
            <w:r w:rsidRPr="00B3097B">
              <w:rPr>
                <w:color w:val="000000"/>
                <w:sz w:val="20"/>
                <w:szCs w:val="20"/>
              </w:rPr>
              <w:t>obr. Golęcin</w:t>
            </w:r>
          </w:p>
          <w:p w:rsidR="00717119" w:rsidRPr="00B3097B" w:rsidRDefault="00717119" w:rsidP="0072300B">
            <w:pPr>
              <w:spacing w:after="20"/>
              <w:rPr>
                <w:color w:val="000000"/>
                <w:sz w:val="20"/>
                <w:szCs w:val="20"/>
              </w:rPr>
            </w:pPr>
            <w:r w:rsidRPr="00B3097B">
              <w:rPr>
                <w:color w:val="000000"/>
                <w:sz w:val="20"/>
                <w:szCs w:val="20"/>
              </w:rPr>
              <w:t>ark. 14</w:t>
            </w:r>
          </w:p>
          <w:p w:rsidR="00717119" w:rsidRPr="00B3097B" w:rsidRDefault="00717119" w:rsidP="0072300B">
            <w:pPr>
              <w:spacing w:after="20"/>
              <w:rPr>
                <w:color w:val="000000"/>
                <w:sz w:val="20"/>
                <w:szCs w:val="20"/>
              </w:rPr>
            </w:pPr>
            <w:r w:rsidRPr="00B3097B">
              <w:rPr>
                <w:color w:val="000000"/>
                <w:sz w:val="20"/>
                <w:szCs w:val="20"/>
              </w:rPr>
              <w:t xml:space="preserve">dz. </w:t>
            </w:r>
            <w:r w:rsidR="00ED067B" w:rsidRPr="00B3097B">
              <w:rPr>
                <w:b/>
                <w:color w:val="000000"/>
                <w:sz w:val="20"/>
                <w:szCs w:val="20"/>
              </w:rPr>
              <w:t>1/</w:t>
            </w:r>
            <w:r w:rsidR="00CD49F1" w:rsidRPr="00B3097B">
              <w:rPr>
                <w:b/>
                <w:color w:val="000000"/>
                <w:sz w:val="20"/>
                <w:szCs w:val="20"/>
              </w:rPr>
              <w:t>30</w:t>
            </w:r>
            <w:r w:rsidR="00DF6352">
              <w:rPr>
                <w:b/>
                <w:color w:val="000000"/>
                <w:sz w:val="20"/>
                <w:szCs w:val="20"/>
              </w:rPr>
              <w:t>3</w:t>
            </w:r>
            <w:r w:rsidRPr="00B3097B">
              <w:rPr>
                <w:b/>
                <w:color w:val="000000"/>
                <w:spacing w:val="-4"/>
                <w:sz w:val="20"/>
                <w:szCs w:val="20"/>
              </w:rPr>
              <w:t xml:space="preserve"> </w:t>
            </w:r>
            <w:r w:rsidRPr="00B3097B">
              <w:rPr>
                <w:color w:val="000000"/>
                <w:spacing w:val="-4"/>
                <w:sz w:val="20"/>
                <w:szCs w:val="20"/>
              </w:rPr>
              <w:t xml:space="preserve">(RIVb) </w:t>
            </w:r>
          </w:p>
          <w:p w:rsidR="00717119" w:rsidRPr="00B3097B" w:rsidRDefault="00717119" w:rsidP="0072300B">
            <w:pPr>
              <w:spacing w:after="20"/>
              <w:rPr>
                <w:color w:val="000000"/>
                <w:sz w:val="20"/>
                <w:szCs w:val="20"/>
              </w:rPr>
            </w:pPr>
            <w:r w:rsidRPr="00B3097B">
              <w:rPr>
                <w:color w:val="000000"/>
                <w:sz w:val="20"/>
                <w:szCs w:val="20"/>
              </w:rPr>
              <w:t xml:space="preserve">pow. </w:t>
            </w:r>
            <w:r w:rsidR="00DF6352">
              <w:rPr>
                <w:color w:val="000000"/>
                <w:sz w:val="20"/>
                <w:szCs w:val="20"/>
              </w:rPr>
              <w:t>292</w:t>
            </w:r>
            <w:r w:rsidRPr="00B3097B">
              <w:rPr>
                <w:color w:val="000000"/>
                <w:sz w:val="20"/>
                <w:szCs w:val="20"/>
              </w:rPr>
              <w:t xml:space="preserve"> m</w:t>
            </w:r>
            <w:r w:rsidRPr="00B3097B">
              <w:rPr>
                <w:color w:val="000000"/>
                <w:sz w:val="20"/>
                <w:szCs w:val="20"/>
                <w:vertAlign w:val="superscript"/>
              </w:rPr>
              <w:t>2</w:t>
            </w:r>
            <w:r w:rsidRPr="00B3097B">
              <w:rPr>
                <w:color w:val="000000"/>
                <w:sz w:val="20"/>
                <w:szCs w:val="20"/>
              </w:rPr>
              <w:t xml:space="preserve"> </w:t>
            </w:r>
          </w:p>
          <w:p w:rsidR="00717119" w:rsidRPr="00B3097B" w:rsidRDefault="00717119" w:rsidP="0072300B">
            <w:pPr>
              <w:spacing w:after="20"/>
              <w:rPr>
                <w:color w:val="000000"/>
                <w:sz w:val="20"/>
                <w:szCs w:val="20"/>
              </w:rPr>
            </w:pPr>
            <w:r w:rsidRPr="00B3097B">
              <w:rPr>
                <w:color w:val="000000"/>
                <w:spacing w:val="-4"/>
                <w:sz w:val="20"/>
                <w:szCs w:val="20"/>
              </w:rPr>
              <w:t>KW PO1P/00318233/8</w:t>
            </w:r>
          </w:p>
          <w:p w:rsidR="00717119" w:rsidRPr="00B3097B" w:rsidRDefault="00717119" w:rsidP="00717119">
            <w:pPr>
              <w:spacing w:after="40"/>
              <w:rPr>
                <w:color w:val="000000"/>
                <w:spacing w:val="-4"/>
                <w:sz w:val="16"/>
                <w:szCs w:val="16"/>
              </w:rPr>
            </w:pPr>
          </w:p>
          <w:p w:rsidR="00A75CA7" w:rsidRPr="00CD49F1" w:rsidRDefault="00B06812" w:rsidP="0072300B">
            <w:pPr>
              <w:spacing w:after="40"/>
              <w:rPr>
                <w:b/>
                <w:color w:val="FF0000"/>
                <w:sz w:val="20"/>
                <w:szCs w:val="20"/>
              </w:rPr>
            </w:pPr>
            <w:r w:rsidRPr="00A94D63">
              <w:rPr>
                <w:sz w:val="20"/>
                <w:szCs w:val="20"/>
              </w:rPr>
              <w:t xml:space="preserve">Według </w:t>
            </w:r>
            <w:r w:rsidR="00D320FD">
              <w:rPr>
                <w:sz w:val="20"/>
                <w:szCs w:val="20"/>
              </w:rPr>
              <w:t>KW</w:t>
            </w:r>
            <w:r w:rsidRPr="00A94D63">
              <w:rPr>
                <w:sz w:val="20"/>
                <w:szCs w:val="20"/>
              </w:rPr>
              <w:t xml:space="preserve"> </w:t>
            </w:r>
            <w:r w:rsidRPr="00A94D63">
              <w:rPr>
                <w:spacing w:val="-4"/>
                <w:sz w:val="20"/>
                <w:szCs w:val="20"/>
              </w:rPr>
              <w:t>PO1P/00318233/8 – wł</w:t>
            </w:r>
            <w:r>
              <w:rPr>
                <w:spacing w:val="-4"/>
                <w:sz w:val="20"/>
                <w:szCs w:val="20"/>
              </w:rPr>
              <w:t>aś</w:t>
            </w:r>
            <w:r w:rsidRPr="00A94D63">
              <w:rPr>
                <w:spacing w:val="-4"/>
                <w:sz w:val="20"/>
                <w:szCs w:val="20"/>
              </w:rPr>
              <w:t xml:space="preserve">ciciel: Miasto Poznań </w:t>
            </w:r>
          </w:p>
        </w:tc>
        <w:tc>
          <w:tcPr>
            <w:tcW w:w="6318" w:type="dxa"/>
            <w:vMerge w:val="restart"/>
            <w:tcBorders>
              <w:top w:val="single" w:sz="4" w:space="0" w:color="auto"/>
              <w:left w:val="single" w:sz="4" w:space="0" w:color="auto"/>
              <w:bottom w:val="single" w:sz="4" w:space="0" w:color="auto"/>
              <w:right w:val="single" w:sz="4" w:space="0" w:color="auto"/>
            </w:tcBorders>
            <w:vAlign w:val="center"/>
          </w:tcPr>
          <w:p w:rsidR="0072300B" w:rsidRPr="00332441" w:rsidRDefault="0072300B" w:rsidP="00D320FD">
            <w:pPr>
              <w:pStyle w:val="Tekstpodstawowy3"/>
              <w:numPr>
                <w:ilvl w:val="0"/>
                <w:numId w:val="32"/>
              </w:numPr>
              <w:snapToGrid w:val="0"/>
              <w:spacing w:before="0"/>
              <w:ind w:left="353" w:hanging="283"/>
              <w:jc w:val="left"/>
              <w:rPr>
                <w:rFonts w:ascii="Times New Roman" w:hAnsi="Times New Roman"/>
                <w:noProof w:val="0"/>
                <w:szCs w:val="20"/>
              </w:rPr>
            </w:pPr>
            <w:r w:rsidRPr="00332441">
              <w:rPr>
                <w:rFonts w:ascii="Times New Roman" w:hAnsi="Times New Roman"/>
                <w:noProof w:val="0"/>
                <w:szCs w:val="20"/>
              </w:rPr>
              <w:t>położon</w:t>
            </w:r>
            <w:r w:rsidRPr="00332441">
              <w:rPr>
                <w:rFonts w:ascii="Times New Roman" w:hAnsi="Times New Roman"/>
                <w:noProof w:val="0"/>
                <w:szCs w:val="20"/>
                <w:lang w:val="pl-PL"/>
              </w:rPr>
              <w:t>e</w:t>
            </w:r>
            <w:r w:rsidRPr="00332441">
              <w:rPr>
                <w:rFonts w:ascii="Times New Roman" w:hAnsi="Times New Roman"/>
                <w:noProof w:val="0"/>
                <w:szCs w:val="20"/>
              </w:rPr>
              <w:t xml:space="preserve"> w </w:t>
            </w:r>
            <w:r w:rsidRPr="00332441">
              <w:rPr>
                <w:rFonts w:ascii="Times New Roman" w:hAnsi="Times New Roman"/>
                <w:noProof w:val="0"/>
                <w:szCs w:val="20"/>
                <w:lang w:val="pl-PL"/>
              </w:rPr>
              <w:t>północno-zachodniej</w:t>
            </w:r>
            <w:r w:rsidRPr="00332441">
              <w:rPr>
                <w:rFonts w:ascii="Times New Roman" w:hAnsi="Times New Roman"/>
                <w:noProof w:val="0"/>
                <w:szCs w:val="20"/>
              </w:rPr>
              <w:t xml:space="preserve"> części </w:t>
            </w:r>
            <w:r w:rsidRPr="00332441">
              <w:rPr>
                <w:rFonts w:ascii="Times New Roman" w:hAnsi="Times New Roman"/>
                <w:noProof w:val="0"/>
                <w:szCs w:val="20"/>
                <w:lang w:val="pl-PL"/>
              </w:rPr>
              <w:t xml:space="preserve">Poznania, przy ul. </w:t>
            </w:r>
            <w:r w:rsidR="00A6205D">
              <w:rPr>
                <w:rFonts w:ascii="Times New Roman" w:hAnsi="Times New Roman"/>
                <w:noProof w:val="0"/>
                <w:szCs w:val="20"/>
                <w:lang w:val="pl-PL"/>
              </w:rPr>
              <w:t xml:space="preserve">Ludwiki </w:t>
            </w:r>
            <w:proofErr w:type="spellStart"/>
            <w:r w:rsidR="00A6205D">
              <w:rPr>
                <w:rFonts w:ascii="Times New Roman" w:hAnsi="Times New Roman"/>
                <w:noProof w:val="0"/>
                <w:szCs w:val="20"/>
                <w:lang w:val="pl-PL"/>
              </w:rPr>
              <w:t>Dobrzyńskiej-Rybickiej</w:t>
            </w:r>
            <w:proofErr w:type="spellEnd"/>
            <w:r w:rsidRPr="00332441">
              <w:rPr>
                <w:rFonts w:ascii="Times New Roman" w:hAnsi="Times New Roman"/>
                <w:noProof w:val="0"/>
                <w:szCs w:val="20"/>
                <w:lang w:val="pl-PL"/>
              </w:rPr>
              <w:t>;</w:t>
            </w:r>
          </w:p>
          <w:p w:rsidR="0072300B" w:rsidRPr="00481B05" w:rsidRDefault="0072300B" w:rsidP="00D320FD">
            <w:pPr>
              <w:pStyle w:val="Tekstpodstawowy3"/>
              <w:numPr>
                <w:ilvl w:val="0"/>
                <w:numId w:val="32"/>
              </w:numPr>
              <w:snapToGrid w:val="0"/>
              <w:spacing w:before="0"/>
              <w:ind w:left="353" w:hanging="283"/>
              <w:jc w:val="left"/>
              <w:rPr>
                <w:rFonts w:ascii="Times New Roman" w:hAnsi="Times New Roman"/>
                <w:noProof w:val="0"/>
                <w:szCs w:val="20"/>
              </w:rPr>
            </w:pPr>
            <w:r w:rsidRPr="00332441">
              <w:rPr>
                <w:rFonts w:ascii="Times New Roman" w:hAnsi="Times New Roman"/>
                <w:noProof w:val="0"/>
                <w:szCs w:val="20"/>
                <w:lang w:val="pl-PL"/>
              </w:rPr>
              <w:t>niezabudowane, ogólnodostępne, niezagospodarowane, porośnięte nieuporządkowaną roślinnością trawiastą, w tym trawą, krzewami</w:t>
            </w:r>
            <w:r>
              <w:rPr>
                <w:rFonts w:ascii="Times New Roman" w:hAnsi="Times New Roman"/>
                <w:noProof w:val="0"/>
                <w:szCs w:val="20"/>
                <w:lang w:val="pl-PL"/>
              </w:rPr>
              <w:br/>
            </w:r>
            <w:r w:rsidRPr="00332441">
              <w:rPr>
                <w:rFonts w:ascii="Times New Roman" w:hAnsi="Times New Roman"/>
                <w:noProof w:val="0"/>
                <w:szCs w:val="20"/>
                <w:lang w:val="pl-PL"/>
              </w:rPr>
              <w:t xml:space="preserve">i pojedynczymi drzewami, ukształtowanie terenu płaskie, </w:t>
            </w:r>
            <w:r>
              <w:rPr>
                <w:rFonts w:ascii="Times New Roman" w:hAnsi="Times New Roman"/>
                <w:noProof w:val="0"/>
                <w:szCs w:val="20"/>
                <w:lang w:val="pl-PL"/>
              </w:rPr>
              <w:t>działki</w:t>
            </w:r>
            <w:r w:rsidRPr="00332441">
              <w:rPr>
                <w:rFonts w:ascii="Times New Roman" w:hAnsi="Times New Roman"/>
                <w:noProof w:val="0"/>
                <w:szCs w:val="20"/>
                <w:lang w:val="pl-PL"/>
              </w:rPr>
              <w:t xml:space="preserve"> </w:t>
            </w:r>
            <w:r>
              <w:rPr>
                <w:rFonts w:ascii="Times New Roman" w:hAnsi="Times New Roman"/>
                <w:noProof w:val="0"/>
                <w:szCs w:val="20"/>
                <w:lang w:val="pl-PL"/>
              </w:rPr>
              <w:br/>
            </w:r>
            <w:r w:rsidRPr="00332441">
              <w:rPr>
                <w:rFonts w:ascii="Times New Roman" w:hAnsi="Times New Roman"/>
                <w:noProof w:val="0"/>
                <w:szCs w:val="20"/>
                <w:lang w:val="pl-PL"/>
              </w:rPr>
              <w:t>o kształcie prostokąta</w:t>
            </w:r>
            <w:r>
              <w:rPr>
                <w:rFonts w:ascii="Times New Roman" w:hAnsi="Times New Roman"/>
                <w:noProof w:val="0"/>
                <w:szCs w:val="20"/>
                <w:lang w:val="pl-PL"/>
              </w:rPr>
              <w:t xml:space="preserve"> (działka</w:t>
            </w:r>
            <w:r w:rsidRPr="00332441">
              <w:rPr>
                <w:rFonts w:ascii="Times New Roman" w:hAnsi="Times New Roman"/>
                <w:noProof w:val="0"/>
                <w:szCs w:val="20"/>
                <w:lang w:val="pl-PL"/>
              </w:rPr>
              <w:t xml:space="preserve"> 1/</w:t>
            </w:r>
            <w:r w:rsidR="00481B05">
              <w:rPr>
                <w:rFonts w:ascii="Times New Roman" w:hAnsi="Times New Roman"/>
                <w:noProof w:val="0"/>
                <w:szCs w:val="20"/>
                <w:lang w:val="pl-PL"/>
              </w:rPr>
              <w:t>30</w:t>
            </w:r>
            <w:r w:rsidR="000663E0">
              <w:rPr>
                <w:rFonts w:ascii="Times New Roman" w:hAnsi="Times New Roman"/>
                <w:noProof w:val="0"/>
                <w:szCs w:val="20"/>
                <w:lang w:val="pl-PL"/>
              </w:rPr>
              <w:t>5</w:t>
            </w:r>
            <w:r>
              <w:rPr>
                <w:rFonts w:ascii="Times New Roman" w:hAnsi="Times New Roman"/>
                <w:noProof w:val="0"/>
                <w:szCs w:val="20"/>
                <w:lang w:val="pl-PL"/>
              </w:rPr>
              <w:t xml:space="preserve"> </w:t>
            </w:r>
            <w:r w:rsidRPr="00332441">
              <w:rPr>
                <w:rFonts w:ascii="Times New Roman" w:hAnsi="Times New Roman"/>
                <w:noProof w:val="0"/>
                <w:szCs w:val="20"/>
                <w:lang w:val="pl-PL"/>
              </w:rPr>
              <w:t>ze ściętym jednym narożnikiem</w:t>
            </w:r>
            <w:r>
              <w:rPr>
                <w:rFonts w:ascii="Times New Roman" w:hAnsi="Times New Roman"/>
                <w:noProof w:val="0"/>
                <w:szCs w:val="20"/>
                <w:lang w:val="pl-PL"/>
              </w:rPr>
              <w:t>);</w:t>
            </w:r>
            <w:r w:rsidRPr="00332441">
              <w:rPr>
                <w:rFonts w:ascii="Times New Roman" w:hAnsi="Times New Roman"/>
                <w:noProof w:val="0"/>
                <w:szCs w:val="20"/>
                <w:lang w:val="pl-PL"/>
              </w:rPr>
              <w:t xml:space="preserve"> </w:t>
            </w:r>
          </w:p>
          <w:p w:rsidR="000663E0" w:rsidRPr="000663E0" w:rsidRDefault="00481B05" w:rsidP="00D320FD">
            <w:pPr>
              <w:pStyle w:val="Tekstpodstawowy3"/>
              <w:numPr>
                <w:ilvl w:val="0"/>
                <w:numId w:val="32"/>
              </w:numPr>
              <w:snapToGrid w:val="0"/>
              <w:spacing w:before="0"/>
              <w:ind w:left="353" w:hanging="283"/>
              <w:jc w:val="left"/>
              <w:rPr>
                <w:rFonts w:ascii="Times New Roman" w:hAnsi="Times New Roman"/>
                <w:noProof w:val="0"/>
                <w:szCs w:val="20"/>
              </w:rPr>
            </w:pPr>
            <w:r w:rsidRPr="000663E0">
              <w:rPr>
                <w:rFonts w:ascii="Times New Roman" w:hAnsi="Times New Roman"/>
                <w:szCs w:val="20"/>
                <w:lang w:val="pl-PL" w:eastAsia="pl-PL"/>
              </w:rPr>
              <w:t>na dz</w:t>
            </w:r>
            <w:r w:rsidR="00F0618E" w:rsidRPr="000663E0">
              <w:rPr>
                <w:rFonts w:ascii="Times New Roman" w:hAnsi="Times New Roman"/>
                <w:szCs w:val="20"/>
                <w:lang w:val="pl-PL" w:eastAsia="pl-PL"/>
              </w:rPr>
              <w:t>iałce</w:t>
            </w:r>
            <w:r w:rsidRPr="000663E0">
              <w:rPr>
                <w:rFonts w:ascii="Times New Roman" w:hAnsi="Times New Roman"/>
                <w:szCs w:val="20"/>
                <w:lang w:val="pl-PL" w:eastAsia="pl-PL"/>
              </w:rPr>
              <w:t xml:space="preserve"> 1/30</w:t>
            </w:r>
            <w:r w:rsidR="000663E0" w:rsidRPr="000663E0">
              <w:rPr>
                <w:rFonts w:ascii="Times New Roman" w:hAnsi="Times New Roman"/>
                <w:szCs w:val="20"/>
                <w:lang w:val="pl-PL" w:eastAsia="pl-PL"/>
              </w:rPr>
              <w:t>5</w:t>
            </w:r>
            <w:r w:rsidRPr="000663E0">
              <w:rPr>
                <w:rFonts w:ascii="Times New Roman" w:hAnsi="Times New Roman"/>
                <w:szCs w:val="20"/>
                <w:lang w:val="pl-PL" w:eastAsia="pl-PL"/>
              </w:rPr>
              <w:t xml:space="preserve"> znajduje się </w:t>
            </w:r>
            <w:r w:rsidR="00F0618E" w:rsidRPr="000663E0">
              <w:rPr>
                <w:rFonts w:ascii="Times New Roman" w:hAnsi="Times New Roman"/>
                <w:szCs w:val="20"/>
                <w:lang w:val="pl-PL" w:eastAsia="pl-PL"/>
              </w:rPr>
              <w:t>hałda zi</w:t>
            </w:r>
            <w:r w:rsidRPr="000663E0">
              <w:rPr>
                <w:rFonts w:ascii="Times New Roman" w:hAnsi="Times New Roman"/>
                <w:szCs w:val="20"/>
                <w:lang w:val="pl-PL" w:eastAsia="pl-PL"/>
              </w:rPr>
              <w:t xml:space="preserve">emi o powierzchni </w:t>
            </w:r>
            <w:r w:rsidR="00F0618E" w:rsidRPr="000663E0">
              <w:rPr>
                <w:rFonts w:ascii="Times New Roman" w:hAnsi="Times New Roman"/>
                <w:szCs w:val="20"/>
                <w:lang w:val="pl-PL" w:eastAsia="pl-PL"/>
              </w:rPr>
              <w:t xml:space="preserve">ok. </w:t>
            </w:r>
            <w:r w:rsidRPr="000663E0">
              <w:rPr>
                <w:rFonts w:ascii="Times New Roman" w:hAnsi="Times New Roman"/>
                <w:szCs w:val="20"/>
                <w:lang w:val="pl-PL" w:eastAsia="pl-PL"/>
              </w:rPr>
              <w:t>1</w:t>
            </w:r>
            <w:r w:rsidR="000663E0" w:rsidRPr="000663E0">
              <w:rPr>
                <w:rFonts w:ascii="Times New Roman" w:hAnsi="Times New Roman"/>
                <w:szCs w:val="20"/>
                <w:lang w:val="pl-PL" w:eastAsia="pl-PL"/>
              </w:rPr>
              <w:t>8</w:t>
            </w:r>
            <w:r w:rsidRPr="000663E0">
              <w:rPr>
                <w:rFonts w:ascii="Times New Roman" w:hAnsi="Times New Roman"/>
                <w:szCs w:val="20"/>
                <w:lang w:val="pl-PL" w:eastAsia="pl-PL"/>
              </w:rPr>
              <w:t xml:space="preserve"> m</w:t>
            </w:r>
            <w:r w:rsidRPr="000663E0">
              <w:rPr>
                <w:rFonts w:ascii="Times New Roman" w:hAnsi="Times New Roman"/>
                <w:szCs w:val="20"/>
                <w:vertAlign w:val="superscript"/>
                <w:lang w:val="pl-PL" w:eastAsia="pl-PL"/>
              </w:rPr>
              <w:t>2</w:t>
            </w:r>
            <w:r w:rsidR="00F0618E" w:rsidRPr="000663E0">
              <w:rPr>
                <w:rFonts w:ascii="Times New Roman" w:hAnsi="Times New Roman"/>
                <w:szCs w:val="20"/>
                <w:lang w:val="pl-PL" w:eastAsia="pl-PL"/>
              </w:rPr>
              <w:t xml:space="preserve"> </w:t>
            </w:r>
            <w:r w:rsidR="00DE7F66" w:rsidRPr="000663E0">
              <w:rPr>
                <w:rFonts w:ascii="Times New Roman" w:hAnsi="Times New Roman"/>
                <w:szCs w:val="20"/>
                <w:lang w:val="pl-PL" w:eastAsia="pl-PL"/>
              </w:rPr>
              <w:t>(</w:t>
            </w:r>
            <w:r w:rsidR="00A6205D" w:rsidRPr="000663E0">
              <w:rPr>
                <w:rFonts w:ascii="Times New Roman" w:hAnsi="Times New Roman"/>
                <w:szCs w:val="20"/>
                <w:lang w:val="pl-PL" w:eastAsia="pl-PL"/>
              </w:rPr>
              <w:t xml:space="preserve">obecnie </w:t>
            </w:r>
            <w:r w:rsidR="00DE7F66" w:rsidRPr="000663E0">
              <w:rPr>
                <w:rFonts w:ascii="Times New Roman" w:hAnsi="Times New Roman"/>
                <w:szCs w:val="20"/>
                <w:lang w:val="pl-PL" w:eastAsia="pl-PL"/>
              </w:rPr>
              <w:t>porośnięta roślinności</w:t>
            </w:r>
            <w:r w:rsidR="00A6205D" w:rsidRPr="000663E0">
              <w:rPr>
                <w:rFonts w:ascii="Times New Roman" w:hAnsi="Times New Roman"/>
                <w:szCs w:val="20"/>
                <w:lang w:val="pl-PL" w:eastAsia="pl-PL"/>
              </w:rPr>
              <w:t>ą</w:t>
            </w:r>
            <w:r w:rsidR="00DE7F66" w:rsidRPr="000663E0">
              <w:rPr>
                <w:rFonts w:ascii="Times New Roman" w:hAnsi="Times New Roman"/>
                <w:szCs w:val="20"/>
                <w:lang w:val="pl-PL" w:eastAsia="pl-PL"/>
              </w:rPr>
              <w:t xml:space="preserve">) </w:t>
            </w:r>
            <w:r w:rsidR="00F0618E" w:rsidRPr="000663E0">
              <w:rPr>
                <w:rFonts w:ascii="Times New Roman" w:hAnsi="Times New Roman"/>
                <w:szCs w:val="20"/>
                <w:lang w:val="pl-PL" w:eastAsia="pl-PL"/>
              </w:rPr>
              <w:t>oraz</w:t>
            </w:r>
            <w:r w:rsidRPr="000663E0">
              <w:rPr>
                <w:rFonts w:ascii="Times New Roman" w:hAnsi="Times New Roman"/>
                <w:szCs w:val="20"/>
                <w:lang w:val="pl-PL" w:eastAsia="pl-PL"/>
              </w:rPr>
              <w:t xml:space="preserve"> </w:t>
            </w:r>
            <w:r w:rsidR="00F0618E" w:rsidRPr="000663E0">
              <w:rPr>
                <w:rFonts w:ascii="Times New Roman" w:hAnsi="Times New Roman"/>
                <w:szCs w:val="20"/>
                <w:lang w:val="pl-PL" w:eastAsia="pl-PL"/>
              </w:rPr>
              <w:t>wydeptana ścieżka</w:t>
            </w:r>
            <w:r w:rsidR="00DE7F66" w:rsidRPr="000663E0">
              <w:rPr>
                <w:rFonts w:ascii="Times New Roman" w:hAnsi="Times New Roman"/>
                <w:szCs w:val="20"/>
                <w:lang w:val="pl-PL" w:eastAsia="pl-PL"/>
              </w:rPr>
              <w:t xml:space="preserve"> piesza</w:t>
            </w:r>
            <w:r w:rsidR="000663E0">
              <w:rPr>
                <w:rFonts w:ascii="Times New Roman" w:hAnsi="Times New Roman"/>
                <w:szCs w:val="20"/>
                <w:lang w:val="pl-PL" w:eastAsia="pl-PL"/>
              </w:rPr>
              <w:t>;</w:t>
            </w:r>
            <w:r w:rsidR="00F0618E" w:rsidRPr="000663E0">
              <w:rPr>
                <w:rFonts w:ascii="Times New Roman" w:hAnsi="Times New Roman"/>
                <w:szCs w:val="20"/>
                <w:lang w:val="pl-PL" w:eastAsia="pl-PL"/>
              </w:rPr>
              <w:t xml:space="preserve"> </w:t>
            </w:r>
          </w:p>
          <w:p w:rsidR="0072300B" w:rsidRPr="000663E0" w:rsidRDefault="0072300B" w:rsidP="00D320FD">
            <w:pPr>
              <w:pStyle w:val="Tekstpodstawowy3"/>
              <w:numPr>
                <w:ilvl w:val="0"/>
                <w:numId w:val="32"/>
              </w:numPr>
              <w:snapToGrid w:val="0"/>
              <w:spacing w:before="0"/>
              <w:ind w:left="353" w:hanging="283"/>
              <w:jc w:val="left"/>
              <w:rPr>
                <w:rFonts w:ascii="Times New Roman" w:hAnsi="Times New Roman"/>
                <w:noProof w:val="0"/>
                <w:szCs w:val="20"/>
              </w:rPr>
            </w:pPr>
            <w:r w:rsidRPr="000663E0">
              <w:rPr>
                <w:rFonts w:ascii="Times New Roman" w:hAnsi="Times New Roman"/>
                <w:noProof w:val="0"/>
                <w:szCs w:val="20"/>
                <w:lang w:val="pl-PL"/>
              </w:rPr>
              <w:t xml:space="preserve">nie mają bezpośredniego </w:t>
            </w:r>
            <w:r w:rsidRPr="000663E0">
              <w:rPr>
                <w:rFonts w:ascii="Times New Roman" w:hAnsi="Times New Roman"/>
                <w:szCs w:val="20"/>
              </w:rPr>
              <w:t>dostęp</w:t>
            </w:r>
            <w:r w:rsidRPr="000663E0">
              <w:rPr>
                <w:rFonts w:ascii="Times New Roman" w:hAnsi="Times New Roman"/>
                <w:szCs w:val="20"/>
                <w:lang w:val="pl-PL"/>
              </w:rPr>
              <w:t>u</w:t>
            </w:r>
            <w:r w:rsidRPr="000663E0">
              <w:rPr>
                <w:rFonts w:ascii="Times New Roman" w:hAnsi="Times New Roman"/>
                <w:szCs w:val="20"/>
              </w:rPr>
              <w:t xml:space="preserve"> do drogi publicznej</w:t>
            </w:r>
            <w:r w:rsidRPr="000663E0">
              <w:rPr>
                <w:rFonts w:ascii="Times New Roman" w:hAnsi="Times New Roman"/>
                <w:szCs w:val="20"/>
                <w:lang w:val="pl-PL"/>
              </w:rPr>
              <w:t>;</w:t>
            </w:r>
          </w:p>
          <w:p w:rsidR="00481B05" w:rsidRPr="00481B05" w:rsidRDefault="0072300B" w:rsidP="00D320FD">
            <w:pPr>
              <w:pStyle w:val="Tekstpodstawowy3"/>
              <w:numPr>
                <w:ilvl w:val="0"/>
                <w:numId w:val="32"/>
              </w:numPr>
              <w:snapToGrid w:val="0"/>
              <w:spacing w:before="0"/>
              <w:ind w:left="353" w:hanging="283"/>
              <w:jc w:val="left"/>
              <w:rPr>
                <w:rFonts w:ascii="Times New Roman" w:hAnsi="Times New Roman"/>
              </w:rPr>
            </w:pPr>
            <w:r w:rsidRPr="00481B05">
              <w:rPr>
                <w:rFonts w:ascii="Times New Roman" w:hAnsi="Times New Roman"/>
                <w:noProof w:val="0"/>
                <w:szCs w:val="20"/>
                <w:lang w:val="pl-PL"/>
              </w:rPr>
              <w:t xml:space="preserve">obecnie mają dostęp do drogi publicznej, tj. ul. Literackiej, poprzez </w:t>
            </w:r>
            <w:r w:rsidR="00481B05" w:rsidRPr="00481B05">
              <w:rPr>
                <w:rFonts w:ascii="Times New Roman" w:hAnsi="Times New Roman"/>
              </w:rPr>
              <w:t>Ludwiki Dobrzyńskiej-Rybickiej, tj. działki 1/113 i 1/83 (obecnie droga wewnętrzna powierzona w administrację Z</w:t>
            </w:r>
            <w:r w:rsidR="00D320FD">
              <w:rPr>
                <w:rFonts w:ascii="Times New Roman" w:hAnsi="Times New Roman"/>
                <w:lang w:val="pl-PL"/>
              </w:rPr>
              <w:t xml:space="preserve">arządu </w:t>
            </w:r>
            <w:r w:rsidR="00481B05" w:rsidRPr="00481B05">
              <w:rPr>
                <w:rFonts w:ascii="Times New Roman" w:hAnsi="Times New Roman"/>
              </w:rPr>
              <w:t>D</w:t>
            </w:r>
            <w:r w:rsidR="00D320FD">
              <w:rPr>
                <w:rFonts w:ascii="Times New Roman" w:hAnsi="Times New Roman"/>
                <w:lang w:val="pl-PL"/>
              </w:rPr>
              <w:t xml:space="preserve">róg </w:t>
            </w:r>
            <w:r w:rsidR="00481B05" w:rsidRPr="00481B05">
              <w:rPr>
                <w:rFonts w:ascii="Times New Roman" w:hAnsi="Times New Roman"/>
              </w:rPr>
              <w:t>M</w:t>
            </w:r>
            <w:r w:rsidR="00D320FD">
              <w:rPr>
                <w:rFonts w:ascii="Times New Roman" w:hAnsi="Times New Roman"/>
                <w:lang w:val="pl-PL"/>
              </w:rPr>
              <w:t>iejskich</w:t>
            </w:r>
            <w:r w:rsidR="00481B05" w:rsidRPr="00481B05">
              <w:rPr>
                <w:rFonts w:ascii="Times New Roman" w:hAnsi="Times New Roman"/>
              </w:rPr>
              <w:t>), przeznaczone</w:t>
            </w:r>
            <w:r w:rsidR="000663E0">
              <w:rPr>
                <w:rFonts w:ascii="Times New Roman" w:hAnsi="Times New Roman"/>
                <w:lang w:val="pl-PL"/>
              </w:rPr>
              <w:t xml:space="preserve"> </w:t>
            </w:r>
            <w:r w:rsidR="00481B05" w:rsidRPr="00481B05">
              <w:rPr>
                <w:rFonts w:ascii="Times New Roman" w:hAnsi="Times New Roman"/>
              </w:rPr>
              <w:t>w miejscowym planie zagospodarowania przestrzennego pod drogę publiczną oznaczoną symbolem 8KD-L (działka 1/83 w</w:t>
            </w:r>
            <w:r w:rsidR="00D320FD">
              <w:rPr>
                <w:rFonts w:ascii="Times New Roman" w:hAnsi="Times New Roman"/>
                <w:lang w:val="pl-PL"/>
              </w:rPr>
              <w:t> </w:t>
            </w:r>
            <w:r w:rsidR="00481B05" w:rsidRPr="00481B05">
              <w:rPr>
                <w:rFonts w:ascii="Times New Roman" w:hAnsi="Times New Roman"/>
              </w:rPr>
              <w:t xml:space="preserve">części urządzona </w:t>
            </w:r>
            <w:r w:rsidR="00D320FD">
              <w:rPr>
                <w:rFonts w:ascii="Times New Roman" w:hAnsi="Times New Roman"/>
                <w:lang w:val="pl-PL"/>
              </w:rPr>
              <w:t>–</w:t>
            </w:r>
            <w:r w:rsidR="00481B05" w:rsidRPr="00481B05">
              <w:rPr>
                <w:rFonts w:ascii="Times New Roman" w:hAnsi="Times New Roman"/>
              </w:rPr>
              <w:t xml:space="preserve"> nawierzchnia z kostki brukowej </w:t>
            </w:r>
            <w:r w:rsidR="00D320FD">
              <w:rPr>
                <w:rFonts w:ascii="Times New Roman" w:hAnsi="Times New Roman"/>
                <w:lang w:val="pl-PL"/>
              </w:rPr>
              <w:t>–</w:t>
            </w:r>
            <w:r w:rsidR="00481B05" w:rsidRPr="00481B05">
              <w:rPr>
                <w:rFonts w:ascii="Times New Roman" w:hAnsi="Times New Roman"/>
              </w:rPr>
              <w:t xml:space="preserve"> na pozostałym odcinku wraz z działką 1/113 stanowią drogę gruntową nieurządzoną, częściowo utwardzoną warstwą pokruszonego gruzu budowlanego, częściowo porośniętą nieuporządkowaną roślinnością trawiastą, krzewami, drzewami);</w:t>
            </w:r>
          </w:p>
          <w:p w:rsidR="00AC73E1" w:rsidRPr="00F0618E" w:rsidRDefault="0072300B" w:rsidP="00D320FD">
            <w:pPr>
              <w:pStyle w:val="Tekstpodstawowy3"/>
              <w:numPr>
                <w:ilvl w:val="0"/>
                <w:numId w:val="32"/>
              </w:numPr>
              <w:tabs>
                <w:tab w:val="left" w:pos="637"/>
                <w:tab w:val="left" w:pos="920"/>
                <w:tab w:val="num" w:pos="2912"/>
              </w:tabs>
              <w:snapToGrid w:val="0"/>
              <w:spacing w:before="0" w:after="80"/>
              <w:ind w:left="353" w:hanging="283"/>
              <w:jc w:val="left"/>
              <w:rPr>
                <w:rFonts w:ascii="Times New Roman" w:hAnsi="Times New Roman"/>
              </w:rPr>
            </w:pPr>
            <w:r w:rsidRPr="00332441">
              <w:rPr>
                <w:rFonts w:ascii="Times New Roman" w:hAnsi="Times New Roman"/>
              </w:rPr>
              <w:t>otoczenie stanowią niezabudowane i niezagospodarowane działki gruntu, przeznaczone pod zabudowę mieszkaniową jednorodzinną i</w:t>
            </w:r>
            <w:r w:rsidR="00D320FD">
              <w:rPr>
                <w:rFonts w:ascii="Times New Roman" w:hAnsi="Times New Roman"/>
                <w:lang w:val="pl-PL"/>
              </w:rPr>
              <w:t> </w:t>
            </w:r>
            <w:r w:rsidRPr="00332441">
              <w:rPr>
                <w:rFonts w:ascii="Times New Roman" w:hAnsi="Times New Roman"/>
              </w:rPr>
              <w:t>wielorodzinną oraz tereny przeznaczone pod zabudowę usługową, w</w:t>
            </w:r>
            <w:r w:rsidR="00D320FD">
              <w:rPr>
                <w:rFonts w:ascii="Times New Roman" w:hAnsi="Times New Roman"/>
                <w:lang w:val="pl-PL"/>
              </w:rPr>
              <w:t> </w:t>
            </w:r>
            <w:r w:rsidRPr="00332441">
              <w:rPr>
                <w:rFonts w:ascii="Times New Roman" w:hAnsi="Times New Roman"/>
              </w:rPr>
              <w:t>dalszej odległości znajdują się tereny zabudowy mieszkaniowej jednorodzinnej i wielorodzinnej, obszary, na których trwają prace związane z budową budynków mieszkalnych jednorodzinnych i wielorodzinnych, obiekty usługowo-handlowe, Szkoła Podstawowa nr</w:t>
            </w:r>
            <w:r w:rsidR="00D320FD">
              <w:rPr>
                <w:rFonts w:ascii="Times New Roman" w:hAnsi="Times New Roman"/>
                <w:lang w:val="pl-PL"/>
              </w:rPr>
              <w:t> </w:t>
            </w:r>
            <w:r w:rsidRPr="00332441">
              <w:rPr>
                <w:rFonts w:ascii="Times New Roman" w:hAnsi="Times New Roman"/>
              </w:rPr>
              <w:t>1 w Poznaniu, tereny ogródków działkowych, lasy oraz niezabudowane</w:t>
            </w:r>
            <w:r w:rsidR="00F0618E">
              <w:rPr>
                <w:rFonts w:ascii="Times New Roman" w:hAnsi="Times New Roman"/>
                <w:lang w:val="pl-PL"/>
              </w:rPr>
              <w:t xml:space="preserve"> </w:t>
            </w:r>
            <w:r w:rsidRPr="00332441">
              <w:rPr>
                <w:rFonts w:ascii="Times New Roman" w:hAnsi="Times New Roman"/>
              </w:rPr>
              <w:t>i niezagospodarowane działki gruntu.</w:t>
            </w:r>
          </w:p>
        </w:tc>
        <w:tc>
          <w:tcPr>
            <w:tcW w:w="1419" w:type="dxa"/>
            <w:tcBorders>
              <w:top w:val="single" w:sz="4" w:space="0" w:color="auto"/>
              <w:left w:val="single" w:sz="4" w:space="0" w:color="auto"/>
              <w:bottom w:val="single" w:sz="4" w:space="0" w:color="auto"/>
              <w:right w:val="single" w:sz="4" w:space="0" w:color="auto"/>
            </w:tcBorders>
            <w:vAlign w:val="center"/>
          </w:tcPr>
          <w:p w:rsidR="006D2D8F" w:rsidRPr="00B06812" w:rsidRDefault="00DF6352" w:rsidP="00D320FD">
            <w:pPr>
              <w:spacing w:before="80"/>
              <w:jc w:val="center"/>
              <w:rPr>
                <w:b/>
                <w:sz w:val="20"/>
                <w:szCs w:val="20"/>
              </w:rPr>
            </w:pPr>
            <w:r>
              <w:rPr>
                <w:b/>
                <w:sz w:val="20"/>
                <w:szCs w:val="20"/>
              </w:rPr>
              <w:t>45</w:t>
            </w:r>
            <w:r w:rsidR="0072300B">
              <w:rPr>
                <w:b/>
                <w:sz w:val="20"/>
                <w:szCs w:val="20"/>
              </w:rPr>
              <w:t>0 000</w:t>
            </w:r>
            <w:r w:rsidR="006E4A23">
              <w:rPr>
                <w:b/>
                <w:sz w:val="20"/>
                <w:szCs w:val="20"/>
              </w:rPr>
              <w:t>,</w:t>
            </w:r>
            <w:r w:rsidR="0072300B">
              <w:rPr>
                <w:b/>
                <w:sz w:val="20"/>
                <w:szCs w:val="20"/>
              </w:rPr>
              <w:t>-</w:t>
            </w:r>
            <w:r w:rsidR="006D2D8F" w:rsidRPr="00B06812">
              <w:rPr>
                <w:b/>
                <w:sz w:val="20"/>
                <w:szCs w:val="20"/>
              </w:rPr>
              <w:t xml:space="preserve"> zł</w:t>
            </w:r>
          </w:p>
        </w:tc>
      </w:tr>
      <w:tr w:rsidR="006D2D8F" w:rsidRPr="00CD49F1" w:rsidTr="00A80EAB">
        <w:trPr>
          <w:trHeight w:val="2547"/>
        </w:trPr>
        <w:tc>
          <w:tcPr>
            <w:tcW w:w="540" w:type="dxa"/>
            <w:tcBorders>
              <w:top w:val="single" w:sz="4" w:space="0" w:color="auto"/>
              <w:left w:val="single" w:sz="4" w:space="0" w:color="auto"/>
              <w:bottom w:val="single" w:sz="4" w:space="0" w:color="auto"/>
              <w:right w:val="single" w:sz="4" w:space="0" w:color="auto"/>
            </w:tcBorders>
          </w:tcPr>
          <w:p w:rsidR="006D2D8F" w:rsidRPr="006E4A23" w:rsidRDefault="006D2D8F" w:rsidP="006E69F7">
            <w:pPr>
              <w:spacing w:before="80"/>
              <w:jc w:val="center"/>
              <w:rPr>
                <w:sz w:val="20"/>
                <w:szCs w:val="20"/>
              </w:rPr>
            </w:pPr>
            <w:r w:rsidRPr="006E4A23">
              <w:rPr>
                <w:sz w:val="20"/>
                <w:szCs w:val="20"/>
              </w:rPr>
              <w:t>2.</w:t>
            </w:r>
          </w:p>
        </w:tc>
        <w:tc>
          <w:tcPr>
            <w:tcW w:w="2193" w:type="dxa"/>
            <w:tcBorders>
              <w:top w:val="single" w:sz="4" w:space="0" w:color="auto"/>
              <w:left w:val="single" w:sz="4" w:space="0" w:color="auto"/>
              <w:bottom w:val="single" w:sz="4" w:space="0" w:color="auto"/>
              <w:right w:val="single" w:sz="4" w:space="0" w:color="auto"/>
            </w:tcBorders>
          </w:tcPr>
          <w:p w:rsidR="0089204A" w:rsidRPr="007B4DA4" w:rsidRDefault="0089204A" w:rsidP="0089204A">
            <w:pPr>
              <w:spacing w:before="60" w:after="40"/>
              <w:rPr>
                <w:b/>
                <w:spacing w:val="-4"/>
                <w:sz w:val="20"/>
                <w:szCs w:val="20"/>
              </w:rPr>
            </w:pPr>
            <w:r w:rsidRPr="007B4DA4">
              <w:rPr>
                <w:b/>
                <w:spacing w:val="-4"/>
                <w:sz w:val="20"/>
                <w:szCs w:val="20"/>
              </w:rPr>
              <w:t xml:space="preserve">ul. Ludwiki Dobrzyńskiej-Rybickiej  </w:t>
            </w:r>
          </w:p>
          <w:p w:rsidR="0089204A" w:rsidRPr="007B4DA4" w:rsidRDefault="0089204A" w:rsidP="0072300B">
            <w:pPr>
              <w:spacing w:after="20"/>
              <w:rPr>
                <w:sz w:val="20"/>
                <w:szCs w:val="20"/>
              </w:rPr>
            </w:pPr>
            <w:r w:rsidRPr="007B4DA4">
              <w:rPr>
                <w:sz w:val="20"/>
                <w:szCs w:val="20"/>
              </w:rPr>
              <w:t>obr. Golęcin</w:t>
            </w:r>
          </w:p>
          <w:p w:rsidR="0089204A" w:rsidRPr="007B4DA4" w:rsidRDefault="0089204A" w:rsidP="0072300B">
            <w:pPr>
              <w:spacing w:after="20"/>
              <w:rPr>
                <w:sz w:val="20"/>
                <w:szCs w:val="20"/>
              </w:rPr>
            </w:pPr>
            <w:r w:rsidRPr="007B4DA4">
              <w:rPr>
                <w:sz w:val="20"/>
                <w:szCs w:val="20"/>
              </w:rPr>
              <w:t>ark. 14</w:t>
            </w:r>
          </w:p>
          <w:p w:rsidR="0089204A" w:rsidRPr="007B4DA4" w:rsidRDefault="0089204A" w:rsidP="0072300B">
            <w:pPr>
              <w:spacing w:after="20"/>
              <w:rPr>
                <w:sz w:val="20"/>
                <w:szCs w:val="20"/>
              </w:rPr>
            </w:pPr>
            <w:r w:rsidRPr="007B4DA4">
              <w:rPr>
                <w:sz w:val="20"/>
                <w:szCs w:val="20"/>
              </w:rPr>
              <w:t xml:space="preserve">dz. </w:t>
            </w:r>
            <w:r w:rsidRPr="007B4DA4">
              <w:rPr>
                <w:b/>
                <w:sz w:val="20"/>
                <w:szCs w:val="20"/>
              </w:rPr>
              <w:t>1/</w:t>
            </w:r>
            <w:r w:rsidR="007B4DA4" w:rsidRPr="007B4DA4">
              <w:rPr>
                <w:b/>
                <w:sz w:val="20"/>
                <w:szCs w:val="20"/>
              </w:rPr>
              <w:t>30</w:t>
            </w:r>
            <w:r w:rsidR="00DF6352">
              <w:rPr>
                <w:b/>
                <w:sz w:val="20"/>
                <w:szCs w:val="20"/>
              </w:rPr>
              <w:t>4</w:t>
            </w:r>
            <w:r w:rsidRPr="007B4DA4">
              <w:rPr>
                <w:b/>
                <w:spacing w:val="-4"/>
                <w:sz w:val="20"/>
                <w:szCs w:val="20"/>
              </w:rPr>
              <w:t xml:space="preserve"> </w:t>
            </w:r>
            <w:r w:rsidRPr="007B4DA4">
              <w:rPr>
                <w:spacing w:val="-4"/>
                <w:sz w:val="20"/>
                <w:szCs w:val="20"/>
              </w:rPr>
              <w:t xml:space="preserve">(RIVb) </w:t>
            </w:r>
          </w:p>
          <w:p w:rsidR="0089204A" w:rsidRPr="007B4DA4" w:rsidRDefault="0089204A" w:rsidP="0072300B">
            <w:pPr>
              <w:spacing w:after="20"/>
              <w:rPr>
                <w:sz w:val="20"/>
                <w:szCs w:val="20"/>
              </w:rPr>
            </w:pPr>
            <w:r w:rsidRPr="007B4DA4">
              <w:rPr>
                <w:sz w:val="20"/>
                <w:szCs w:val="20"/>
              </w:rPr>
              <w:t>pow. 2</w:t>
            </w:r>
            <w:r w:rsidR="00DF6352">
              <w:rPr>
                <w:sz w:val="20"/>
                <w:szCs w:val="20"/>
              </w:rPr>
              <w:t>78</w:t>
            </w:r>
            <w:r w:rsidRPr="007B4DA4">
              <w:rPr>
                <w:sz w:val="20"/>
                <w:szCs w:val="20"/>
              </w:rPr>
              <w:t xml:space="preserve"> m</w:t>
            </w:r>
            <w:r w:rsidRPr="007B4DA4">
              <w:rPr>
                <w:sz w:val="20"/>
                <w:szCs w:val="20"/>
                <w:vertAlign w:val="superscript"/>
              </w:rPr>
              <w:t>2</w:t>
            </w:r>
            <w:r w:rsidRPr="007B4DA4">
              <w:rPr>
                <w:sz w:val="20"/>
                <w:szCs w:val="20"/>
              </w:rPr>
              <w:t xml:space="preserve"> </w:t>
            </w:r>
          </w:p>
          <w:p w:rsidR="0089204A" w:rsidRPr="007B4DA4" w:rsidRDefault="0089204A" w:rsidP="0072300B">
            <w:pPr>
              <w:spacing w:after="20"/>
              <w:rPr>
                <w:sz w:val="20"/>
                <w:szCs w:val="20"/>
              </w:rPr>
            </w:pPr>
            <w:r w:rsidRPr="007B4DA4">
              <w:rPr>
                <w:spacing w:val="-4"/>
                <w:sz w:val="20"/>
                <w:szCs w:val="20"/>
              </w:rPr>
              <w:t>KW PO1P/00318233/8</w:t>
            </w:r>
          </w:p>
          <w:p w:rsidR="0089204A" w:rsidRPr="007B4DA4" w:rsidRDefault="0089204A" w:rsidP="0089204A">
            <w:pPr>
              <w:spacing w:after="40"/>
              <w:rPr>
                <w:spacing w:val="-4"/>
                <w:sz w:val="16"/>
                <w:szCs w:val="16"/>
              </w:rPr>
            </w:pPr>
          </w:p>
          <w:p w:rsidR="00A75CA7" w:rsidRPr="007B4DA4" w:rsidRDefault="007B4DA4" w:rsidP="0072300B">
            <w:pPr>
              <w:spacing w:after="40"/>
              <w:rPr>
                <w:b/>
                <w:spacing w:val="-4"/>
                <w:sz w:val="20"/>
                <w:szCs w:val="20"/>
              </w:rPr>
            </w:pPr>
            <w:r w:rsidRPr="007B4DA4">
              <w:rPr>
                <w:sz w:val="20"/>
                <w:szCs w:val="20"/>
              </w:rPr>
              <w:t xml:space="preserve">Według </w:t>
            </w:r>
            <w:r w:rsidR="00D320FD">
              <w:rPr>
                <w:sz w:val="20"/>
                <w:szCs w:val="20"/>
              </w:rPr>
              <w:t>KW</w:t>
            </w:r>
            <w:r w:rsidRPr="007B4DA4">
              <w:rPr>
                <w:sz w:val="20"/>
                <w:szCs w:val="20"/>
              </w:rPr>
              <w:t xml:space="preserve"> </w:t>
            </w:r>
            <w:r w:rsidRPr="007B4DA4">
              <w:rPr>
                <w:spacing w:val="-4"/>
                <w:sz w:val="20"/>
                <w:szCs w:val="20"/>
              </w:rPr>
              <w:t>PO1P/00318233/8 – właściciel: Miasto Poznań</w:t>
            </w:r>
          </w:p>
        </w:tc>
        <w:tc>
          <w:tcPr>
            <w:tcW w:w="6318" w:type="dxa"/>
            <w:vMerge/>
            <w:tcBorders>
              <w:top w:val="single" w:sz="4" w:space="0" w:color="auto"/>
              <w:left w:val="single" w:sz="4" w:space="0" w:color="auto"/>
              <w:bottom w:val="single" w:sz="4" w:space="0" w:color="auto"/>
              <w:right w:val="single" w:sz="4" w:space="0" w:color="auto"/>
            </w:tcBorders>
            <w:vAlign w:val="center"/>
          </w:tcPr>
          <w:p w:rsidR="006D2D8F" w:rsidRPr="00CD49F1" w:rsidRDefault="006D2D8F" w:rsidP="006E69F7">
            <w:pPr>
              <w:rPr>
                <w:color w:val="FF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6D2D8F" w:rsidRPr="006E4A23" w:rsidRDefault="006E4A23" w:rsidP="00D320FD">
            <w:pPr>
              <w:spacing w:before="80"/>
              <w:ind w:left="-232"/>
              <w:jc w:val="center"/>
              <w:rPr>
                <w:sz w:val="20"/>
                <w:szCs w:val="20"/>
              </w:rPr>
            </w:pPr>
            <w:r w:rsidRPr="006E4A23">
              <w:rPr>
                <w:b/>
                <w:sz w:val="20"/>
                <w:szCs w:val="20"/>
              </w:rPr>
              <w:t>4</w:t>
            </w:r>
            <w:r w:rsidR="00DF6352">
              <w:rPr>
                <w:b/>
                <w:sz w:val="20"/>
                <w:szCs w:val="20"/>
              </w:rPr>
              <w:t>3</w:t>
            </w:r>
            <w:r w:rsidR="0072300B">
              <w:rPr>
                <w:b/>
                <w:sz w:val="20"/>
                <w:szCs w:val="20"/>
              </w:rPr>
              <w:t>0</w:t>
            </w:r>
            <w:r w:rsidRPr="006E4A23">
              <w:rPr>
                <w:b/>
                <w:sz w:val="20"/>
                <w:szCs w:val="20"/>
              </w:rPr>
              <w:t> </w:t>
            </w:r>
            <w:r w:rsidR="0072300B">
              <w:rPr>
                <w:b/>
                <w:sz w:val="20"/>
                <w:szCs w:val="20"/>
              </w:rPr>
              <w:t>000</w:t>
            </w:r>
            <w:r w:rsidRPr="006E4A23">
              <w:rPr>
                <w:b/>
                <w:sz w:val="20"/>
                <w:szCs w:val="20"/>
              </w:rPr>
              <w:t>,</w:t>
            </w:r>
            <w:r w:rsidR="0072300B">
              <w:rPr>
                <w:b/>
                <w:sz w:val="20"/>
                <w:szCs w:val="20"/>
              </w:rPr>
              <w:t>-</w:t>
            </w:r>
            <w:r w:rsidR="006D2D8F" w:rsidRPr="006E4A23">
              <w:rPr>
                <w:b/>
                <w:sz w:val="20"/>
                <w:szCs w:val="20"/>
              </w:rPr>
              <w:t xml:space="preserve"> zł</w:t>
            </w:r>
          </w:p>
        </w:tc>
      </w:tr>
      <w:tr w:rsidR="006D2D8F" w:rsidRPr="00CD49F1" w:rsidTr="00A80EAB">
        <w:tc>
          <w:tcPr>
            <w:tcW w:w="540" w:type="dxa"/>
            <w:tcBorders>
              <w:top w:val="single" w:sz="4" w:space="0" w:color="auto"/>
              <w:left w:val="single" w:sz="4" w:space="0" w:color="auto"/>
              <w:bottom w:val="single" w:sz="4" w:space="0" w:color="auto"/>
              <w:right w:val="single" w:sz="4" w:space="0" w:color="auto"/>
            </w:tcBorders>
          </w:tcPr>
          <w:p w:rsidR="006D2D8F" w:rsidRPr="006E4A23" w:rsidRDefault="006D2D8F" w:rsidP="006E69F7">
            <w:pPr>
              <w:spacing w:before="80"/>
              <w:jc w:val="center"/>
              <w:rPr>
                <w:sz w:val="20"/>
                <w:szCs w:val="20"/>
              </w:rPr>
            </w:pPr>
            <w:r w:rsidRPr="006E4A23">
              <w:rPr>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717119" w:rsidRPr="007B4DA4" w:rsidRDefault="00717119" w:rsidP="00717119">
            <w:pPr>
              <w:spacing w:before="60" w:after="40"/>
              <w:rPr>
                <w:b/>
                <w:spacing w:val="-4"/>
                <w:sz w:val="20"/>
                <w:szCs w:val="20"/>
              </w:rPr>
            </w:pPr>
            <w:r w:rsidRPr="007B4DA4">
              <w:rPr>
                <w:b/>
                <w:spacing w:val="-4"/>
                <w:sz w:val="20"/>
                <w:szCs w:val="20"/>
              </w:rPr>
              <w:t xml:space="preserve">ul. Ludwiki Dobrzyńskiej-Rybickiej  </w:t>
            </w:r>
          </w:p>
          <w:p w:rsidR="00717119" w:rsidRPr="007B4DA4" w:rsidRDefault="00717119" w:rsidP="0072300B">
            <w:pPr>
              <w:spacing w:after="20"/>
              <w:rPr>
                <w:sz w:val="20"/>
                <w:szCs w:val="20"/>
              </w:rPr>
            </w:pPr>
            <w:r w:rsidRPr="007B4DA4">
              <w:rPr>
                <w:sz w:val="20"/>
                <w:szCs w:val="20"/>
              </w:rPr>
              <w:t>obr. Golęcin</w:t>
            </w:r>
          </w:p>
          <w:p w:rsidR="00717119" w:rsidRPr="007B4DA4" w:rsidRDefault="00717119" w:rsidP="0072300B">
            <w:pPr>
              <w:spacing w:after="20"/>
              <w:rPr>
                <w:sz w:val="20"/>
                <w:szCs w:val="20"/>
              </w:rPr>
            </w:pPr>
            <w:r w:rsidRPr="007B4DA4">
              <w:rPr>
                <w:sz w:val="20"/>
                <w:szCs w:val="20"/>
              </w:rPr>
              <w:t>ark. 14</w:t>
            </w:r>
          </w:p>
          <w:p w:rsidR="00717119" w:rsidRPr="007B4DA4" w:rsidRDefault="00717119" w:rsidP="0072300B">
            <w:pPr>
              <w:spacing w:after="20"/>
              <w:rPr>
                <w:sz w:val="20"/>
                <w:szCs w:val="20"/>
              </w:rPr>
            </w:pPr>
            <w:r w:rsidRPr="007B4DA4">
              <w:rPr>
                <w:sz w:val="20"/>
                <w:szCs w:val="20"/>
              </w:rPr>
              <w:t xml:space="preserve">dz. </w:t>
            </w:r>
            <w:r w:rsidRPr="007B4DA4">
              <w:rPr>
                <w:b/>
                <w:sz w:val="20"/>
                <w:szCs w:val="20"/>
              </w:rPr>
              <w:t>1/</w:t>
            </w:r>
            <w:r w:rsidR="007B4DA4" w:rsidRPr="007B4DA4">
              <w:rPr>
                <w:b/>
                <w:sz w:val="20"/>
                <w:szCs w:val="20"/>
              </w:rPr>
              <w:t>30</w:t>
            </w:r>
            <w:r w:rsidR="00DF6352">
              <w:rPr>
                <w:b/>
                <w:sz w:val="20"/>
                <w:szCs w:val="20"/>
              </w:rPr>
              <w:t>5</w:t>
            </w:r>
            <w:r w:rsidRPr="007B4DA4">
              <w:rPr>
                <w:b/>
                <w:spacing w:val="-4"/>
                <w:sz w:val="20"/>
                <w:szCs w:val="20"/>
              </w:rPr>
              <w:t xml:space="preserve"> </w:t>
            </w:r>
            <w:r w:rsidRPr="007B4DA4">
              <w:rPr>
                <w:spacing w:val="-4"/>
                <w:sz w:val="20"/>
                <w:szCs w:val="20"/>
              </w:rPr>
              <w:t xml:space="preserve">(RIVb) </w:t>
            </w:r>
          </w:p>
          <w:p w:rsidR="00717119" w:rsidRPr="007B4DA4" w:rsidRDefault="00717119" w:rsidP="0072300B">
            <w:pPr>
              <w:spacing w:after="20"/>
              <w:rPr>
                <w:sz w:val="20"/>
                <w:szCs w:val="20"/>
              </w:rPr>
            </w:pPr>
            <w:r w:rsidRPr="007B4DA4">
              <w:rPr>
                <w:sz w:val="20"/>
                <w:szCs w:val="20"/>
              </w:rPr>
              <w:t xml:space="preserve">pow. </w:t>
            </w:r>
            <w:r w:rsidR="00DF6352">
              <w:rPr>
                <w:sz w:val="20"/>
                <w:szCs w:val="20"/>
              </w:rPr>
              <w:t>431</w:t>
            </w:r>
            <w:r w:rsidRPr="007B4DA4">
              <w:rPr>
                <w:sz w:val="20"/>
                <w:szCs w:val="20"/>
              </w:rPr>
              <w:t xml:space="preserve"> m</w:t>
            </w:r>
            <w:r w:rsidRPr="007B4DA4">
              <w:rPr>
                <w:sz w:val="20"/>
                <w:szCs w:val="20"/>
                <w:vertAlign w:val="superscript"/>
              </w:rPr>
              <w:t>2</w:t>
            </w:r>
            <w:r w:rsidRPr="007B4DA4">
              <w:rPr>
                <w:sz w:val="20"/>
                <w:szCs w:val="20"/>
              </w:rPr>
              <w:t xml:space="preserve"> </w:t>
            </w:r>
          </w:p>
          <w:p w:rsidR="00717119" w:rsidRPr="007B4DA4" w:rsidRDefault="00717119" w:rsidP="0072300B">
            <w:pPr>
              <w:spacing w:after="20"/>
              <w:rPr>
                <w:sz w:val="20"/>
                <w:szCs w:val="20"/>
              </w:rPr>
            </w:pPr>
            <w:r w:rsidRPr="007B4DA4">
              <w:rPr>
                <w:spacing w:val="-4"/>
                <w:sz w:val="20"/>
                <w:szCs w:val="20"/>
              </w:rPr>
              <w:t>KW PO1P/00318233/8</w:t>
            </w:r>
          </w:p>
          <w:p w:rsidR="00717119" w:rsidRPr="007B4DA4" w:rsidRDefault="00717119" w:rsidP="00717119">
            <w:pPr>
              <w:spacing w:after="40"/>
              <w:rPr>
                <w:spacing w:val="-4"/>
                <w:sz w:val="16"/>
                <w:szCs w:val="16"/>
              </w:rPr>
            </w:pPr>
          </w:p>
          <w:p w:rsidR="006D2D8F" w:rsidRPr="007B4DA4" w:rsidRDefault="007B4DA4" w:rsidP="0072300B">
            <w:pPr>
              <w:spacing w:after="40"/>
              <w:rPr>
                <w:b/>
                <w:spacing w:val="-4"/>
                <w:sz w:val="20"/>
                <w:szCs w:val="20"/>
              </w:rPr>
            </w:pPr>
            <w:r w:rsidRPr="007B4DA4">
              <w:rPr>
                <w:sz w:val="20"/>
                <w:szCs w:val="20"/>
              </w:rPr>
              <w:t xml:space="preserve">Według </w:t>
            </w:r>
            <w:r w:rsidR="00D320FD">
              <w:rPr>
                <w:sz w:val="20"/>
                <w:szCs w:val="20"/>
              </w:rPr>
              <w:t>KW</w:t>
            </w:r>
            <w:r w:rsidRPr="007B4DA4">
              <w:rPr>
                <w:sz w:val="20"/>
                <w:szCs w:val="20"/>
              </w:rPr>
              <w:t xml:space="preserve"> </w:t>
            </w:r>
            <w:r w:rsidRPr="007B4DA4">
              <w:rPr>
                <w:spacing w:val="-4"/>
                <w:sz w:val="20"/>
                <w:szCs w:val="20"/>
              </w:rPr>
              <w:t>PO1P/00318233/8 – właściciel: Miasto Poznań</w:t>
            </w:r>
          </w:p>
        </w:tc>
        <w:tc>
          <w:tcPr>
            <w:tcW w:w="6318" w:type="dxa"/>
            <w:vMerge/>
            <w:tcBorders>
              <w:top w:val="single" w:sz="4" w:space="0" w:color="auto"/>
              <w:left w:val="single" w:sz="4" w:space="0" w:color="auto"/>
              <w:bottom w:val="single" w:sz="4" w:space="0" w:color="auto"/>
              <w:right w:val="single" w:sz="4" w:space="0" w:color="auto"/>
            </w:tcBorders>
            <w:vAlign w:val="center"/>
          </w:tcPr>
          <w:p w:rsidR="006D2D8F" w:rsidRPr="00CD49F1" w:rsidRDefault="006D2D8F" w:rsidP="006E69F7">
            <w:pPr>
              <w:rPr>
                <w:color w:val="FF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6D2D8F" w:rsidRPr="006E4A23" w:rsidRDefault="00DF6352" w:rsidP="00D320FD">
            <w:pPr>
              <w:spacing w:before="80"/>
              <w:jc w:val="center"/>
              <w:rPr>
                <w:sz w:val="20"/>
                <w:szCs w:val="20"/>
              </w:rPr>
            </w:pPr>
            <w:r>
              <w:rPr>
                <w:b/>
                <w:sz w:val="20"/>
                <w:szCs w:val="20"/>
              </w:rPr>
              <w:t>71</w:t>
            </w:r>
            <w:r w:rsidR="0072300B">
              <w:rPr>
                <w:b/>
                <w:sz w:val="20"/>
                <w:szCs w:val="20"/>
              </w:rPr>
              <w:t>0</w:t>
            </w:r>
            <w:r w:rsidR="006E4A23" w:rsidRPr="006E4A23">
              <w:rPr>
                <w:b/>
                <w:sz w:val="20"/>
                <w:szCs w:val="20"/>
              </w:rPr>
              <w:t> </w:t>
            </w:r>
            <w:r w:rsidR="0072300B">
              <w:rPr>
                <w:b/>
                <w:sz w:val="20"/>
                <w:szCs w:val="20"/>
              </w:rPr>
              <w:t>000</w:t>
            </w:r>
            <w:r w:rsidR="006E4A23" w:rsidRPr="006E4A23">
              <w:rPr>
                <w:b/>
                <w:sz w:val="20"/>
                <w:szCs w:val="20"/>
              </w:rPr>
              <w:t>,</w:t>
            </w:r>
            <w:r w:rsidR="0072300B">
              <w:rPr>
                <w:b/>
                <w:sz w:val="20"/>
                <w:szCs w:val="20"/>
              </w:rPr>
              <w:t>-</w:t>
            </w:r>
            <w:r w:rsidR="006D2D8F" w:rsidRPr="006E4A23">
              <w:rPr>
                <w:b/>
                <w:sz w:val="20"/>
                <w:szCs w:val="20"/>
              </w:rPr>
              <w:t xml:space="preserve"> zł</w:t>
            </w:r>
          </w:p>
        </w:tc>
      </w:tr>
    </w:tbl>
    <w:p w:rsidR="006D2D8F" w:rsidRPr="00CD49F1" w:rsidRDefault="006D2D8F" w:rsidP="006D2D8F">
      <w:pPr>
        <w:spacing w:after="60"/>
        <w:ind w:left="-567" w:right="-470"/>
        <w:jc w:val="both"/>
        <w:rPr>
          <w:b/>
          <w:color w:val="FF0000"/>
          <w:sz w:val="20"/>
          <w:u w:val="single"/>
        </w:rPr>
      </w:pPr>
    </w:p>
    <w:p w:rsidR="0072300B" w:rsidRPr="007D61A9" w:rsidRDefault="0072300B" w:rsidP="0072300B">
      <w:pPr>
        <w:spacing w:after="120"/>
        <w:ind w:left="-284"/>
        <w:jc w:val="both"/>
        <w:rPr>
          <w:spacing w:val="-4"/>
          <w:sz w:val="20"/>
          <w:szCs w:val="20"/>
        </w:rPr>
      </w:pPr>
      <w:r w:rsidRPr="007D61A9">
        <w:rPr>
          <w:spacing w:val="-4"/>
          <w:sz w:val="20"/>
          <w:szCs w:val="20"/>
        </w:rPr>
        <w:t xml:space="preserve">W dziale I </w:t>
      </w:r>
      <w:r w:rsidR="00D320FD">
        <w:rPr>
          <w:sz w:val="20"/>
          <w:szCs w:val="20"/>
        </w:rPr>
        <w:t>KW</w:t>
      </w:r>
      <w:r w:rsidRPr="00A94D63">
        <w:rPr>
          <w:sz w:val="20"/>
          <w:szCs w:val="20"/>
        </w:rPr>
        <w:t xml:space="preserve"> </w:t>
      </w:r>
      <w:r w:rsidRPr="00A94D63">
        <w:rPr>
          <w:spacing w:val="-4"/>
          <w:sz w:val="20"/>
          <w:szCs w:val="20"/>
        </w:rPr>
        <w:t xml:space="preserve">PO1P/00318233/8 </w:t>
      </w:r>
      <w:r>
        <w:rPr>
          <w:spacing w:val="-4"/>
          <w:sz w:val="20"/>
          <w:szCs w:val="20"/>
        </w:rPr>
        <w:t>znajdują się w</w:t>
      </w:r>
      <w:r w:rsidRPr="007D61A9">
        <w:rPr>
          <w:spacing w:val="-4"/>
          <w:sz w:val="20"/>
          <w:szCs w:val="20"/>
        </w:rPr>
        <w:t>zmianki</w:t>
      </w:r>
      <w:r>
        <w:rPr>
          <w:spacing w:val="-4"/>
          <w:sz w:val="20"/>
          <w:szCs w:val="20"/>
        </w:rPr>
        <w:t>:</w:t>
      </w:r>
    </w:p>
    <w:p w:rsidR="0072300B" w:rsidRPr="00A80EAB" w:rsidRDefault="0072300B" w:rsidP="0072300B">
      <w:pPr>
        <w:spacing w:after="120"/>
        <w:ind w:left="-284"/>
        <w:jc w:val="both"/>
        <w:rPr>
          <w:i/>
          <w:sz w:val="20"/>
          <w:szCs w:val="20"/>
        </w:rPr>
      </w:pPr>
      <w:r w:rsidRPr="00A80EAB">
        <w:rPr>
          <w:i/>
          <w:sz w:val="20"/>
          <w:szCs w:val="20"/>
        </w:rPr>
        <w:t>1. REP.C. / NOTA / 1009155 / 24 - 2024-11-14, 10:08:22</w:t>
      </w:r>
    </w:p>
    <w:p w:rsidR="0072300B" w:rsidRPr="00A80EAB" w:rsidRDefault="0072300B" w:rsidP="0072300B">
      <w:pPr>
        <w:spacing w:after="120"/>
        <w:ind w:left="-284"/>
        <w:jc w:val="both"/>
        <w:rPr>
          <w:i/>
          <w:sz w:val="20"/>
          <w:szCs w:val="20"/>
        </w:rPr>
      </w:pPr>
      <w:r w:rsidRPr="00A80EAB">
        <w:rPr>
          <w:i/>
          <w:sz w:val="20"/>
          <w:szCs w:val="20"/>
        </w:rPr>
        <w:t>2. REP.C. / NOTA / 1009140 / 24 - 2024-11-14, 10:02:04</w:t>
      </w:r>
    </w:p>
    <w:p w:rsidR="0072300B" w:rsidRPr="007D61A9" w:rsidRDefault="00D320FD" w:rsidP="0072300B">
      <w:pPr>
        <w:spacing w:after="120"/>
        <w:ind w:left="-284"/>
        <w:jc w:val="both"/>
        <w:rPr>
          <w:sz w:val="20"/>
          <w:szCs w:val="20"/>
        </w:rPr>
      </w:pPr>
      <w:r>
        <w:rPr>
          <w:sz w:val="20"/>
          <w:szCs w:val="20"/>
        </w:rPr>
        <w:t>Powyższe</w:t>
      </w:r>
      <w:r w:rsidR="0072300B">
        <w:rPr>
          <w:sz w:val="20"/>
          <w:szCs w:val="20"/>
        </w:rPr>
        <w:t xml:space="preserve"> wzmianki nie dotyczą działek: 1/30</w:t>
      </w:r>
      <w:r w:rsidR="00DF6352">
        <w:rPr>
          <w:sz w:val="20"/>
          <w:szCs w:val="20"/>
        </w:rPr>
        <w:t>3</w:t>
      </w:r>
      <w:r w:rsidR="0072300B">
        <w:rPr>
          <w:sz w:val="20"/>
          <w:szCs w:val="20"/>
        </w:rPr>
        <w:t>, 1/30</w:t>
      </w:r>
      <w:r w:rsidR="00DF6352">
        <w:rPr>
          <w:sz w:val="20"/>
          <w:szCs w:val="20"/>
        </w:rPr>
        <w:t>4</w:t>
      </w:r>
      <w:r w:rsidR="0072300B">
        <w:rPr>
          <w:sz w:val="20"/>
          <w:szCs w:val="20"/>
        </w:rPr>
        <w:t>, 1/30</w:t>
      </w:r>
      <w:r w:rsidR="00DF6352">
        <w:rPr>
          <w:sz w:val="20"/>
          <w:szCs w:val="20"/>
        </w:rPr>
        <w:t>5</w:t>
      </w:r>
      <w:r w:rsidR="0072300B">
        <w:rPr>
          <w:sz w:val="20"/>
          <w:szCs w:val="20"/>
        </w:rPr>
        <w:t>.</w:t>
      </w:r>
    </w:p>
    <w:p w:rsidR="0072300B" w:rsidRPr="00ED067B" w:rsidRDefault="0072300B" w:rsidP="0072300B">
      <w:pPr>
        <w:spacing w:after="60"/>
        <w:ind w:left="-284" w:right="-470"/>
        <w:jc w:val="both"/>
        <w:rPr>
          <w:b/>
          <w:color w:val="FF0000"/>
          <w:sz w:val="20"/>
          <w:u w:val="single"/>
        </w:rPr>
      </w:pPr>
      <w:r w:rsidRPr="007D61A9">
        <w:rPr>
          <w:spacing w:val="-4"/>
          <w:sz w:val="20"/>
        </w:rPr>
        <w:t>Dział</w:t>
      </w:r>
      <w:r>
        <w:rPr>
          <w:spacing w:val="-4"/>
          <w:sz w:val="20"/>
        </w:rPr>
        <w:t xml:space="preserve">y III i </w:t>
      </w:r>
      <w:r w:rsidRPr="007D61A9">
        <w:rPr>
          <w:spacing w:val="-4"/>
          <w:sz w:val="20"/>
        </w:rPr>
        <w:t xml:space="preserve">IV </w:t>
      </w:r>
      <w:r w:rsidR="00D320FD">
        <w:rPr>
          <w:spacing w:val="-4"/>
          <w:sz w:val="20"/>
        </w:rPr>
        <w:t>KW</w:t>
      </w:r>
      <w:r w:rsidRPr="007D61A9">
        <w:rPr>
          <w:spacing w:val="-4"/>
          <w:sz w:val="20"/>
        </w:rPr>
        <w:t xml:space="preserve"> </w:t>
      </w:r>
      <w:r w:rsidRPr="007D61A9">
        <w:rPr>
          <w:spacing w:val="-4"/>
          <w:sz w:val="20"/>
          <w:szCs w:val="20"/>
        </w:rPr>
        <w:t xml:space="preserve">PO1P/00318233/8 </w:t>
      </w:r>
      <w:r w:rsidRPr="007D61A9">
        <w:rPr>
          <w:spacing w:val="-4"/>
          <w:sz w:val="20"/>
        </w:rPr>
        <w:t>nie wykazuj</w:t>
      </w:r>
      <w:r>
        <w:rPr>
          <w:spacing w:val="-4"/>
          <w:sz w:val="20"/>
        </w:rPr>
        <w:t>ą</w:t>
      </w:r>
      <w:r w:rsidRPr="007D61A9">
        <w:rPr>
          <w:spacing w:val="-4"/>
          <w:sz w:val="20"/>
        </w:rPr>
        <w:t xml:space="preserve"> obciążeń.</w:t>
      </w:r>
    </w:p>
    <w:p w:rsidR="00A75CA7" w:rsidRPr="00CD49F1" w:rsidRDefault="00A75CA7" w:rsidP="006D2D8F">
      <w:pPr>
        <w:spacing w:after="60"/>
        <w:ind w:left="-567" w:right="-470"/>
        <w:jc w:val="both"/>
        <w:rPr>
          <w:b/>
          <w:color w:val="FF0000"/>
          <w:sz w:val="20"/>
          <w:u w:val="single"/>
        </w:rPr>
      </w:pPr>
    </w:p>
    <w:p w:rsidR="006D2D8F" w:rsidRPr="00B3097B" w:rsidRDefault="006D2D8F" w:rsidP="006D2D8F">
      <w:pPr>
        <w:spacing w:after="60"/>
        <w:ind w:left="-567" w:right="-470"/>
        <w:jc w:val="both"/>
        <w:rPr>
          <w:b/>
          <w:color w:val="000000"/>
          <w:sz w:val="20"/>
          <w:szCs w:val="20"/>
          <w:u w:val="single"/>
        </w:rPr>
      </w:pPr>
      <w:r w:rsidRPr="00B3097B">
        <w:rPr>
          <w:b/>
          <w:color w:val="000000"/>
          <w:sz w:val="20"/>
          <w:szCs w:val="20"/>
          <w:u w:val="single"/>
        </w:rPr>
        <w:t xml:space="preserve">Przeznaczenie </w:t>
      </w:r>
      <w:r w:rsidR="00ED067B" w:rsidRPr="00B3097B">
        <w:rPr>
          <w:b/>
          <w:color w:val="000000"/>
          <w:sz w:val="20"/>
          <w:szCs w:val="20"/>
          <w:u w:val="single"/>
        </w:rPr>
        <w:t>nieruchomości i sposób zagospodarowania</w:t>
      </w:r>
      <w:r w:rsidRPr="00B3097B">
        <w:rPr>
          <w:b/>
          <w:color w:val="000000"/>
          <w:sz w:val="20"/>
          <w:szCs w:val="20"/>
          <w:u w:val="single"/>
        </w:rPr>
        <w:t>:</w:t>
      </w:r>
    </w:p>
    <w:p w:rsidR="006D2D8F" w:rsidRPr="00CD49F1" w:rsidRDefault="006D2D8F" w:rsidP="006D2D8F">
      <w:pPr>
        <w:spacing w:after="120"/>
        <w:ind w:left="-567" w:right="-425"/>
        <w:jc w:val="both"/>
        <w:rPr>
          <w:color w:val="FF0000"/>
          <w:sz w:val="20"/>
          <w:szCs w:val="20"/>
        </w:rPr>
      </w:pPr>
      <w:r w:rsidRPr="00B3097B">
        <w:rPr>
          <w:color w:val="000000"/>
          <w:sz w:val="20"/>
          <w:szCs w:val="20"/>
        </w:rPr>
        <w:t xml:space="preserve">W miejscowym planie zagospodarowania przestrzennego dla terenów </w:t>
      </w:r>
      <w:r w:rsidR="00ED067B" w:rsidRPr="00B3097B">
        <w:rPr>
          <w:color w:val="000000"/>
          <w:sz w:val="20"/>
          <w:szCs w:val="20"/>
        </w:rPr>
        <w:t>w</w:t>
      </w:r>
      <w:r w:rsidRPr="00B3097B">
        <w:rPr>
          <w:color w:val="000000"/>
          <w:sz w:val="20"/>
          <w:szCs w:val="20"/>
        </w:rPr>
        <w:t xml:space="preserve"> rejon</w:t>
      </w:r>
      <w:r w:rsidR="00ED067B" w:rsidRPr="00B3097B">
        <w:rPr>
          <w:color w:val="000000"/>
          <w:sz w:val="20"/>
          <w:szCs w:val="20"/>
        </w:rPr>
        <w:t>ie ulic Koszalińskiej i Hezjoda</w:t>
      </w:r>
      <w:r w:rsidRPr="00B3097B">
        <w:rPr>
          <w:color w:val="000000"/>
          <w:sz w:val="20"/>
          <w:szCs w:val="20"/>
        </w:rPr>
        <w:t xml:space="preserve"> w Poznaniu, zatwierdzony</w:t>
      </w:r>
      <w:r w:rsidR="00DF6352">
        <w:rPr>
          <w:color w:val="000000"/>
          <w:sz w:val="20"/>
          <w:szCs w:val="20"/>
        </w:rPr>
        <w:t>m</w:t>
      </w:r>
      <w:r w:rsidR="00ED067B" w:rsidRPr="00B3097B">
        <w:rPr>
          <w:color w:val="000000"/>
          <w:sz w:val="20"/>
          <w:szCs w:val="20"/>
        </w:rPr>
        <w:t xml:space="preserve"> </w:t>
      </w:r>
      <w:r w:rsidR="00A6205D">
        <w:rPr>
          <w:color w:val="000000"/>
          <w:sz w:val="20"/>
          <w:szCs w:val="20"/>
        </w:rPr>
        <w:t>u</w:t>
      </w:r>
      <w:r w:rsidR="00ED067B" w:rsidRPr="00B3097B">
        <w:rPr>
          <w:color w:val="000000"/>
          <w:sz w:val="20"/>
          <w:szCs w:val="20"/>
        </w:rPr>
        <w:t xml:space="preserve">chwałą </w:t>
      </w:r>
      <w:r w:rsidR="00D320FD">
        <w:rPr>
          <w:color w:val="000000"/>
          <w:sz w:val="20"/>
          <w:szCs w:val="20"/>
        </w:rPr>
        <w:t>N</w:t>
      </w:r>
      <w:r w:rsidR="00D320FD" w:rsidRPr="00B3097B">
        <w:rPr>
          <w:color w:val="000000"/>
          <w:sz w:val="20"/>
          <w:szCs w:val="20"/>
        </w:rPr>
        <w:t xml:space="preserve">r XV/118/VII/2015 </w:t>
      </w:r>
      <w:r w:rsidR="00ED067B" w:rsidRPr="00B3097B">
        <w:rPr>
          <w:color w:val="000000"/>
          <w:sz w:val="20"/>
          <w:szCs w:val="20"/>
        </w:rPr>
        <w:t>Rady Miasta Poznania z dnia 14</w:t>
      </w:r>
      <w:r w:rsidR="00A6205D">
        <w:rPr>
          <w:color w:val="000000"/>
          <w:sz w:val="20"/>
          <w:szCs w:val="20"/>
        </w:rPr>
        <w:t xml:space="preserve"> lipca </w:t>
      </w:r>
      <w:r w:rsidRPr="00B3097B">
        <w:rPr>
          <w:color w:val="000000"/>
          <w:sz w:val="20"/>
          <w:szCs w:val="20"/>
        </w:rPr>
        <w:t>2015 r. (</w:t>
      </w:r>
      <w:r w:rsidR="00ED067B" w:rsidRPr="00B3097B">
        <w:rPr>
          <w:color w:val="000000"/>
          <w:sz w:val="20"/>
          <w:szCs w:val="20"/>
        </w:rPr>
        <w:t>Dz. U</w:t>
      </w:r>
      <w:r w:rsidR="00A6205D">
        <w:rPr>
          <w:color w:val="000000"/>
          <w:sz w:val="20"/>
          <w:szCs w:val="20"/>
        </w:rPr>
        <w:t>rz</w:t>
      </w:r>
      <w:r w:rsidR="00ED067B" w:rsidRPr="00B3097B">
        <w:rPr>
          <w:color w:val="000000"/>
          <w:sz w:val="20"/>
          <w:szCs w:val="20"/>
        </w:rPr>
        <w:t>. W</w:t>
      </w:r>
      <w:r w:rsidR="00A6205D">
        <w:rPr>
          <w:color w:val="000000"/>
          <w:sz w:val="20"/>
          <w:szCs w:val="20"/>
        </w:rPr>
        <w:t>oj</w:t>
      </w:r>
      <w:r w:rsidR="00ED067B" w:rsidRPr="00B3097B">
        <w:rPr>
          <w:color w:val="000000"/>
          <w:sz w:val="20"/>
          <w:szCs w:val="20"/>
        </w:rPr>
        <w:t xml:space="preserve">. </w:t>
      </w:r>
      <w:r w:rsidR="00D320FD">
        <w:rPr>
          <w:color w:val="000000"/>
          <w:sz w:val="20"/>
          <w:szCs w:val="20"/>
        </w:rPr>
        <w:t>Wielk. z 2015 r.</w:t>
      </w:r>
      <w:r w:rsidR="00ED067B" w:rsidRPr="00B3097B">
        <w:rPr>
          <w:color w:val="000000"/>
          <w:sz w:val="20"/>
          <w:szCs w:val="20"/>
        </w:rPr>
        <w:t xml:space="preserve"> poz.</w:t>
      </w:r>
      <w:r w:rsidR="00D320FD">
        <w:rPr>
          <w:color w:val="000000"/>
          <w:sz w:val="20"/>
          <w:szCs w:val="20"/>
        </w:rPr>
        <w:t> </w:t>
      </w:r>
      <w:r w:rsidR="00ED067B" w:rsidRPr="00B3097B">
        <w:rPr>
          <w:color w:val="000000"/>
          <w:sz w:val="20"/>
          <w:szCs w:val="20"/>
        </w:rPr>
        <w:t xml:space="preserve">4725), </w:t>
      </w:r>
      <w:r w:rsidRPr="00B3097B">
        <w:rPr>
          <w:color w:val="000000"/>
          <w:sz w:val="20"/>
          <w:szCs w:val="20"/>
        </w:rPr>
        <w:t xml:space="preserve">nieruchomości znajdują się na obszarze oznaczonym symbolem: </w:t>
      </w:r>
      <w:r w:rsidR="00CD49F1" w:rsidRPr="00B3097B">
        <w:rPr>
          <w:b/>
          <w:color w:val="000000"/>
          <w:sz w:val="20"/>
          <w:szCs w:val="20"/>
        </w:rPr>
        <w:t>18</w:t>
      </w:r>
      <w:r w:rsidRPr="00B3097B">
        <w:rPr>
          <w:b/>
          <w:color w:val="000000"/>
          <w:sz w:val="20"/>
          <w:szCs w:val="20"/>
        </w:rPr>
        <w:t>MN – tereny zabudowy mieszkaniowej jednorodzinnej</w:t>
      </w:r>
      <w:r w:rsidR="00A6205D">
        <w:rPr>
          <w:color w:val="000000"/>
          <w:sz w:val="20"/>
          <w:szCs w:val="20"/>
        </w:rPr>
        <w:t>.</w:t>
      </w:r>
    </w:p>
    <w:p w:rsidR="00190BCB" w:rsidRDefault="006D2D8F" w:rsidP="00A6205D">
      <w:pPr>
        <w:spacing w:after="120"/>
        <w:ind w:left="-567" w:right="-425"/>
        <w:jc w:val="both"/>
        <w:rPr>
          <w:color w:val="000000"/>
          <w:sz w:val="20"/>
          <w:szCs w:val="20"/>
        </w:rPr>
      </w:pPr>
      <w:r w:rsidRPr="00B3097B">
        <w:rPr>
          <w:color w:val="000000"/>
          <w:sz w:val="20"/>
          <w:szCs w:val="20"/>
        </w:rPr>
        <w:t>Powyższe potwierdził Wydział Urbanistyki i Architektury Urzędu</w:t>
      </w:r>
      <w:r w:rsidR="00CD49F1" w:rsidRPr="00B3097B">
        <w:rPr>
          <w:color w:val="000000"/>
          <w:sz w:val="20"/>
          <w:szCs w:val="20"/>
        </w:rPr>
        <w:t xml:space="preserve"> Miasta Poznania w piśmie nr UA.</w:t>
      </w:r>
      <w:r w:rsidRPr="00B3097B">
        <w:rPr>
          <w:color w:val="000000"/>
          <w:sz w:val="20"/>
          <w:szCs w:val="20"/>
        </w:rPr>
        <w:t>IV.6724.</w:t>
      </w:r>
      <w:r w:rsidR="001A1E3A" w:rsidRPr="00B3097B">
        <w:rPr>
          <w:color w:val="000000"/>
          <w:sz w:val="20"/>
          <w:szCs w:val="20"/>
        </w:rPr>
        <w:t>18</w:t>
      </w:r>
      <w:r w:rsidR="00CD49F1" w:rsidRPr="00B3097B">
        <w:rPr>
          <w:color w:val="000000"/>
          <w:sz w:val="20"/>
          <w:szCs w:val="20"/>
        </w:rPr>
        <w:t>61</w:t>
      </w:r>
      <w:r w:rsidR="001A1E3A" w:rsidRPr="00B3097B">
        <w:rPr>
          <w:color w:val="000000"/>
          <w:sz w:val="20"/>
          <w:szCs w:val="20"/>
        </w:rPr>
        <w:t>.2024</w:t>
      </w:r>
      <w:r w:rsidRPr="00B3097B">
        <w:rPr>
          <w:color w:val="000000"/>
          <w:sz w:val="20"/>
          <w:szCs w:val="20"/>
        </w:rPr>
        <w:t xml:space="preserve"> z</w:t>
      </w:r>
      <w:r w:rsidR="00483208" w:rsidRPr="00B3097B">
        <w:rPr>
          <w:color w:val="000000"/>
          <w:sz w:val="20"/>
          <w:szCs w:val="20"/>
        </w:rPr>
        <w:t> </w:t>
      </w:r>
      <w:r w:rsidRPr="00B3097B">
        <w:rPr>
          <w:color w:val="000000"/>
          <w:sz w:val="20"/>
          <w:szCs w:val="20"/>
        </w:rPr>
        <w:t xml:space="preserve">dnia </w:t>
      </w:r>
      <w:r w:rsidR="00CD49F1" w:rsidRPr="00B3097B">
        <w:rPr>
          <w:color w:val="000000"/>
          <w:sz w:val="20"/>
          <w:szCs w:val="20"/>
        </w:rPr>
        <w:t>20</w:t>
      </w:r>
      <w:r w:rsidR="00D320FD">
        <w:rPr>
          <w:color w:val="000000"/>
          <w:sz w:val="20"/>
          <w:szCs w:val="20"/>
        </w:rPr>
        <w:t> </w:t>
      </w:r>
      <w:r w:rsidR="00A6205D">
        <w:rPr>
          <w:color w:val="000000"/>
          <w:sz w:val="20"/>
          <w:szCs w:val="20"/>
        </w:rPr>
        <w:t xml:space="preserve">września </w:t>
      </w:r>
      <w:r w:rsidR="001A1E3A" w:rsidRPr="00B3097B">
        <w:rPr>
          <w:color w:val="000000"/>
          <w:sz w:val="20"/>
          <w:szCs w:val="20"/>
        </w:rPr>
        <w:t>2024</w:t>
      </w:r>
      <w:r w:rsidR="00190BCB" w:rsidRPr="00B3097B">
        <w:rPr>
          <w:color w:val="000000"/>
          <w:sz w:val="20"/>
          <w:szCs w:val="20"/>
        </w:rPr>
        <w:t xml:space="preserve"> r.</w:t>
      </w:r>
    </w:p>
    <w:p w:rsidR="00A6205D" w:rsidRPr="005A5809" w:rsidRDefault="00A6205D" w:rsidP="00A6205D">
      <w:pPr>
        <w:ind w:left="-567" w:right="-426"/>
        <w:jc w:val="both"/>
        <w:rPr>
          <w:sz w:val="20"/>
          <w:szCs w:val="20"/>
        </w:rPr>
      </w:pPr>
      <w:r>
        <w:rPr>
          <w:sz w:val="20"/>
          <w:szCs w:val="20"/>
        </w:rPr>
        <w:lastRenderedPageBreak/>
        <w:t>Zgodnie z §</w:t>
      </w:r>
      <w:r w:rsidR="00D320FD">
        <w:rPr>
          <w:sz w:val="20"/>
          <w:szCs w:val="20"/>
        </w:rPr>
        <w:t xml:space="preserve"> </w:t>
      </w:r>
      <w:r>
        <w:rPr>
          <w:sz w:val="20"/>
          <w:szCs w:val="20"/>
        </w:rPr>
        <w:t xml:space="preserve">11 </w:t>
      </w:r>
      <w:r w:rsidR="00B422DD">
        <w:rPr>
          <w:sz w:val="20"/>
          <w:szCs w:val="20"/>
        </w:rPr>
        <w:t>ust. 2 pkt 1 lit</w:t>
      </w:r>
      <w:r w:rsidR="00D320FD">
        <w:rPr>
          <w:sz w:val="20"/>
          <w:szCs w:val="20"/>
        </w:rPr>
        <w:t>.</w:t>
      </w:r>
      <w:r w:rsidR="00B422DD">
        <w:rPr>
          <w:sz w:val="20"/>
          <w:szCs w:val="20"/>
        </w:rPr>
        <w:t xml:space="preserve"> b </w:t>
      </w:r>
      <w:r>
        <w:rPr>
          <w:sz w:val="20"/>
          <w:szCs w:val="20"/>
        </w:rPr>
        <w:t xml:space="preserve">ww. uchwały dla terenów oznaczonych w </w:t>
      </w:r>
      <w:r w:rsidR="00D320FD">
        <w:rPr>
          <w:sz w:val="20"/>
          <w:szCs w:val="20"/>
        </w:rPr>
        <w:t xml:space="preserve">planie </w:t>
      </w:r>
      <w:r>
        <w:rPr>
          <w:sz w:val="20"/>
          <w:szCs w:val="20"/>
        </w:rPr>
        <w:t xml:space="preserve">symbolem </w:t>
      </w:r>
      <w:r w:rsidR="00DF6352">
        <w:rPr>
          <w:sz w:val="20"/>
          <w:szCs w:val="20"/>
        </w:rPr>
        <w:t>1</w:t>
      </w:r>
      <w:r>
        <w:rPr>
          <w:sz w:val="20"/>
          <w:szCs w:val="20"/>
        </w:rPr>
        <w:t>8MN ustala się</w:t>
      </w:r>
      <w:r w:rsidRPr="005A5809">
        <w:rPr>
          <w:sz w:val="20"/>
          <w:szCs w:val="20"/>
        </w:rPr>
        <w:t xml:space="preserve"> lokalizację budynków mieszkalnych jako szeregowych.</w:t>
      </w:r>
    </w:p>
    <w:p w:rsidR="006D2D8F" w:rsidRPr="00B3097B" w:rsidRDefault="006D2D8F" w:rsidP="006D2D8F">
      <w:pPr>
        <w:spacing w:before="60" w:after="60"/>
        <w:ind w:left="-567" w:right="-426"/>
        <w:jc w:val="both"/>
        <w:rPr>
          <w:b/>
          <w:color w:val="000000"/>
          <w:sz w:val="20"/>
          <w:szCs w:val="20"/>
        </w:rPr>
      </w:pPr>
      <w:r w:rsidRPr="00B3097B">
        <w:rPr>
          <w:b/>
          <w:color w:val="000000"/>
          <w:sz w:val="20"/>
          <w:szCs w:val="20"/>
        </w:rPr>
        <w:t>Tekst i rysunek planu obejmującego ten teren są dostępne na stronie internetowej: www.mpu.pl.</w:t>
      </w:r>
    </w:p>
    <w:p w:rsidR="006D2D8F" w:rsidRPr="00B3097B" w:rsidRDefault="006D2D8F" w:rsidP="006D2D8F">
      <w:pPr>
        <w:autoSpaceDE w:val="0"/>
        <w:autoSpaceDN w:val="0"/>
        <w:adjustRightInd w:val="0"/>
        <w:spacing w:after="60"/>
        <w:ind w:left="-540" w:right="-470"/>
        <w:jc w:val="both"/>
        <w:rPr>
          <w:b/>
          <w:color w:val="000000"/>
          <w:sz w:val="20"/>
          <w:szCs w:val="20"/>
        </w:rPr>
      </w:pPr>
      <w:r w:rsidRPr="00B3097B">
        <w:rPr>
          <w:b/>
          <w:color w:val="000000"/>
          <w:sz w:val="20"/>
          <w:szCs w:val="20"/>
        </w:rPr>
        <w:t xml:space="preserve">Integralną część </w:t>
      </w:r>
      <w:r w:rsidR="001A1E3A" w:rsidRPr="00B3097B">
        <w:rPr>
          <w:b/>
          <w:color w:val="000000"/>
          <w:sz w:val="20"/>
          <w:szCs w:val="20"/>
        </w:rPr>
        <w:t xml:space="preserve">planu </w:t>
      </w:r>
      <w:r w:rsidRPr="00B3097B">
        <w:rPr>
          <w:b/>
          <w:color w:val="000000"/>
          <w:sz w:val="20"/>
          <w:szCs w:val="20"/>
        </w:rPr>
        <w:t>stanowi rysunek planu, zatem konieczne jest łączne czytanie części tekstowej i graficznej planu, które zapewni kompletną informację o możliwościach zagospodarowania nieruchomości i ewentualnych ograniczeniach.</w:t>
      </w:r>
    </w:p>
    <w:p w:rsidR="006D2D8F" w:rsidRPr="00CD49F1" w:rsidRDefault="006D2D8F" w:rsidP="006D2D8F">
      <w:pPr>
        <w:spacing w:after="120"/>
        <w:ind w:left="-539" w:right="-470"/>
        <w:jc w:val="both"/>
        <w:rPr>
          <w:b/>
          <w:color w:val="FF0000"/>
          <w:sz w:val="20"/>
        </w:rPr>
      </w:pPr>
    </w:p>
    <w:p w:rsidR="00F22F3B" w:rsidRPr="006E4A23" w:rsidRDefault="006D2D8F" w:rsidP="00F22F3B">
      <w:pPr>
        <w:spacing w:after="60"/>
        <w:ind w:left="-540" w:right="-470"/>
        <w:jc w:val="both"/>
        <w:rPr>
          <w:b/>
          <w:sz w:val="20"/>
          <w:u w:val="single"/>
        </w:rPr>
      </w:pPr>
      <w:r w:rsidRPr="006E4A23">
        <w:rPr>
          <w:b/>
          <w:sz w:val="20"/>
          <w:u w:val="single"/>
        </w:rPr>
        <w:t>Informacje dodatkowe dot</w:t>
      </w:r>
      <w:r w:rsidR="00A75CA7" w:rsidRPr="006E4A23">
        <w:rPr>
          <w:b/>
          <w:sz w:val="20"/>
          <w:u w:val="single"/>
        </w:rPr>
        <w:t>yczące</w:t>
      </w:r>
      <w:r w:rsidRPr="006E4A23">
        <w:rPr>
          <w:b/>
          <w:sz w:val="20"/>
          <w:u w:val="single"/>
        </w:rPr>
        <w:t xml:space="preserve"> sprzedaży nieruchomoś</w:t>
      </w:r>
      <w:r w:rsidR="000B5E1E" w:rsidRPr="006E4A23">
        <w:rPr>
          <w:b/>
          <w:sz w:val="20"/>
          <w:u w:val="single"/>
        </w:rPr>
        <w:t>ci wymienionych w poz. 1</w:t>
      </w:r>
      <w:r w:rsidR="00D320FD">
        <w:rPr>
          <w:b/>
          <w:sz w:val="20"/>
          <w:u w:val="single"/>
        </w:rPr>
        <w:t>-</w:t>
      </w:r>
      <w:r w:rsidR="000B5E1E" w:rsidRPr="006E4A23">
        <w:rPr>
          <w:b/>
          <w:sz w:val="20"/>
          <w:u w:val="single"/>
        </w:rPr>
        <w:t>3</w:t>
      </w:r>
      <w:r w:rsidRPr="006E4A23">
        <w:rPr>
          <w:b/>
          <w:sz w:val="20"/>
          <w:u w:val="single"/>
        </w:rPr>
        <w:t>:</w:t>
      </w:r>
    </w:p>
    <w:p w:rsidR="00F22F3B" w:rsidRPr="006E4A23" w:rsidRDefault="00F22F3B" w:rsidP="00F22F3B">
      <w:pPr>
        <w:numPr>
          <w:ilvl w:val="0"/>
          <w:numId w:val="19"/>
        </w:numPr>
        <w:tabs>
          <w:tab w:val="clear" w:pos="360"/>
          <w:tab w:val="num" w:pos="-180"/>
          <w:tab w:val="num" w:pos="502"/>
        </w:tabs>
        <w:spacing w:after="60"/>
        <w:ind w:left="-142" w:right="-470" w:hanging="425"/>
        <w:jc w:val="both"/>
        <w:rPr>
          <w:b/>
          <w:sz w:val="20"/>
          <w:szCs w:val="20"/>
          <w:u w:val="single"/>
        </w:rPr>
      </w:pPr>
      <w:r w:rsidRPr="006E4A23">
        <w:rPr>
          <w:b/>
          <w:sz w:val="20"/>
          <w:szCs w:val="20"/>
        </w:rPr>
        <w:t>Wyznacza się termin 6 tygodni</w:t>
      </w:r>
      <w:r w:rsidRPr="006E4A23">
        <w:rPr>
          <w:sz w:val="20"/>
          <w:szCs w:val="20"/>
        </w:rPr>
        <w:t xml:space="preserve">, licząc od dnia wywieszenia wykazu </w:t>
      </w:r>
      <w:r w:rsidRPr="006E4A23">
        <w:rPr>
          <w:b/>
          <w:sz w:val="20"/>
          <w:szCs w:val="20"/>
        </w:rPr>
        <w:t>do złożenia wniosku przez osoby, którym przysługuje pierwszeństwo w nabyciu nieruchomości</w:t>
      </w:r>
      <w:r w:rsidRPr="006E4A23">
        <w:rPr>
          <w:sz w:val="20"/>
          <w:szCs w:val="20"/>
        </w:rPr>
        <w:t xml:space="preserve">, na podstawie art. 34 ust. 1 pkt 1 i 2 ustawy z dnia 21 sierpnia 1997 r. o gospodarce nieruchomościami. </w:t>
      </w:r>
    </w:p>
    <w:p w:rsidR="00F22F3B" w:rsidRPr="006E4A23" w:rsidRDefault="00F22F3B" w:rsidP="00F22F3B">
      <w:pPr>
        <w:tabs>
          <w:tab w:val="num" w:pos="502"/>
        </w:tabs>
        <w:spacing w:after="60"/>
        <w:ind w:left="-142" w:right="-470"/>
        <w:jc w:val="both"/>
        <w:rPr>
          <w:b/>
          <w:sz w:val="20"/>
          <w:szCs w:val="20"/>
          <w:u w:val="single"/>
        </w:rPr>
      </w:pPr>
      <w:r w:rsidRPr="006E4A23">
        <w:rPr>
          <w:b/>
          <w:sz w:val="20"/>
          <w:szCs w:val="20"/>
        </w:rPr>
        <w:t>Powyżej wspomniane osoby korzystają z pierwszeństwa w nabyciu nieruchomości, jeżeli złożą oświadczenie, że wyrażają zgodę na cenę ustaloną w sposób określony w ustawie</w:t>
      </w:r>
      <w:r w:rsidRPr="006E4A23">
        <w:rPr>
          <w:sz w:val="20"/>
          <w:szCs w:val="20"/>
        </w:rPr>
        <w:t xml:space="preserve"> (zgodnie z art. 34 ust. 5 ustawy z dnia 21 sierpnia 1997 r. o gospodarce nieruchomościami).</w:t>
      </w:r>
    </w:p>
    <w:p w:rsidR="006D2D8F" w:rsidRPr="006E4A23" w:rsidRDefault="006D2D8F" w:rsidP="006D2D8F">
      <w:pPr>
        <w:numPr>
          <w:ilvl w:val="0"/>
          <w:numId w:val="19"/>
        </w:numPr>
        <w:tabs>
          <w:tab w:val="clear" w:pos="360"/>
          <w:tab w:val="num" w:pos="-180"/>
          <w:tab w:val="num" w:pos="502"/>
        </w:tabs>
        <w:spacing w:after="60"/>
        <w:ind w:left="-540" w:right="-470" w:firstLine="0"/>
        <w:jc w:val="both"/>
        <w:rPr>
          <w:spacing w:val="-2"/>
          <w:sz w:val="20"/>
          <w:szCs w:val="20"/>
        </w:rPr>
      </w:pPr>
      <w:r w:rsidRPr="006E4A23">
        <w:rPr>
          <w:b/>
          <w:sz w:val="20"/>
          <w:szCs w:val="20"/>
        </w:rPr>
        <w:t xml:space="preserve">Forma i tryb zbycia: </w:t>
      </w:r>
      <w:r w:rsidRPr="006E4A23">
        <w:rPr>
          <w:snapToGrid w:val="0"/>
          <w:sz w:val="20"/>
          <w:szCs w:val="20"/>
        </w:rPr>
        <w:t xml:space="preserve">sprzedaż w trybie przetargu ustnego nieograniczonego. </w:t>
      </w:r>
    </w:p>
    <w:p w:rsidR="006D2D8F" w:rsidRPr="006E4A23" w:rsidRDefault="006D2D8F" w:rsidP="006D2D8F">
      <w:pPr>
        <w:numPr>
          <w:ilvl w:val="0"/>
          <w:numId w:val="19"/>
        </w:numPr>
        <w:tabs>
          <w:tab w:val="clear" w:pos="360"/>
          <w:tab w:val="num" w:pos="-180"/>
          <w:tab w:val="num" w:pos="502"/>
        </w:tabs>
        <w:spacing w:after="60"/>
        <w:ind w:left="-180" w:right="-470"/>
        <w:jc w:val="both"/>
        <w:rPr>
          <w:spacing w:val="-2"/>
          <w:sz w:val="20"/>
          <w:szCs w:val="20"/>
        </w:rPr>
      </w:pPr>
      <w:r w:rsidRPr="006E4A23">
        <w:rPr>
          <w:b/>
          <w:spacing w:val="-4"/>
          <w:sz w:val="20"/>
          <w:szCs w:val="20"/>
        </w:rPr>
        <w:t>Cena nieruchomości</w:t>
      </w:r>
      <w:r w:rsidRPr="006E4A23">
        <w:rPr>
          <w:spacing w:val="-4"/>
          <w:sz w:val="20"/>
          <w:szCs w:val="20"/>
        </w:rPr>
        <w:t xml:space="preserve"> zawiera 23</w:t>
      </w:r>
      <w:r w:rsidRPr="006E4A23">
        <w:rPr>
          <w:snapToGrid w:val="0"/>
          <w:spacing w:val="-4"/>
          <w:sz w:val="20"/>
          <w:szCs w:val="20"/>
        </w:rPr>
        <w:t xml:space="preserve">% podatku VAT. </w:t>
      </w:r>
    </w:p>
    <w:p w:rsidR="006D2D8F" w:rsidRPr="006E4A23" w:rsidRDefault="006D2D8F" w:rsidP="006D2D8F">
      <w:pPr>
        <w:numPr>
          <w:ilvl w:val="0"/>
          <w:numId w:val="19"/>
        </w:numPr>
        <w:tabs>
          <w:tab w:val="clear" w:pos="360"/>
          <w:tab w:val="num" w:pos="-180"/>
          <w:tab w:val="num" w:pos="502"/>
        </w:tabs>
        <w:spacing w:after="60"/>
        <w:ind w:left="-180" w:right="-470"/>
        <w:jc w:val="both"/>
        <w:rPr>
          <w:spacing w:val="-2"/>
          <w:sz w:val="20"/>
        </w:rPr>
      </w:pPr>
      <w:r w:rsidRPr="006E4A23">
        <w:rPr>
          <w:b/>
          <w:sz w:val="20"/>
          <w:szCs w:val="20"/>
        </w:rPr>
        <w:t>Termin płatności</w:t>
      </w:r>
      <w:r w:rsidRPr="006E4A23">
        <w:rPr>
          <w:b/>
          <w:sz w:val="20"/>
        </w:rPr>
        <w:t>:</w:t>
      </w:r>
      <w:r w:rsidRPr="006E4A23">
        <w:rPr>
          <w:sz w:val="20"/>
        </w:rPr>
        <w:t xml:space="preserve"> c</w:t>
      </w:r>
      <w:r w:rsidRPr="006E4A23">
        <w:rPr>
          <w:snapToGrid w:val="0"/>
          <w:sz w:val="20"/>
        </w:rPr>
        <w:t>ena nieruchomości uzyskana w przetargu podlega zapłacie nie później niż do dnia zawarcia umowy przenoszącej własność nieruchomości.</w:t>
      </w:r>
    </w:p>
    <w:p w:rsidR="006D2D8F" w:rsidRPr="006E4A23" w:rsidRDefault="006D2D8F" w:rsidP="006D2D8F">
      <w:pPr>
        <w:numPr>
          <w:ilvl w:val="0"/>
          <w:numId w:val="19"/>
        </w:numPr>
        <w:tabs>
          <w:tab w:val="clear" w:pos="360"/>
          <w:tab w:val="num" w:pos="-180"/>
          <w:tab w:val="num" w:pos="502"/>
        </w:tabs>
        <w:spacing w:after="60"/>
        <w:ind w:left="-540" w:right="-470" w:firstLine="0"/>
        <w:jc w:val="both"/>
        <w:rPr>
          <w:spacing w:val="-2"/>
          <w:sz w:val="20"/>
        </w:rPr>
      </w:pPr>
      <w:r w:rsidRPr="006E4A23">
        <w:rPr>
          <w:b/>
          <w:snapToGrid w:val="0"/>
          <w:sz w:val="20"/>
        </w:rPr>
        <w:t xml:space="preserve">Nabywca nieruchomości ponosi koszty notarialne i sądowe, </w:t>
      </w:r>
      <w:r w:rsidRPr="006E4A23">
        <w:rPr>
          <w:snapToGrid w:val="0"/>
          <w:sz w:val="20"/>
        </w:rPr>
        <w:t>których wysokość określi notariusz.</w:t>
      </w:r>
    </w:p>
    <w:p w:rsidR="006D2D8F" w:rsidRPr="00D43451" w:rsidRDefault="006D2D8F" w:rsidP="00294036">
      <w:pPr>
        <w:numPr>
          <w:ilvl w:val="0"/>
          <w:numId w:val="19"/>
        </w:numPr>
        <w:tabs>
          <w:tab w:val="clear" w:pos="360"/>
          <w:tab w:val="num" w:pos="-180"/>
          <w:tab w:val="num" w:pos="502"/>
        </w:tabs>
        <w:spacing w:after="60"/>
        <w:ind w:left="-180" w:right="-470"/>
        <w:jc w:val="both"/>
        <w:rPr>
          <w:spacing w:val="-6"/>
          <w:sz w:val="20"/>
          <w:szCs w:val="20"/>
        </w:rPr>
      </w:pPr>
      <w:r w:rsidRPr="006E4A23">
        <w:rPr>
          <w:b/>
          <w:snapToGrid w:val="0"/>
          <w:spacing w:val="-6"/>
          <w:sz w:val="20"/>
          <w:szCs w:val="20"/>
        </w:rPr>
        <w:t xml:space="preserve">Na nabywcy spoczywa obowiązek podatkowy </w:t>
      </w:r>
      <w:r w:rsidRPr="006E4A23">
        <w:rPr>
          <w:snapToGrid w:val="0"/>
          <w:spacing w:val="-6"/>
          <w:sz w:val="20"/>
          <w:szCs w:val="20"/>
        </w:rPr>
        <w:t>w podatku od nieruchomości wynikający z ustawy z dnia 12 stycznia 1991 r.</w:t>
      </w:r>
      <w:r w:rsidR="00483208" w:rsidRPr="006E4A23">
        <w:rPr>
          <w:snapToGrid w:val="0"/>
          <w:sz w:val="20"/>
          <w:szCs w:val="20"/>
        </w:rPr>
        <w:t xml:space="preserve"> </w:t>
      </w:r>
      <w:r w:rsidRPr="006E4A23">
        <w:rPr>
          <w:snapToGrid w:val="0"/>
          <w:sz w:val="20"/>
          <w:szCs w:val="20"/>
        </w:rPr>
        <w:t>o</w:t>
      </w:r>
      <w:r w:rsidR="00483208" w:rsidRPr="006E4A23">
        <w:rPr>
          <w:snapToGrid w:val="0"/>
          <w:sz w:val="20"/>
          <w:szCs w:val="20"/>
        </w:rPr>
        <w:t> </w:t>
      </w:r>
      <w:r w:rsidRPr="006E4A23">
        <w:rPr>
          <w:snapToGrid w:val="0"/>
          <w:sz w:val="20"/>
          <w:szCs w:val="20"/>
        </w:rPr>
        <w:t xml:space="preserve">podatkach i opłatach lokalnych (Dz. U. z </w:t>
      </w:r>
      <w:r w:rsidR="000B5E1E" w:rsidRPr="006E4A23">
        <w:rPr>
          <w:snapToGrid w:val="0"/>
          <w:sz w:val="20"/>
          <w:szCs w:val="20"/>
        </w:rPr>
        <w:t>2023</w:t>
      </w:r>
      <w:r w:rsidRPr="006E4A23">
        <w:rPr>
          <w:snapToGrid w:val="0"/>
          <w:sz w:val="20"/>
          <w:szCs w:val="20"/>
        </w:rPr>
        <w:t xml:space="preserve"> r. poz. </w:t>
      </w:r>
      <w:r w:rsidR="000B5E1E" w:rsidRPr="006E4A23">
        <w:rPr>
          <w:snapToGrid w:val="0"/>
          <w:sz w:val="20"/>
          <w:szCs w:val="20"/>
        </w:rPr>
        <w:t>70</w:t>
      </w:r>
      <w:r w:rsidR="00985491" w:rsidRPr="006E4A23">
        <w:rPr>
          <w:snapToGrid w:val="0"/>
          <w:sz w:val="20"/>
          <w:szCs w:val="20"/>
        </w:rPr>
        <w:t xml:space="preserve"> ze zm.</w:t>
      </w:r>
      <w:r w:rsidR="00294036" w:rsidRPr="006E4A23">
        <w:rPr>
          <w:snapToGrid w:val="0"/>
          <w:sz w:val="20"/>
          <w:szCs w:val="20"/>
        </w:rPr>
        <w:t>) lub w przypadku użytków rolnych obowiązek podatkowy</w:t>
      </w:r>
      <w:r w:rsidR="00294036" w:rsidRPr="006E4A23">
        <w:rPr>
          <w:snapToGrid w:val="0"/>
          <w:spacing w:val="-4"/>
          <w:sz w:val="20"/>
          <w:szCs w:val="20"/>
        </w:rPr>
        <w:t xml:space="preserve"> </w:t>
      </w:r>
      <w:r w:rsidR="00294036" w:rsidRPr="00D43451">
        <w:rPr>
          <w:snapToGrid w:val="0"/>
          <w:spacing w:val="-4"/>
          <w:sz w:val="20"/>
          <w:szCs w:val="20"/>
        </w:rPr>
        <w:t>w</w:t>
      </w:r>
      <w:r w:rsidR="00D320FD">
        <w:rPr>
          <w:snapToGrid w:val="0"/>
          <w:spacing w:val="-4"/>
          <w:sz w:val="20"/>
          <w:szCs w:val="20"/>
        </w:rPr>
        <w:t> </w:t>
      </w:r>
      <w:r w:rsidR="00294036" w:rsidRPr="00D43451">
        <w:rPr>
          <w:snapToGrid w:val="0"/>
          <w:spacing w:val="-4"/>
          <w:sz w:val="20"/>
          <w:szCs w:val="20"/>
        </w:rPr>
        <w:t xml:space="preserve">podatku rolnym wynikający z ustawy z dnia 15 listopada 1984 r. o podatku rolnym (Dz. U. z </w:t>
      </w:r>
      <w:r w:rsidR="006E4A23" w:rsidRPr="00D43451">
        <w:rPr>
          <w:snapToGrid w:val="0"/>
          <w:spacing w:val="-4"/>
          <w:sz w:val="20"/>
          <w:szCs w:val="20"/>
        </w:rPr>
        <w:t>2024</w:t>
      </w:r>
      <w:r w:rsidR="00294036" w:rsidRPr="00D43451">
        <w:rPr>
          <w:snapToGrid w:val="0"/>
          <w:spacing w:val="-4"/>
          <w:sz w:val="20"/>
          <w:szCs w:val="20"/>
        </w:rPr>
        <w:t xml:space="preserve"> r. poz. </w:t>
      </w:r>
      <w:r w:rsidR="006E4A23" w:rsidRPr="00D43451">
        <w:rPr>
          <w:snapToGrid w:val="0"/>
          <w:spacing w:val="-4"/>
          <w:sz w:val="20"/>
          <w:szCs w:val="20"/>
        </w:rPr>
        <w:t>1176 ze zm.</w:t>
      </w:r>
      <w:r w:rsidR="00294036" w:rsidRPr="00D43451">
        <w:rPr>
          <w:snapToGrid w:val="0"/>
          <w:spacing w:val="-4"/>
          <w:sz w:val="20"/>
          <w:szCs w:val="20"/>
        </w:rPr>
        <w:t>).</w:t>
      </w:r>
    </w:p>
    <w:p w:rsidR="006D2D8F" w:rsidRPr="00D43451" w:rsidRDefault="006D2D8F" w:rsidP="006D2D8F">
      <w:pPr>
        <w:numPr>
          <w:ilvl w:val="0"/>
          <w:numId w:val="19"/>
        </w:numPr>
        <w:tabs>
          <w:tab w:val="clear" w:pos="360"/>
          <w:tab w:val="num" w:pos="-180"/>
          <w:tab w:val="num" w:pos="502"/>
        </w:tabs>
        <w:ind w:left="0" w:right="-470" w:hanging="539"/>
        <w:jc w:val="both"/>
        <w:rPr>
          <w:spacing w:val="-2"/>
          <w:sz w:val="20"/>
        </w:rPr>
      </w:pPr>
      <w:r w:rsidRPr="00D43451">
        <w:rPr>
          <w:b/>
          <w:snapToGrid w:val="0"/>
          <w:sz w:val="20"/>
          <w:szCs w:val="20"/>
        </w:rPr>
        <w:t>Na wniosek zainteresowanego inwestora:</w:t>
      </w:r>
    </w:p>
    <w:p w:rsidR="006D2D8F" w:rsidRPr="00D43451" w:rsidRDefault="006D2D8F" w:rsidP="006D2D8F">
      <w:pPr>
        <w:numPr>
          <w:ilvl w:val="0"/>
          <w:numId w:val="10"/>
        </w:numPr>
        <w:tabs>
          <w:tab w:val="clear" w:pos="360"/>
          <w:tab w:val="num" w:pos="0"/>
        </w:tabs>
        <w:ind w:left="0" w:right="-470" w:hanging="142"/>
        <w:jc w:val="both"/>
        <w:rPr>
          <w:spacing w:val="-2"/>
          <w:sz w:val="20"/>
        </w:rPr>
      </w:pPr>
      <w:r w:rsidRPr="00D43451">
        <w:rPr>
          <w:b/>
          <w:sz w:val="20"/>
          <w:szCs w:val="20"/>
        </w:rPr>
        <w:t xml:space="preserve">szczegółowe informacje o zapisach miejscowego planu zagospodarowania przestrzennego </w:t>
      </w:r>
      <w:r w:rsidRPr="00D43451">
        <w:rPr>
          <w:sz w:val="20"/>
        </w:rPr>
        <w:t>można uzyskać w formie wypisu i wyrysu w Miejskiej Pracowni Urbanistycznej lub w formie informacji o przeznaczeniu terenu sporządzonej przez Wydział Urbanistyki i Architektury Urzędu Miasta Poznania</w:t>
      </w:r>
      <w:r w:rsidRPr="00D43451">
        <w:rPr>
          <w:sz w:val="20"/>
          <w:szCs w:val="20"/>
        </w:rPr>
        <w:t>,</w:t>
      </w:r>
    </w:p>
    <w:p w:rsidR="006D2D8F" w:rsidRPr="00D43451" w:rsidRDefault="006D2D8F" w:rsidP="006D2D8F">
      <w:pPr>
        <w:numPr>
          <w:ilvl w:val="0"/>
          <w:numId w:val="10"/>
        </w:numPr>
        <w:tabs>
          <w:tab w:val="clear" w:pos="360"/>
          <w:tab w:val="num" w:pos="0"/>
        </w:tabs>
        <w:spacing w:after="40"/>
        <w:ind w:left="0" w:right="-470" w:hanging="142"/>
        <w:jc w:val="both"/>
        <w:rPr>
          <w:b/>
          <w:spacing w:val="-2"/>
          <w:sz w:val="20"/>
        </w:rPr>
      </w:pPr>
      <w:r w:rsidRPr="00D43451">
        <w:rPr>
          <w:b/>
          <w:spacing w:val="-2"/>
          <w:sz w:val="20"/>
        </w:rPr>
        <w:t>szczegółowe informacje o istniejącym uzbrojeniu i możliwości (lub jej braku) przyłączenia się do istniejących mediów</w:t>
      </w:r>
      <w:r w:rsidRPr="00D43451">
        <w:rPr>
          <w:spacing w:val="-2"/>
          <w:sz w:val="20"/>
        </w:rPr>
        <w:t xml:space="preserve"> określają poszczególni gestorzy sieci przesyłowych,</w:t>
      </w:r>
    </w:p>
    <w:p w:rsidR="006D2D8F" w:rsidRPr="00D43451" w:rsidRDefault="006D2D8F" w:rsidP="006D2D8F">
      <w:pPr>
        <w:numPr>
          <w:ilvl w:val="0"/>
          <w:numId w:val="10"/>
        </w:numPr>
        <w:tabs>
          <w:tab w:val="clear" w:pos="360"/>
          <w:tab w:val="num" w:pos="0"/>
        </w:tabs>
        <w:spacing w:after="40"/>
        <w:ind w:left="0" w:right="-470" w:hanging="142"/>
        <w:jc w:val="both"/>
        <w:rPr>
          <w:sz w:val="20"/>
        </w:rPr>
      </w:pPr>
      <w:r w:rsidRPr="00D43451">
        <w:rPr>
          <w:b/>
          <w:spacing w:val="-4"/>
          <w:sz w:val="20"/>
        </w:rPr>
        <w:t>obsługę komunikacyjną terenu</w:t>
      </w:r>
      <w:r w:rsidRPr="00D43451">
        <w:rPr>
          <w:i/>
          <w:spacing w:val="-4"/>
          <w:sz w:val="20"/>
        </w:rPr>
        <w:t xml:space="preserve"> </w:t>
      </w:r>
      <w:r w:rsidRPr="00D43451">
        <w:rPr>
          <w:b/>
          <w:spacing w:val="-4"/>
          <w:sz w:val="20"/>
        </w:rPr>
        <w:t>oraz warunki dostępu do drogi publicznej</w:t>
      </w:r>
      <w:r w:rsidRPr="00D43451">
        <w:rPr>
          <w:i/>
          <w:spacing w:val="-4"/>
          <w:sz w:val="20"/>
        </w:rPr>
        <w:t xml:space="preserve"> </w:t>
      </w:r>
      <w:r w:rsidRPr="00D43451">
        <w:rPr>
          <w:spacing w:val="-4"/>
          <w:sz w:val="20"/>
        </w:rPr>
        <w:t xml:space="preserve">określa Zarząd Dróg Miejskich. </w:t>
      </w:r>
    </w:p>
    <w:p w:rsidR="006D2D8F" w:rsidRPr="00D43451" w:rsidRDefault="006D2D8F" w:rsidP="006D2D8F">
      <w:pPr>
        <w:numPr>
          <w:ilvl w:val="0"/>
          <w:numId w:val="19"/>
        </w:numPr>
        <w:tabs>
          <w:tab w:val="clear" w:pos="360"/>
          <w:tab w:val="num" w:pos="-180"/>
          <w:tab w:val="num" w:pos="502"/>
        </w:tabs>
        <w:spacing w:after="60"/>
        <w:ind w:left="-180" w:right="-470"/>
        <w:jc w:val="both"/>
        <w:rPr>
          <w:spacing w:val="-2"/>
          <w:sz w:val="20"/>
        </w:rPr>
      </w:pPr>
      <w:r w:rsidRPr="00D43451">
        <w:rPr>
          <w:b/>
          <w:noProof w:val="0"/>
          <w:sz w:val="20"/>
          <w:szCs w:val="20"/>
        </w:rPr>
        <w:t xml:space="preserve">Kwestię usunięcia drzew/krzewów z terenu nieruchomości </w:t>
      </w:r>
      <w:r w:rsidRPr="00D43451">
        <w:rPr>
          <w:noProof w:val="0"/>
          <w:sz w:val="20"/>
          <w:szCs w:val="20"/>
        </w:rPr>
        <w:t>reguluj</w:t>
      </w:r>
      <w:r w:rsidR="00D320FD">
        <w:rPr>
          <w:noProof w:val="0"/>
          <w:sz w:val="20"/>
          <w:szCs w:val="20"/>
        </w:rPr>
        <w:t xml:space="preserve">e </w:t>
      </w:r>
      <w:r w:rsidRPr="00D43451">
        <w:rPr>
          <w:noProof w:val="0"/>
          <w:sz w:val="20"/>
          <w:szCs w:val="20"/>
        </w:rPr>
        <w:t>ustaw</w:t>
      </w:r>
      <w:r w:rsidR="00D320FD">
        <w:rPr>
          <w:noProof w:val="0"/>
          <w:sz w:val="20"/>
          <w:szCs w:val="20"/>
        </w:rPr>
        <w:t>a</w:t>
      </w:r>
      <w:r w:rsidRPr="00D43451">
        <w:rPr>
          <w:noProof w:val="0"/>
          <w:sz w:val="20"/>
          <w:szCs w:val="20"/>
        </w:rPr>
        <w:t xml:space="preserve"> z dnia 16 kwietnia 2004 r. o ochronie przyrody (Dz. U. z 202</w:t>
      </w:r>
      <w:r w:rsidR="00D43451" w:rsidRPr="00D43451">
        <w:rPr>
          <w:noProof w:val="0"/>
          <w:sz w:val="20"/>
          <w:szCs w:val="20"/>
        </w:rPr>
        <w:t>4</w:t>
      </w:r>
      <w:r w:rsidRPr="00D43451">
        <w:rPr>
          <w:noProof w:val="0"/>
          <w:sz w:val="20"/>
          <w:szCs w:val="20"/>
        </w:rPr>
        <w:t xml:space="preserve"> r. poz. </w:t>
      </w:r>
      <w:r w:rsidR="00985491" w:rsidRPr="00D43451">
        <w:rPr>
          <w:noProof w:val="0"/>
          <w:sz w:val="20"/>
          <w:szCs w:val="20"/>
        </w:rPr>
        <w:t>1</w:t>
      </w:r>
      <w:r w:rsidR="00D43451" w:rsidRPr="00D43451">
        <w:rPr>
          <w:noProof w:val="0"/>
          <w:sz w:val="20"/>
          <w:szCs w:val="20"/>
        </w:rPr>
        <w:t>478</w:t>
      </w:r>
      <w:r w:rsidRPr="00D43451">
        <w:rPr>
          <w:noProof w:val="0"/>
          <w:sz w:val="20"/>
          <w:szCs w:val="20"/>
        </w:rPr>
        <w:t>).</w:t>
      </w:r>
    </w:p>
    <w:p w:rsidR="006D2D8F" w:rsidRPr="00D43451" w:rsidRDefault="006D2D8F" w:rsidP="006D2D8F">
      <w:pPr>
        <w:numPr>
          <w:ilvl w:val="0"/>
          <w:numId w:val="19"/>
        </w:numPr>
        <w:tabs>
          <w:tab w:val="clear" w:pos="360"/>
          <w:tab w:val="num" w:pos="-180"/>
          <w:tab w:val="num" w:pos="502"/>
        </w:tabs>
        <w:spacing w:after="120"/>
        <w:ind w:left="-182" w:right="-471" w:hanging="357"/>
        <w:jc w:val="both"/>
        <w:rPr>
          <w:spacing w:val="-2"/>
          <w:sz w:val="20"/>
        </w:rPr>
      </w:pPr>
      <w:r w:rsidRPr="00D43451">
        <w:rPr>
          <w:b/>
          <w:noProof w:val="0"/>
          <w:sz w:val="20"/>
          <w:szCs w:val="20"/>
        </w:rPr>
        <w:t>Kwestię</w:t>
      </w:r>
      <w:r w:rsidRPr="00D43451">
        <w:rPr>
          <w:b/>
          <w:sz w:val="20"/>
        </w:rPr>
        <w:t xml:space="preserve"> własności urządzeń podziemnych</w:t>
      </w:r>
      <w:r w:rsidRPr="00D43451">
        <w:rPr>
          <w:sz w:val="20"/>
        </w:rPr>
        <w:t xml:space="preserve"> reguluje art. 49 </w:t>
      </w:r>
      <w:r w:rsidR="000B5E1E" w:rsidRPr="00D43451">
        <w:rPr>
          <w:sz w:val="20"/>
        </w:rPr>
        <w:t>Kodeksu cywilnego (Dz. U. z 202</w:t>
      </w:r>
      <w:r w:rsidR="00D43451" w:rsidRPr="00D43451">
        <w:rPr>
          <w:sz w:val="20"/>
        </w:rPr>
        <w:t>4</w:t>
      </w:r>
      <w:r w:rsidRPr="00D43451">
        <w:rPr>
          <w:sz w:val="20"/>
        </w:rPr>
        <w:t xml:space="preserve"> r. poz. 1</w:t>
      </w:r>
      <w:r w:rsidR="00D43451" w:rsidRPr="00D43451">
        <w:rPr>
          <w:sz w:val="20"/>
        </w:rPr>
        <w:t>061</w:t>
      </w:r>
      <w:r w:rsidRPr="00D43451">
        <w:rPr>
          <w:sz w:val="20"/>
        </w:rPr>
        <w:t xml:space="preserve"> ze zm.),</w:t>
      </w:r>
      <w:r w:rsidR="00483208" w:rsidRPr="00D43451">
        <w:rPr>
          <w:sz w:val="20"/>
        </w:rPr>
        <w:t xml:space="preserve"> </w:t>
      </w:r>
      <w:r w:rsidRPr="00D43451">
        <w:rPr>
          <w:sz w:val="20"/>
        </w:rPr>
        <w:t>a</w:t>
      </w:r>
      <w:r w:rsidR="00483208" w:rsidRPr="00D43451">
        <w:rPr>
          <w:sz w:val="20"/>
        </w:rPr>
        <w:t> </w:t>
      </w:r>
      <w:r w:rsidRPr="00D43451">
        <w:rPr>
          <w:sz w:val="20"/>
        </w:rPr>
        <w:t xml:space="preserve">kwestię </w:t>
      </w:r>
      <w:r w:rsidRPr="00D43451">
        <w:rPr>
          <w:spacing w:val="-4"/>
          <w:sz w:val="20"/>
        </w:rPr>
        <w:t>ustanowienia służebności przesyłu na rzecz gestorów sieci regulują art. 305</w:t>
      </w:r>
      <w:r w:rsidRPr="00D43451">
        <w:rPr>
          <w:spacing w:val="-4"/>
          <w:sz w:val="20"/>
          <w:vertAlign w:val="superscript"/>
        </w:rPr>
        <w:t>1</w:t>
      </w:r>
      <w:r w:rsidRPr="00D43451">
        <w:rPr>
          <w:spacing w:val="-4"/>
          <w:sz w:val="20"/>
        </w:rPr>
        <w:t>-305</w:t>
      </w:r>
      <w:r w:rsidRPr="00D43451">
        <w:rPr>
          <w:spacing w:val="-4"/>
          <w:sz w:val="20"/>
          <w:vertAlign w:val="superscript"/>
        </w:rPr>
        <w:t>4</w:t>
      </w:r>
      <w:r w:rsidRPr="00D43451">
        <w:rPr>
          <w:spacing w:val="-4"/>
          <w:sz w:val="20"/>
        </w:rPr>
        <w:t xml:space="preserve"> Kodeksu cywilnego.</w:t>
      </w:r>
    </w:p>
    <w:p w:rsidR="006D2D8F" w:rsidRPr="00AF2CCC" w:rsidRDefault="006D2D8F" w:rsidP="006D2D8F">
      <w:pPr>
        <w:numPr>
          <w:ilvl w:val="0"/>
          <w:numId w:val="19"/>
        </w:numPr>
        <w:tabs>
          <w:tab w:val="clear" w:pos="360"/>
          <w:tab w:val="num" w:pos="-180"/>
          <w:tab w:val="num" w:pos="502"/>
        </w:tabs>
        <w:spacing w:after="120"/>
        <w:ind w:left="-182" w:right="-471" w:hanging="357"/>
        <w:jc w:val="both"/>
        <w:rPr>
          <w:spacing w:val="-2"/>
          <w:sz w:val="20"/>
        </w:rPr>
      </w:pPr>
      <w:r w:rsidRPr="00D43451">
        <w:rPr>
          <w:b/>
          <w:noProof w:val="0"/>
          <w:sz w:val="20"/>
          <w:szCs w:val="20"/>
        </w:rPr>
        <w:t xml:space="preserve">Kwestię wyłączenia gruntów z produkcji rolniczej lub leśnej </w:t>
      </w:r>
      <w:r w:rsidRPr="00D43451">
        <w:rPr>
          <w:noProof w:val="0"/>
          <w:sz w:val="20"/>
          <w:szCs w:val="20"/>
        </w:rPr>
        <w:t>reguluj</w:t>
      </w:r>
      <w:r w:rsidR="00D320FD">
        <w:rPr>
          <w:noProof w:val="0"/>
          <w:sz w:val="20"/>
          <w:szCs w:val="20"/>
        </w:rPr>
        <w:t>e</w:t>
      </w:r>
      <w:r w:rsidRPr="00D43451">
        <w:rPr>
          <w:noProof w:val="0"/>
          <w:sz w:val="20"/>
          <w:szCs w:val="20"/>
        </w:rPr>
        <w:t xml:space="preserve"> ustaw</w:t>
      </w:r>
      <w:r w:rsidR="00D320FD">
        <w:rPr>
          <w:noProof w:val="0"/>
          <w:sz w:val="20"/>
          <w:szCs w:val="20"/>
        </w:rPr>
        <w:t>a</w:t>
      </w:r>
      <w:r w:rsidRPr="00D43451">
        <w:rPr>
          <w:noProof w:val="0"/>
          <w:sz w:val="20"/>
          <w:szCs w:val="20"/>
        </w:rPr>
        <w:t xml:space="preserve"> z dnia 3 lutego 1995 r. o ochronie gruntów rolnych i leśnych (Dz. U. z 202</w:t>
      </w:r>
      <w:r w:rsidR="00294036" w:rsidRPr="00D43451">
        <w:rPr>
          <w:noProof w:val="0"/>
          <w:sz w:val="20"/>
          <w:szCs w:val="20"/>
        </w:rPr>
        <w:t>4</w:t>
      </w:r>
      <w:r w:rsidRPr="00D43451">
        <w:rPr>
          <w:noProof w:val="0"/>
          <w:sz w:val="20"/>
          <w:szCs w:val="20"/>
        </w:rPr>
        <w:t xml:space="preserve"> r. poz. </w:t>
      </w:r>
      <w:r w:rsidR="00294036" w:rsidRPr="00D43451">
        <w:rPr>
          <w:noProof w:val="0"/>
          <w:sz w:val="20"/>
          <w:szCs w:val="20"/>
        </w:rPr>
        <w:t>82</w:t>
      </w:r>
      <w:r w:rsidRPr="00D43451">
        <w:rPr>
          <w:noProof w:val="0"/>
          <w:sz w:val="20"/>
          <w:szCs w:val="20"/>
        </w:rPr>
        <w:t>).</w:t>
      </w:r>
    </w:p>
    <w:p w:rsidR="006D2D8F" w:rsidRPr="00AF2CCC" w:rsidRDefault="006D2D8F" w:rsidP="00AF2CCC">
      <w:pPr>
        <w:numPr>
          <w:ilvl w:val="0"/>
          <w:numId w:val="19"/>
        </w:numPr>
        <w:tabs>
          <w:tab w:val="clear" w:pos="360"/>
          <w:tab w:val="num" w:pos="-180"/>
          <w:tab w:val="num" w:pos="502"/>
        </w:tabs>
        <w:ind w:left="-182" w:right="-471" w:hanging="357"/>
        <w:jc w:val="both"/>
        <w:rPr>
          <w:spacing w:val="-2"/>
          <w:sz w:val="20"/>
        </w:rPr>
      </w:pPr>
      <w:r w:rsidRPr="00AF2CCC">
        <w:rPr>
          <w:b/>
          <w:sz w:val="20"/>
          <w:szCs w:val="20"/>
        </w:rPr>
        <w:t>Polska Spółka Gazownictwa sp. z o.o.</w:t>
      </w:r>
      <w:r w:rsidRPr="00AF2CCC">
        <w:rPr>
          <w:sz w:val="20"/>
          <w:szCs w:val="20"/>
        </w:rPr>
        <w:t xml:space="preserve"> </w:t>
      </w:r>
      <w:r w:rsidRPr="00AF2CCC">
        <w:rPr>
          <w:sz w:val="20"/>
        </w:rPr>
        <w:t>w piśmie nr</w:t>
      </w:r>
      <w:r w:rsidRPr="00AF2CCC">
        <w:rPr>
          <w:sz w:val="20"/>
          <w:szCs w:val="20"/>
        </w:rPr>
        <w:t xml:space="preserve"> PSGPO.ZMSM.7</w:t>
      </w:r>
      <w:r w:rsidR="00844B07" w:rsidRPr="00AF2CCC">
        <w:rPr>
          <w:sz w:val="20"/>
          <w:szCs w:val="20"/>
        </w:rPr>
        <w:t>63.6140.</w:t>
      </w:r>
      <w:r w:rsidR="00D00BE0" w:rsidRPr="00AF2CCC">
        <w:rPr>
          <w:sz w:val="20"/>
          <w:szCs w:val="20"/>
        </w:rPr>
        <w:t>1076</w:t>
      </w:r>
      <w:r w:rsidR="001D34AF" w:rsidRPr="00AF2CCC">
        <w:rPr>
          <w:sz w:val="20"/>
          <w:szCs w:val="20"/>
        </w:rPr>
        <w:t>43</w:t>
      </w:r>
      <w:r w:rsidR="00D00BE0" w:rsidRPr="00AF2CCC">
        <w:rPr>
          <w:sz w:val="20"/>
          <w:szCs w:val="20"/>
        </w:rPr>
        <w:t>.24</w:t>
      </w:r>
      <w:r w:rsidRPr="00AF2CCC">
        <w:rPr>
          <w:sz w:val="20"/>
          <w:szCs w:val="20"/>
        </w:rPr>
        <w:t xml:space="preserve"> z dnia </w:t>
      </w:r>
      <w:r w:rsidR="00D00BE0" w:rsidRPr="00AF2CCC">
        <w:rPr>
          <w:sz w:val="20"/>
          <w:szCs w:val="20"/>
        </w:rPr>
        <w:t>2</w:t>
      </w:r>
      <w:r w:rsidR="001D34AF" w:rsidRPr="00AF2CCC">
        <w:rPr>
          <w:sz w:val="20"/>
          <w:szCs w:val="20"/>
        </w:rPr>
        <w:t>3</w:t>
      </w:r>
      <w:r w:rsidR="00D00BE0" w:rsidRPr="00AF2CCC">
        <w:rPr>
          <w:sz w:val="20"/>
          <w:szCs w:val="20"/>
        </w:rPr>
        <w:t xml:space="preserve"> pa</w:t>
      </w:r>
      <w:r w:rsidR="00EF0CCB" w:rsidRPr="00AF2CCC">
        <w:rPr>
          <w:sz w:val="20"/>
          <w:szCs w:val="20"/>
        </w:rPr>
        <w:t>ź</w:t>
      </w:r>
      <w:r w:rsidR="00D00BE0" w:rsidRPr="00AF2CCC">
        <w:rPr>
          <w:sz w:val="20"/>
          <w:szCs w:val="20"/>
        </w:rPr>
        <w:t>dziernika 2024</w:t>
      </w:r>
      <w:r w:rsidR="00844B07" w:rsidRPr="00AF2CCC">
        <w:rPr>
          <w:sz w:val="20"/>
          <w:szCs w:val="20"/>
        </w:rPr>
        <w:t xml:space="preserve"> r.</w:t>
      </w:r>
      <w:r w:rsidRPr="00AF2CCC">
        <w:rPr>
          <w:sz w:val="20"/>
          <w:szCs w:val="20"/>
        </w:rPr>
        <w:t xml:space="preserve"> dotyczącym </w:t>
      </w:r>
      <w:r w:rsidR="00D00BE0" w:rsidRPr="00AF2CCC">
        <w:rPr>
          <w:sz w:val="20"/>
          <w:szCs w:val="20"/>
        </w:rPr>
        <w:t xml:space="preserve">nieruchomości </w:t>
      </w:r>
      <w:r w:rsidR="00AF2CCC" w:rsidRPr="00AF2CCC">
        <w:rPr>
          <w:sz w:val="20"/>
          <w:szCs w:val="20"/>
        </w:rPr>
        <w:t>położonych w Poznaniu przy ul.</w:t>
      </w:r>
      <w:r w:rsidR="00AF2CCC" w:rsidRPr="00AF2CCC">
        <w:rPr>
          <w:color w:val="000000"/>
          <w:spacing w:val="-4"/>
          <w:sz w:val="20"/>
          <w:szCs w:val="20"/>
        </w:rPr>
        <w:t xml:space="preserve"> Ludwiki Dobrzyńskiej-Rybickiej</w:t>
      </w:r>
      <w:r w:rsidR="00D320FD">
        <w:rPr>
          <w:color w:val="000000"/>
          <w:spacing w:val="-4"/>
          <w:sz w:val="20"/>
          <w:szCs w:val="20"/>
        </w:rPr>
        <w:t xml:space="preserve"> –</w:t>
      </w:r>
      <w:r w:rsidR="00AF2CCC" w:rsidRPr="00AF2CCC">
        <w:rPr>
          <w:sz w:val="20"/>
          <w:szCs w:val="20"/>
        </w:rPr>
        <w:t xml:space="preserve"> obr. Golęcin ark. 14</w:t>
      </w:r>
      <w:r w:rsidR="00AF2CCC" w:rsidRPr="00AF2CCC">
        <w:rPr>
          <w:b/>
          <w:color w:val="000000"/>
          <w:spacing w:val="-4"/>
          <w:sz w:val="20"/>
          <w:szCs w:val="20"/>
        </w:rPr>
        <w:t xml:space="preserve"> </w:t>
      </w:r>
      <w:r w:rsidR="00AF2CCC" w:rsidRPr="00AF2CCC">
        <w:rPr>
          <w:color w:val="000000"/>
          <w:spacing w:val="-4"/>
          <w:sz w:val="20"/>
          <w:szCs w:val="20"/>
        </w:rPr>
        <w:t>działki:</w:t>
      </w:r>
      <w:r w:rsidR="00D00BE0" w:rsidRPr="00AF2CCC">
        <w:rPr>
          <w:sz w:val="20"/>
          <w:szCs w:val="20"/>
        </w:rPr>
        <w:t xml:space="preserve"> </w:t>
      </w:r>
      <w:r w:rsidR="001D34AF" w:rsidRPr="00E14026">
        <w:rPr>
          <w:sz w:val="20"/>
          <w:szCs w:val="20"/>
        </w:rPr>
        <w:t>1/300</w:t>
      </w:r>
      <w:r w:rsidR="00D00BE0" w:rsidRPr="00E14026">
        <w:rPr>
          <w:sz w:val="20"/>
          <w:szCs w:val="20"/>
        </w:rPr>
        <w:t>, 1/</w:t>
      </w:r>
      <w:r w:rsidR="001D34AF" w:rsidRPr="00E14026">
        <w:rPr>
          <w:sz w:val="20"/>
          <w:szCs w:val="20"/>
        </w:rPr>
        <w:t>301</w:t>
      </w:r>
      <w:r w:rsidR="00D00BE0" w:rsidRPr="00E14026">
        <w:rPr>
          <w:sz w:val="20"/>
          <w:szCs w:val="20"/>
        </w:rPr>
        <w:t>, 1/</w:t>
      </w:r>
      <w:r w:rsidR="001D34AF" w:rsidRPr="00E14026">
        <w:rPr>
          <w:sz w:val="20"/>
          <w:szCs w:val="20"/>
        </w:rPr>
        <w:t>302</w:t>
      </w:r>
      <w:r w:rsidR="00AF2CCC" w:rsidRPr="00AF2CCC">
        <w:rPr>
          <w:sz w:val="20"/>
          <w:szCs w:val="20"/>
        </w:rPr>
        <w:t xml:space="preserve">, </w:t>
      </w:r>
      <w:r w:rsidR="00AF2CCC" w:rsidRPr="00E14026">
        <w:rPr>
          <w:b/>
          <w:sz w:val="20"/>
          <w:szCs w:val="20"/>
        </w:rPr>
        <w:t>1/303, 1/304, 1/305</w:t>
      </w:r>
      <w:r w:rsidR="00AF2CCC" w:rsidRPr="00AF2CCC">
        <w:rPr>
          <w:sz w:val="20"/>
          <w:szCs w:val="20"/>
        </w:rPr>
        <w:t xml:space="preserve"> </w:t>
      </w:r>
      <w:r w:rsidR="00D320FD">
        <w:rPr>
          <w:sz w:val="20"/>
          <w:szCs w:val="20"/>
        </w:rPr>
        <w:t xml:space="preserve">– </w:t>
      </w:r>
      <w:r w:rsidR="00AF2CCC" w:rsidRPr="00AF2CCC">
        <w:rPr>
          <w:sz w:val="20"/>
          <w:szCs w:val="20"/>
        </w:rPr>
        <w:t>p</w:t>
      </w:r>
      <w:r w:rsidRPr="00AF2CCC">
        <w:rPr>
          <w:sz w:val="20"/>
          <w:szCs w:val="20"/>
        </w:rPr>
        <w:t xml:space="preserve">oinformowała m.in., że: (…) </w:t>
      </w:r>
      <w:r w:rsidRPr="00AF2CCC">
        <w:rPr>
          <w:i/>
          <w:sz w:val="20"/>
          <w:szCs w:val="20"/>
        </w:rPr>
        <w:t xml:space="preserve">obecnie na wysokości </w:t>
      </w:r>
      <w:r w:rsidR="00844B07" w:rsidRPr="00AF2CCC">
        <w:rPr>
          <w:i/>
          <w:sz w:val="20"/>
          <w:szCs w:val="20"/>
        </w:rPr>
        <w:t>przedmiotow</w:t>
      </w:r>
      <w:r w:rsidR="00D00BE0" w:rsidRPr="00AF2CCC">
        <w:rPr>
          <w:i/>
          <w:sz w:val="20"/>
          <w:szCs w:val="20"/>
        </w:rPr>
        <w:t>ych</w:t>
      </w:r>
      <w:r w:rsidR="00844B07" w:rsidRPr="00AF2CCC">
        <w:rPr>
          <w:i/>
          <w:sz w:val="20"/>
          <w:szCs w:val="20"/>
        </w:rPr>
        <w:t xml:space="preserve"> nieruchomości</w:t>
      </w:r>
      <w:r w:rsidR="008F21F1" w:rsidRPr="00AF2CCC">
        <w:rPr>
          <w:sz w:val="20"/>
          <w:szCs w:val="20"/>
        </w:rPr>
        <w:t xml:space="preserve"> </w:t>
      </w:r>
      <w:r w:rsidRPr="00AF2CCC">
        <w:rPr>
          <w:i/>
          <w:sz w:val="20"/>
          <w:szCs w:val="20"/>
        </w:rPr>
        <w:t xml:space="preserve">nie posiadamy istniejącej </w:t>
      </w:r>
      <w:r w:rsidR="00844B07" w:rsidRPr="00AF2CCC">
        <w:rPr>
          <w:i/>
          <w:sz w:val="20"/>
          <w:szCs w:val="20"/>
        </w:rPr>
        <w:t xml:space="preserve">bądź projektowanej </w:t>
      </w:r>
      <w:r w:rsidRPr="00AF2CCC">
        <w:rPr>
          <w:i/>
          <w:sz w:val="20"/>
          <w:szCs w:val="20"/>
        </w:rPr>
        <w:t>sieci gazowej. Przyłączenie przedmiotowych</w:t>
      </w:r>
      <w:r w:rsidR="00844B07" w:rsidRPr="00AF2CCC">
        <w:rPr>
          <w:i/>
          <w:sz w:val="20"/>
          <w:szCs w:val="20"/>
        </w:rPr>
        <w:t xml:space="preserve"> nieruchomości </w:t>
      </w:r>
      <w:r w:rsidR="008F21F1" w:rsidRPr="00AF2CCC">
        <w:rPr>
          <w:i/>
          <w:sz w:val="20"/>
          <w:szCs w:val="20"/>
        </w:rPr>
        <w:t xml:space="preserve">związane </w:t>
      </w:r>
      <w:r w:rsidRPr="00AF2CCC">
        <w:rPr>
          <w:i/>
          <w:sz w:val="20"/>
          <w:szCs w:val="20"/>
        </w:rPr>
        <w:t>jest</w:t>
      </w:r>
      <w:r w:rsidR="00AF2CCC">
        <w:rPr>
          <w:i/>
          <w:sz w:val="20"/>
          <w:szCs w:val="20"/>
        </w:rPr>
        <w:br/>
      </w:r>
      <w:r w:rsidRPr="00AF2CCC">
        <w:rPr>
          <w:i/>
          <w:sz w:val="20"/>
          <w:szCs w:val="20"/>
        </w:rPr>
        <w:t>z budową gazociągu</w:t>
      </w:r>
      <w:r w:rsidR="00844B07" w:rsidRPr="00AF2CCC">
        <w:rPr>
          <w:i/>
          <w:sz w:val="20"/>
          <w:szCs w:val="20"/>
        </w:rPr>
        <w:t xml:space="preserve"> </w:t>
      </w:r>
      <w:r w:rsidR="008F21F1" w:rsidRPr="00AF2CCC">
        <w:rPr>
          <w:i/>
          <w:sz w:val="20"/>
          <w:szCs w:val="20"/>
        </w:rPr>
        <w:t xml:space="preserve">średniego ciśnienia </w:t>
      </w:r>
      <w:r w:rsidR="00844B07" w:rsidRPr="00AF2CCC">
        <w:rPr>
          <w:i/>
          <w:sz w:val="20"/>
          <w:szCs w:val="20"/>
        </w:rPr>
        <w:t xml:space="preserve">od istniejącego gazociągu </w:t>
      </w:r>
      <w:r w:rsidR="00D00BE0" w:rsidRPr="00AF2CCC">
        <w:rPr>
          <w:i/>
          <w:sz w:val="20"/>
          <w:szCs w:val="20"/>
        </w:rPr>
        <w:t xml:space="preserve">średniego ciśnienia </w:t>
      </w:r>
      <w:r w:rsidRPr="00AF2CCC">
        <w:rPr>
          <w:i/>
          <w:sz w:val="20"/>
          <w:szCs w:val="20"/>
        </w:rPr>
        <w:t xml:space="preserve">dn 63 PE w ul. </w:t>
      </w:r>
      <w:r w:rsidR="008F21F1" w:rsidRPr="00AF2CCC">
        <w:rPr>
          <w:i/>
          <w:sz w:val="20"/>
          <w:szCs w:val="20"/>
        </w:rPr>
        <w:t xml:space="preserve">Ludwiki </w:t>
      </w:r>
      <w:r w:rsidR="00844B07" w:rsidRPr="00AF2CCC">
        <w:rPr>
          <w:i/>
          <w:sz w:val="20"/>
          <w:szCs w:val="20"/>
        </w:rPr>
        <w:t xml:space="preserve">Dobrzyńskiej-Rybickiej </w:t>
      </w:r>
      <w:r w:rsidR="001D34AF" w:rsidRPr="00AF2CCC">
        <w:rPr>
          <w:i/>
          <w:sz w:val="20"/>
          <w:szCs w:val="20"/>
        </w:rPr>
        <w:t>do wysokości ostatnich nieruchomości przewidzianych do przyłączenia.</w:t>
      </w:r>
    </w:p>
    <w:p w:rsidR="006D2D8F" w:rsidRPr="00EF0CCB" w:rsidRDefault="006D2D8F" w:rsidP="006D2D8F">
      <w:pPr>
        <w:tabs>
          <w:tab w:val="num" w:pos="502"/>
        </w:tabs>
        <w:spacing w:after="40"/>
        <w:ind w:left="-182" w:right="-470"/>
        <w:jc w:val="both"/>
        <w:rPr>
          <w:i/>
          <w:sz w:val="20"/>
          <w:szCs w:val="20"/>
        </w:rPr>
      </w:pPr>
      <w:r w:rsidRPr="00EF0CCB">
        <w:rPr>
          <w:i/>
          <w:sz w:val="20"/>
          <w:szCs w:val="20"/>
        </w:rPr>
        <w:t>Podjęcie decyzji o przystąpieniu przez Polską Spółkę Gazownictwa sp. z o.o. Oddział Zakład Gazowniczy w Poznaniu do budowy gazociągu w rozpatrywanym rejonie, uzależnione będzie od wyniku analizy techniczno-ekonomicznej inwestycji, uwzględniającej m.in. liczbę odbiorców przygotowanych do poboru gazu.</w:t>
      </w:r>
    </w:p>
    <w:p w:rsidR="001D34AF" w:rsidRPr="00EF0CCB" w:rsidRDefault="006D2D8F" w:rsidP="001D34AF">
      <w:pPr>
        <w:spacing w:after="40"/>
        <w:ind w:left="-181" w:right="-471"/>
        <w:jc w:val="both"/>
        <w:rPr>
          <w:i/>
          <w:sz w:val="20"/>
        </w:rPr>
      </w:pPr>
      <w:r w:rsidRPr="00EF0CCB">
        <w:rPr>
          <w:i/>
          <w:sz w:val="20"/>
        </w:rPr>
        <w:t xml:space="preserve">W sprawie szczegółowych warunków </w:t>
      </w:r>
      <w:r w:rsidR="00E47D30" w:rsidRPr="00EF0CCB">
        <w:rPr>
          <w:i/>
          <w:sz w:val="20"/>
        </w:rPr>
        <w:t>przyłączenia</w:t>
      </w:r>
      <w:r w:rsidRPr="00EF0CCB">
        <w:rPr>
          <w:i/>
          <w:sz w:val="20"/>
        </w:rPr>
        <w:t xml:space="preserve"> do sieci gazowej należy wystąpić z wnioskiem do </w:t>
      </w:r>
      <w:r w:rsidR="002E0D22" w:rsidRPr="00EF0CCB">
        <w:rPr>
          <w:i/>
          <w:sz w:val="20"/>
        </w:rPr>
        <w:t xml:space="preserve">Polskiej Spółki Gazownictwa </w:t>
      </w:r>
      <w:r w:rsidRPr="00EF0CCB">
        <w:rPr>
          <w:i/>
          <w:sz w:val="20"/>
        </w:rPr>
        <w:t>sp. z o.o. O</w:t>
      </w:r>
      <w:r w:rsidR="002E0D22" w:rsidRPr="00EF0CCB">
        <w:rPr>
          <w:i/>
          <w:sz w:val="20"/>
        </w:rPr>
        <w:t xml:space="preserve">ddział </w:t>
      </w:r>
      <w:r w:rsidR="008F21F1" w:rsidRPr="00EF0CCB">
        <w:rPr>
          <w:i/>
          <w:sz w:val="20"/>
        </w:rPr>
        <w:t>Z</w:t>
      </w:r>
      <w:r w:rsidR="002E0D22" w:rsidRPr="00EF0CCB">
        <w:rPr>
          <w:i/>
          <w:sz w:val="20"/>
        </w:rPr>
        <w:t xml:space="preserve">akład </w:t>
      </w:r>
      <w:r w:rsidR="008F21F1" w:rsidRPr="00EF0CCB">
        <w:rPr>
          <w:i/>
          <w:sz w:val="20"/>
        </w:rPr>
        <w:t>G</w:t>
      </w:r>
      <w:r w:rsidR="002E0D22" w:rsidRPr="00EF0CCB">
        <w:rPr>
          <w:i/>
          <w:sz w:val="20"/>
        </w:rPr>
        <w:t>azowniczy</w:t>
      </w:r>
      <w:r w:rsidRPr="00EF0CCB">
        <w:rPr>
          <w:i/>
          <w:sz w:val="20"/>
        </w:rPr>
        <w:t xml:space="preserve"> w Poznaniu, ul. Za Groblą 8,</w:t>
      </w:r>
      <w:r w:rsidR="008F21F1" w:rsidRPr="00EF0CCB">
        <w:rPr>
          <w:i/>
          <w:sz w:val="20"/>
        </w:rPr>
        <w:t xml:space="preserve"> </w:t>
      </w:r>
      <w:r w:rsidRPr="00EF0CCB">
        <w:rPr>
          <w:i/>
          <w:sz w:val="20"/>
        </w:rPr>
        <w:t>Dział Obsługi Klienta – Sekcja Przyłączania</w:t>
      </w:r>
      <w:r w:rsidR="008F21F1" w:rsidRPr="00EF0CCB">
        <w:rPr>
          <w:i/>
          <w:sz w:val="20"/>
        </w:rPr>
        <w:t xml:space="preserve">, </w:t>
      </w:r>
      <w:hyperlink r:id="rId8" w:history="1">
        <w:r w:rsidR="001D34AF" w:rsidRPr="00EF0CCB">
          <w:rPr>
            <w:rStyle w:val="Hipercze"/>
            <w:i/>
            <w:color w:val="auto"/>
            <w:sz w:val="20"/>
            <w:u w:val="none"/>
          </w:rPr>
          <w:t>klient.poznan@psgaz.pl</w:t>
        </w:r>
      </w:hyperlink>
      <w:r w:rsidR="008F21F1" w:rsidRPr="00EF0CCB">
        <w:rPr>
          <w:i/>
          <w:sz w:val="20"/>
        </w:rPr>
        <w:t>.</w:t>
      </w:r>
    </w:p>
    <w:p w:rsidR="001D34AF" w:rsidRDefault="001D34AF" w:rsidP="00EF0CCB">
      <w:pPr>
        <w:ind w:left="-181" w:right="-471"/>
        <w:jc w:val="both"/>
        <w:rPr>
          <w:i/>
          <w:sz w:val="20"/>
        </w:rPr>
      </w:pPr>
      <w:r w:rsidRPr="00EF0CCB">
        <w:rPr>
          <w:i/>
          <w:sz w:val="20"/>
        </w:rPr>
        <w:t>Jednocześnie informujemy, iż na przedmiotowych działkach Polska Spółka Gazownictwa sp. z o.o. nie posidada jekiejkolwiek infrastruktury gazowej.</w:t>
      </w:r>
    </w:p>
    <w:p w:rsidR="00EF0CCB" w:rsidRPr="00EF0CCB" w:rsidRDefault="00EF0CCB" w:rsidP="00EF0CCB">
      <w:pPr>
        <w:ind w:left="-181" w:right="-471"/>
        <w:jc w:val="both"/>
        <w:rPr>
          <w:i/>
          <w:sz w:val="20"/>
        </w:rPr>
      </w:pPr>
    </w:p>
    <w:p w:rsidR="005225F8" w:rsidRDefault="006D2D8F" w:rsidP="005225F8">
      <w:pPr>
        <w:numPr>
          <w:ilvl w:val="0"/>
          <w:numId w:val="19"/>
        </w:numPr>
        <w:tabs>
          <w:tab w:val="clear" w:pos="360"/>
          <w:tab w:val="num" w:pos="-180"/>
          <w:tab w:val="num" w:pos="502"/>
        </w:tabs>
        <w:spacing w:after="40"/>
        <w:ind w:left="-182" w:right="-470" w:hanging="357"/>
        <w:jc w:val="both"/>
        <w:rPr>
          <w:i/>
          <w:spacing w:val="-2"/>
          <w:sz w:val="20"/>
        </w:rPr>
      </w:pPr>
      <w:r w:rsidRPr="005225F8">
        <w:rPr>
          <w:b/>
          <w:sz w:val="20"/>
          <w:szCs w:val="20"/>
        </w:rPr>
        <w:t>ENEA Operator S</w:t>
      </w:r>
      <w:r w:rsidR="00315680" w:rsidRPr="005225F8">
        <w:rPr>
          <w:b/>
          <w:sz w:val="20"/>
          <w:szCs w:val="20"/>
        </w:rPr>
        <w:t>p.</w:t>
      </w:r>
      <w:r w:rsidRPr="005225F8">
        <w:rPr>
          <w:b/>
          <w:sz w:val="20"/>
          <w:szCs w:val="20"/>
        </w:rPr>
        <w:t xml:space="preserve"> z o.o.</w:t>
      </w:r>
      <w:r w:rsidRPr="005225F8">
        <w:rPr>
          <w:sz w:val="20"/>
          <w:szCs w:val="20"/>
        </w:rPr>
        <w:t xml:space="preserve"> w piśmie nr </w:t>
      </w:r>
      <w:r w:rsidR="00043DAC" w:rsidRPr="005225F8">
        <w:rPr>
          <w:sz w:val="20"/>
          <w:szCs w:val="20"/>
        </w:rPr>
        <w:t>OD5</w:t>
      </w:r>
      <w:r w:rsidR="00570FD8" w:rsidRPr="005225F8">
        <w:rPr>
          <w:sz w:val="20"/>
          <w:szCs w:val="20"/>
        </w:rPr>
        <w:t>/</w:t>
      </w:r>
      <w:r w:rsidR="00043DAC" w:rsidRPr="005225F8">
        <w:rPr>
          <w:sz w:val="20"/>
          <w:szCs w:val="20"/>
        </w:rPr>
        <w:t>MU1/K/202</w:t>
      </w:r>
      <w:r w:rsidR="004752CF" w:rsidRPr="005225F8">
        <w:rPr>
          <w:sz w:val="20"/>
          <w:szCs w:val="20"/>
        </w:rPr>
        <w:t>4</w:t>
      </w:r>
      <w:r w:rsidR="00043DAC" w:rsidRPr="005225F8">
        <w:rPr>
          <w:sz w:val="20"/>
          <w:szCs w:val="20"/>
        </w:rPr>
        <w:t>/</w:t>
      </w:r>
      <w:r w:rsidR="004752CF" w:rsidRPr="005225F8">
        <w:rPr>
          <w:sz w:val="20"/>
          <w:szCs w:val="20"/>
        </w:rPr>
        <w:t>34</w:t>
      </w:r>
      <w:r w:rsidR="00315680" w:rsidRPr="005225F8">
        <w:rPr>
          <w:sz w:val="20"/>
          <w:szCs w:val="20"/>
        </w:rPr>
        <w:t>8</w:t>
      </w:r>
      <w:r w:rsidRPr="005225F8">
        <w:rPr>
          <w:sz w:val="20"/>
          <w:szCs w:val="20"/>
        </w:rPr>
        <w:t xml:space="preserve"> z dnia </w:t>
      </w:r>
      <w:r w:rsidR="004752CF" w:rsidRPr="005225F8">
        <w:rPr>
          <w:sz w:val="20"/>
          <w:szCs w:val="20"/>
        </w:rPr>
        <w:t>2</w:t>
      </w:r>
      <w:r w:rsidR="00315680" w:rsidRPr="005225F8">
        <w:rPr>
          <w:sz w:val="20"/>
          <w:szCs w:val="20"/>
        </w:rPr>
        <w:t>3</w:t>
      </w:r>
      <w:r w:rsidR="008223D9" w:rsidRPr="005225F8">
        <w:rPr>
          <w:sz w:val="20"/>
          <w:szCs w:val="20"/>
        </w:rPr>
        <w:t xml:space="preserve"> </w:t>
      </w:r>
      <w:r w:rsidR="004752CF" w:rsidRPr="005225F8">
        <w:rPr>
          <w:sz w:val="20"/>
          <w:szCs w:val="20"/>
        </w:rPr>
        <w:t>pa</w:t>
      </w:r>
      <w:r w:rsidR="00315680" w:rsidRPr="005225F8">
        <w:rPr>
          <w:sz w:val="20"/>
          <w:szCs w:val="20"/>
        </w:rPr>
        <w:t>ź</w:t>
      </w:r>
      <w:r w:rsidR="004752CF" w:rsidRPr="005225F8">
        <w:rPr>
          <w:sz w:val="20"/>
          <w:szCs w:val="20"/>
        </w:rPr>
        <w:t>dziernika</w:t>
      </w:r>
      <w:r w:rsidR="008223D9" w:rsidRPr="005225F8">
        <w:rPr>
          <w:sz w:val="20"/>
          <w:szCs w:val="20"/>
        </w:rPr>
        <w:t xml:space="preserve"> 202</w:t>
      </w:r>
      <w:r w:rsidR="004752CF" w:rsidRPr="005225F8">
        <w:rPr>
          <w:sz w:val="20"/>
          <w:szCs w:val="20"/>
        </w:rPr>
        <w:t>4</w:t>
      </w:r>
      <w:r w:rsidR="008223D9" w:rsidRPr="005225F8">
        <w:rPr>
          <w:sz w:val="20"/>
          <w:szCs w:val="20"/>
        </w:rPr>
        <w:t xml:space="preserve"> </w:t>
      </w:r>
      <w:r w:rsidRPr="005225F8">
        <w:rPr>
          <w:sz w:val="20"/>
          <w:szCs w:val="20"/>
        </w:rPr>
        <w:t xml:space="preserve">r. </w:t>
      </w:r>
      <w:r w:rsidR="00043DAC" w:rsidRPr="005225F8">
        <w:rPr>
          <w:sz w:val="20"/>
          <w:szCs w:val="20"/>
        </w:rPr>
        <w:t xml:space="preserve">dotyczącym </w:t>
      </w:r>
      <w:r w:rsidR="00AF2CCC" w:rsidRPr="00AF2CCC">
        <w:rPr>
          <w:sz w:val="20"/>
          <w:szCs w:val="20"/>
        </w:rPr>
        <w:t>nieruchomości położonych w 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D320FD">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Pr="005225F8">
        <w:rPr>
          <w:sz w:val="20"/>
          <w:szCs w:val="20"/>
        </w:rPr>
        <w:t xml:space="preserve">poinformowała, że: (…) </w:t>
      </w:r>
      <w:r w:rsidRPr="005225F8">
        <w:rPr>
          <w:i/>
          <w:sz w:val="20"/>
          <w:szCs w:val="20"/>
        </w:rPr>
        <w:t xml:space="preserve">na ww. działkach gruntu </w:t>
      </w:r>
      <w:r w:rsidRPr="005225F8">
        <w:rPr>
          <w:i/>
          <w:noProof w:val="0"/>
          <w:sz w:val="20"/>
          <w:szCs w:val="20"/>
        </w:rPr>
        <w:t xml:space="preserve">nie znajdują się urządzenia elektroenergetyczne będące częścią majątku </w:t>
      </w:r>
      <w:r w:rsidR="004752CF" w:rsidRPr="005225F8">
        <w:rPr>
          <w:i/>
          <w:noProof w:val="0"/>
          <w:sz w:val="20"/>
          <w:szCs w:val="20"/>
        </w:rPr>
        <w:t>naszej</w:t>
      </w:r>
      <w:r w:rsidRPr="005225F8">
        <w:rPr>
          <w:i/>
          <w:noProof w:val="0"/>
          <w:sz w:val="20"/>
          <w:szCs w:val="20"/>
        </w:rPr>
        <w:t xml:space="preserve"> Spółki.</w:t>
      </w:r>
      <w:r w:rsidR="004752CF" w:rsidRPr="005225F8">
        <w:rPr>
          <w:i/>
          <w:spacing w:val="-2"/>
          <w:sz w:val="20"/>
        </w:rPr>
        <w:t xml:space="preserve"> </w:t>
      </w:r>
      <w:r w:rsidRPr="005225F8">
        <w:rPr>
          <w:i/>
          <w:sz w:val="20"/>
          <w:szCs w:val="20"/>
        </w:rPr>
        <w:t>Jednocześnie informujemy, że w pobliżu przedmiotowych nieruchomości nie znajduje się infrastruktura elektroenergetyczna ograniczająca możliwość zabudowy/korzystania z ww. działek.</w:t>
      </w:r>
    </w:p>
    <w:p w:rsidR="00FD339F" w:rsidRDefault="006D2D8F" w:rsidP="005225F8">
      <w:pPr>
        <w:tabs>
          <w:tab w:val="num" w:pos="502"/>
        </w:tabs>
        <w:ind w:left="-181" w:right="-471"/>
        <w:jc w:val="both"/>
        <w:rPr>
          <w:b/>
          <w:bCs/>
          <w:sz w:val="20"/>
          <w:szCs w:val="20"/>
        </w:rPr>
      </w:pPr>
      <w:r w:rsidRPr="005225F8">
        <w:rPr>
          <w:b/>
          <w:bCs/>
          <w:sz w:val="20"/>
          <w:szCs w:val="20"/>
        </w:rPr>
        <w:t>Zgodnie ze stanowiskiem ENEA Operator Sp. z o.o. brak informacji o charakterze potencjalnego obiektu i mocy zapotrzebowanej uniemożliwia stwierdzenie, czy istniejąca na nieruchomości lub w jej pobliżu sieć elektroenergetyczna jest wystarczająca do obsługi planowanego obiektu. Udzielenie informacji przez ENEA Operator Sp. z o.o. bez posiadania takiej wiedzy mogłoby wprowadz</w:t>
      </w:r>
      <w:r w:rsidR="00FD339F" w:rsidRPr="005225F8">
        <w:rPr>
          <w:b/>
          <w:bCs/>
          <w:sz w:val="20"/>
          <w:szCs w:val="20"/>
        </w:rPr>
        <w:t>ić w błąd potencjalnego nabywcę.</w:t>
      </w:r>
    </w:p>
    <w:p w:rsidR="005225F8" w:rsidRPr="005225F8" w:rsidRDefault="005225F8" w:rsidP="005225F8">
      <w:pPr>
        <w:tabs>
          <w:tab w:val="num" w:pos="502"/>
        </w:tabs>
        <w:ind w:left="-181" w:right="-471"/>
        <w:jc w:val="both"/>
        <w:rPr>
          <w:i/>
          <w:spacing w:val="-2"/>
          <w:sz w:val="20"/>
        </w:rPr>
      </w:pPr>
    </w:p>
    <w:p w:rsidR="00FD339F" w:rsidRPr="005225F8" w:rsidRDefault="00FD339F" w:rsidP="00FD339F">
      <w:pPr>
        <w:numPr>
          <w:ilvl w:val="0"/>
          <w:numId w:val="19"/>
        </w:numPr>
        <w:tabs>
          <w:tab w:val="clear" w:pos="360"/>
        </w:tabs>
        <w:spacing w:after="120"/>
        <w:ind w:left="-142" w:right="-428" w:hanging="425"/>
        <w:jc w:val="both"/>
        <w:rPr>
          <w:b/>
          <w:bCs/>
          <w:sz w:val="20"/>
          <w:szCs w:val="20"/>
        </w:rPr>
      </w:pPr>
      <w:r w:rsidRPr="005225F8">
        <w:rPr>
          <w:b/>
          <w:bCs/>
          <w:sz w:val="20"/>
          <w:szCs w:val="20"/>
        </w:rPr>
        <w:lastRenderedPageBreak/>
        <w:t xml:space="preserve">ENEA Oświetlenie sp. z o.o. </w:t>
      </w:r>
      <w:r w:rsidRPr="005225F8">
        <w:rPr>
          <w:bCs/>
          <w:sz w:val="20"/>
          <w:szCs w:val="20"/>
        </w:rPr>
        <w:t>w piśmie nr WEA24P004</w:t>
      </w:r>
      <w:r w:rsidR="00FD426C" w:rsidRPr="005225F8">
        <w:rPr>
          <w:bCs/>
          <w:sz w:val="20"/>
          <w:szCs w:val="20"/>
        </w:rPr>
        <w:t>522</w:t>
      </w:r>
      <w:r w:rsidRPr="005225F8">
        <w:rPr>
          <w:bCs/>
          <w:sz w:val="20"/>
          <w:szCs w:val="20"/>
        </w:rPr>
        <w:t xml:space="preserve"> z dnia </w:t>
      </w:r>
      <w:r w:rsidR="00FD426C" w:rsidRPr="005225F8">
        <w:rPr>
          <w:bCs/>
          <w:sz w:val="20"/>
          <w:szCs w:val="20"/>
        </w:rPr>
        <w:t>17</w:t>
      </w:r>
      <w:r w:rsidRPr="005225F8">
        <w:rPr>
          <w:bCs/>
          <w:sz w:val="20"/>
          <w:szCs w:val="20"/>
        </w:rPr>
        <w:t xml:space="preserve"> października 2024 r. </w:t>
      </w:r>
      <w:r w:rsidR="00AF2CCC">
        <w:rPr>
          <w:bCs/>
          <w:sz w:val="20"/>
          <w:szCs w:val="20"/>
        </w:rPr>
        <w:t xml:space="preserve">dotyczącym </w:t>
      </w:r>
      <w:r w:rsidR="00AF2CCC" w:rsidRPr="00AF2CCC">
        <w:rPr>
          <w:sz w:val="20"/>
          <w:szCs w:val="20"/>
        </w:rPr>
        <w:t>nieruchomości położonych w 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D320FD">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Pr="005225F8">
        <w:rPr>
          <w:bCs/>
          <w:sz w:val="20"/>
          <w:szCs w:val="20"/>
        </w:rPr>
        <w:t xml:space="preserve">poinformowała, że (…) </w:t>
      </w:r>
      <w:r w:rsidRPr="00AF2CCC">
        <w:rPr>
          <w:bCs/>
          <w:i/>
          <w:sz w:val="20"/>
          <w:szCs w:val="20"/>
        </w:rPr>
        <w:t>n</w:t>
      </w:r>
      <w:r w:rsidRPr="005225F8">
        <w:rPr>
          <w:bCs/>
          <w:i/>
          <w:sz w:val="20"/>
          <w:szCs w:val="20"/>
        </w:rPr>
        <w:t xml:space="preserve">a ww. nieruchomości ani w pobliżu wskazanych działek, Enea Oświetlenie sp. z o.o. nie posiada żadnej infrastruktury. </w:t>
      </w:r>
    </w:p>
    <w:p w:rsidR="00570FD8" w:rsidRPr="005225F8" w:rsidRDefault="006D2D8F" w:rsidP="00A35F29">
      <w:pPr>
        <w:numPr>
          <w:ilvl w:val="0"/>
          <w:numId w:val="19"/>
        </w:numPr>
        <w:tabs>
          <w:tab w:val="clear" w:pos="360"/>
          <w:tab w:val="num" w:pos="-180"/>
          <w:tab w:val="num" w:pos="502"/>
        </w:tabs>
        <w:spacing w:after="60"/>
        <w:ind w:left="-182" w:right="-471" w:hanging="357"/>
        <w:jc w:val="both"/>
        <w:rPr>
          <w:i/>
          <w:sz w:val="20"/>
          <w:szCs w:val="20"/>
        </w:rPr>
      </w:pPr>
      <w:r w:rsidRPr="005225F8">
        <w:rPr>
          <w:b/>
          <w:sz w:val="20"/>
          <w:szCs w:val="20"/>
        </w:rPr>
        <w:t>Aquanet S.A.</w:t>
      </w:r>
      <w:r w:rsidRPr="005225F8">
        <w:rPr>
          <w:sz w:val="20"/>
          <w:szCs w:val="20"/>
        </w:rPr>
        <w:t xml:space="preserve"> w piśmie nr </w:t>
      </w:r>
      <w:r w:rsidR="00AE7BB7" w:rsidRPr="005225F8">
        <w:rPr>
          <w:sz w:val="20"/>
          <w:szCs w:val="20"/>
        </w:rPr>
        <w:t>DW/IBM/176/</w:t>
      </w:r>
      <w:r w:rsidR="00E05D64" w:rsidRPr="005225F8">
        <w:rPr>
          <w:sz w:val="20"/>
          <w:szCs w:val="20"/>
        </w:rPr>
        <w:t xml:space="preserve">113719/2024 z dnia 7 listopada </w:t>
      </w:r>
      <w:r w:rsidR="00AE7BB7" w:rsidRPr="005225F8">
        <w:rPr>
          <w:sz w:val="20"/>
          <w:szCs w:val="20"/>
        </w:rPr>
        <w:t xml:space="preserve">2024 r. dotyczącym  </w:t>
      </w:r>
      <w:r w:rsidR="00AF2CCC" w:rsidRPr="00AF2CCC">
        <w:rPr>
          <w:sz w:val="20"/>
          <w:szCs w:val="20"/>
        </w:rPr>
        <w:t>nieruchomości położonych w</w:t>
      </w:r>
      <w:r w:rsidR="00D320FD">
        <w:rPr>
          <w:sz w:val="20"/>
          <w:szCs w:val="20"/>
        </w:rPr>
        <w:t> </w:t>
      </w:r>
      <w:r w:rsidR="00AF2CCC" w:rsidRPr="00AF2CCC">
        <w:rPr>
          <w:sz w:val="20"/>
          <w:szCs w:val="20"/>
        </w:rPr>
        <w:t>Poznaniu przy ul.</w:t>
      </w:r>
      <w:r w:rsidR="00AF2CCC" w:rsidRPr="00AF2CCC">
        <w:rPr>
          <w:color w:val="000000"/>
          <w:spacing w:val="-4"/>
          <w:sz w:val="20"/>
          <w:szCs w:val="20"/>
        </w:rPr>
        <w:t xml:space="preserve"> Ludwiki Dobrzyńskiej-Rybickiej</w:t>
      </w:r>
      <w:r w:rsidR="00AF2CCC" w:rsidRPr="00AF2CCC">
        <w:rPr>
          <w:sz w:val="20"/>
          <w:szCs w:val="20"/>
        </w:rPr>
        <w:t xml:space="preserve"> </w:t>
      </w:r>
      <w:r w:rsidR="00D320FD">
        <w:rPr>
          <w:sz w:val="20"/>
          <w:szCs w:val="20"/>
        </w:rPr>
        <w:t xml:space="preserve">– </w:t>
      </w:r>
      <w:r w:rsidR="00AF2CCC" w:rsidRPr="00AF2CCC">
        <w:rPr>
          <w:sz w:val="20"/>
          <w:szCs w:val="20"/>
        </w:rPr>
        <w:t>obr. Golęcin ark. 14</w:t>
      </w:r>
      <w:r w:rsidR="00AF2CCC"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00570FD8" w:rsidRPr="005225F8">
        <w:rPr>
          <w:sz w:val="20"/>
          <w:szCs w:val="20"/>
        </w:rPr>
        <w:t xml:space="preserve">poinformowała </w:t>
      </w:r>
      <w:r w:rsidRPr="005225F8">
        <w:rPr>
          <w:sz w:val="20"/>
          <w:szCs w:val="20"/>
        </w:rPr>
        <w:t>m.in., że: (…)</w:t>
      </w:r>
    </w:p>
    <w:p w:rsidR="00570FD8" w:rsidRPr="005225F8" w:rsidRDefault="00570FD8" w:rsidP="00570FD8">
      <w:pPr>
        <w:numPr>
          <w:ilvl w:val="0"/>
          <w:numId w:val="26"/>
        </w:numPr>
        <w:tabs>
          <w:tab w:val="num" w:pos="142"/>
        </w:tabs>
        <w:ind w:right="-471"/>
        <w:jc w:val="both"/>
        <w:rPr>
          <w:sz w:val="20"/>
          <w:szCs w:val="20"/>
        </w:rPr>
      </w:pPr>
      <w:r w:rsidRPr="005225F8">
        <w:rPr>
          <w:b/>
          <w:i/>
          <w:sz w:val="20"/>
          <w:szCs w:val="20"/>
        </w:rPr>
        <w:t xml:space="preserve">Odnośnie uzbrojenia na terenie nieruchomości </w:t>
      </w:r>
      <w:r w:rsidRPr="005225F8">
        <w:rPr>
          <w:sz w:val="20"/>
          <w:szCs w:val="20"/>
        </w:rPr>
        <w:t>(</w:t>
      </w:r>
      <w:r w:rsidR="002F6F04" w:rsidRPr="005225F8">
        <w:rPr>
          <w:sz w:val="20"/>
          <w:szCs w:val="20"/>
        </w:rPr>
        <w:t>…)</w:t>
      </w:r>
    </w:p>
    <w:p w:rsidR="00547563" w:rsidRPr="005225F8" w:rsidRDefault="00547563" w:rsidP="00547563">
      <w:pPr>
        <w:ind w:left="179" w:right="-471"/>
        <w:jc w:val="both"/>
        <w:rPr>
          <w:i/>
          <w:sz w:val="20"/>
          <w:szCs w:val="20"/>
        </w:rPr>
      </w:pPr>
      <w:r w:rsidRPr="005225F8">
        <w:rPr>
          <w:i/>
          <w:sz w:val="20"/>
          <w:szCs w:val="20"/>
        </w:rPr>
        <w:t xml:space="preserve">Na terenie ww. nieruchomości </w:t>
      </w:r>
      <w:r w:rsidRPr="005225F8">
        <w:rPr>
          <w:sz w:val="20"/>
          <w:szCs w:val="20"/>
        </w:rPr>
        <w:t>(…)</w:t>
      </w:r>
      <w:r w:rsidRPr="005225F8">
        <w:rPr>
          <w:i/>
          <w:sz w:val="20"/>
          <w:szCs w:val="20"/>
        </w:rPr>
        <w:t xml:space="preserve"> nie znajduje się uzbrojenie będące w ewidencji </w:t>
      </w:r>
      <w:r w:rsidR="00AE7BB7" w:rsidRPr="005225F8">
        <w:rPr>
          <w:i/>
          <w:sz w:val="20"/>
          <w:szCs w:val="20"/>
        </w:rPr>
        <w:t>”</w:t>
      </w:r>
      <w:r w:rsidRPr="005225F8">
        <w:rPr>
          <w:i/>
          <w:sz w:val="20"/>
          <w:szCs w:val="20"/>
        </w:rPr>
        <w:t>Aquanet</w:t>
      </w:r>
      <w:r w:rsidR="00AE7BB7" w:rsidRPr="005225F8">
        <w:rPr>
          <w:i/>
          <w:sz w:val="20"/>
          <w:szCs w:val="20"/>
        </w:rPr>
        <w:t>”</w:t>
      </w:r>
      <w:r w:rsidRPr="005225F8">
        <w:rPr>
          <w:i/>
          <w:sz w:val="20"/>
          <w:szCs w:val="20"/>
        </w:rPr>
        <w:t xml:space="preserve"> S</w:t>
      </w:r>
      <w:r w:rsidR="001D5C5A" w:rsidRPr="005225F8">
        <w:rPr>
          <w:i/>
          <w:sz w:val="20"/>
          <w:szCs w:val="20"/>
        </w:rPr>
        <w:t>.</w:t>
      </w:r>
      <w:r w:rsidRPr="005225F8">
        <w:rPr>
          <w:i/>
          <w:sz w:val="20"/>
          <w:szCs w:val="20"/>
        </w:rPr>
        <w:t>A.</w:t>
      </w:r>
    </w:p>
    <w:p w:rsidR="00AB1DBA" w:rsidRPr="005225F8" w:rsidRDefault="00AB1DBA" w:rsidP="00AB1DBA">
      <w:pPr>
        <w:numPr>
          <w:ilvl w:val="0"/>
          <w:numId w:val="26"/>
        </w:numPr>
        <w:tabs>
          <w:tab w:val="num" w:pos="142"/>
        </w:tabs>
        <w:ind w:right="-471"/>
        <w:jc w:val="both"/>
        <w:rPr>
          <w:b/>
          <w:sz w:val="20"/>
          <w:szCs w:val="20"/>
        </w:rPr>
      </w:pPr>
      <w:r w:rsidRPr="005225F8">
        <w:rPr>
          <w:b/>
          <w:i/>
          <w:sz w:val="20"/>
          <w:szCs w:val="20"/>
        </w:rPr>
        <w:t xml:space="preserve">Odnośnie uzbrojenia na wysokości przedmiotowych nieruchomości </w:t>
      </w:r>
      <w:r w:rsidRPr="005225F8">
        <w:rPr>
          <w:sz w:val="20"/>
          <w:szCs w:val="20"/>
        </w:rPr>
        <w:t>(</w:t>
      </w:r>
      <w:r w:rsidR="002F6F04" w:rsidRPr="005225F8">
        <w:rPr>
          <w:sz w:val="20"/>
          <w:szCs w:val="20"/>
        </w:rPr>
        <w:t>…)</w:t>
      </w:r>
    </w:p>
    <w:p w:rsidR="009C0147" w:rsidRPr="005225F8" w:rsidRDefault="009C0147" w:rsidP="009C0147">
      <w:pPr>
        <w:ind w:left="179" w:right="-471"/>
        <w:jc w:val="both"/>
        <w:rPr>
          <w:i/>
          <w:sz w:val="20"/>
          <w:szCs w:val="20"/>
        </w:rPr>
      </w:pPr>
      <w:r w:rsidRPr="005225F8">
        <w:rPr>
          <w:b/>
          <w:i/>
          <w:sz w:val="20"/>
          <w:szCs w:val="20"/>
        </w:rPr>
        <w:t>2a)</w:t>
      </w:r>
      <w:r w:rsidR="002F6F04" w:rsidRPr="005225F8">
        <w:rPr>
          <w:i/>
          <w:sz w:val="20"/>
          <w:szCs w:val="20"/>
        </w:rPr>
        <w:t xml:space="preserve"> </w:t>
      </w:r>
      <w:r w:rsidR="00E05D64" w:rsidRPr="005225F8">
        <w:rPr>
          <w:i/>
          <w:sz w:val="20"/>
          <w:szCs w:val="20"/>
        </w:rPr>
        <w:t>W drogach</w:t>
      </w:r>
      <w:r w:rsidR="00AE7BB7" w:rsidRPr="005225F8">
        <w:rPr>
          <w:i/>
          <w:sz w:val="20"/>
          <w:szCs w:val="20"/>
        </w:rPr>
        <w:t>, na</w:t>
      </w:r>
      <w:r w:rsidR="002F6F04" w:rsidRPr="005225F8">
        <w:rPr>
          <w:i/>
          <w:sz w:val="20"/>
          <w:szCs w:val="20"/>
        </w:rPr>
        <w:t xml:space="preserve"> wysokości ww. nieruchomości </w:t>
      </w:r>
      <w:r w:rsidR="006140BD" w:rsidRPr="005225F8">
        <w:rPr>
          <w:sz w:val="20"/>
          <w:szCs w:val="20"/>
        </w:rPr>
        <w:t>(…)</w:t>
      </w:r>
      <w:r w:rsidR="00F77C67" w:rsidRPr="005225F8">
        <w:rPr>
          <w:sz w:val="20"/>
          <w:szCs w:val="20"/>
        </w:rPr>
        <w:t xml:space="preserve"> </w:t>
      </w:r>
      <w:r w:rsidRPr="005225F8">
        <w:rPr>
          <w:i/>
          <w:sz w:val="20"/>
          <w:szCs w:val="20"/>
        </w:rPr>
        <w:t xml:space="preserve">brak eksploatowanej przez </w:t>
      </w:r>
      <w:r w:rsidR="00AE7BB7" w:rsidRPr="005225F8">
        <w:rPr>
          <w:i/>
          <w:sz w:val="20"/>
          <w:szCs w:val="20"/>
        </w:rPr>
        <w:t>”Aquanet”</w:t>
      </w:r>
      <w:r w:rsidRPr="005225F8">
        <w:rPr>
          <w:i/>
          <w:sz w:val="20"/>
          <w:szCs w:val="20"/>
        </w:rPr>
        <w:t xml:space="preserve"> S</w:t>
      </w:r>
      <w:r w:rsidR="001D5C5A" w:rsidRPr="005225F8">
        <w:rPr>
          <w:i/>
          <w:sz w:val="20"/>
          <w:szCs w:val="20"/>
        </w:rPr>
        <w:t>.</w:t>
      </w:r>
      <w:r w:rsidRPr="005225F8">
        <w:rPr>
          <w:i/>
          <w:sz w:val="20"/>
          <w:szCs w:val="20"/>
        </w:rPr>
        <w:t>A</w:t>
      </w:r>
      <w:r w:rsidR="001D5C5A" w:rsidRPr="005225F8">
        <w:rPr>
          <w:i/>
          <w:sz w:val="20"/>
          <w:szCs w:val="20"/>
        </w:rPr>
        <w:t>.</w:t>
      </w:r>
      <w:r w:rsidRPr="005225F8">
        <w:rPr>
          <w:i/>
          <w:sz w:val="20"/>
          <w:szCs w:val="20"/>
        </w:rPr>
        <w:t xml:space="preserve"> sieci wodociągowej</w:t>
      </w:r>
      <w:r w:rsidR="0016004C" w:rsidRPr="005225F8">
        <w:rPr>
          <w:i/>
          <w:sz w:val="20"/>
          <w:szCs w:val="20"/>
        </w:rPr>
        <w:t xml:space="preserve">. </w:t>
      </w:r>
      <w:r w:rsidR="00AF4949">
        <w:rPr>
          <w:i/>
          <w:sz w:val="20"/>
          <w:szCs w:val="20"/>
        </w:rPr>
        <w:br/>
      </w:r>
      <w:r w:rsidR="0016004C" w:rsidRPr="005225F8">
        <w:rPr>
          <w:i/>
          <w:sz w:val="20"/>
          <w:szCs w:val="20"/>
        </w:rPr>
        <w:t>W</w:t>
      </w:r>
      <w:r w:rsidRPr="005225F8">
        <w:rPr>
          <w:i/>
          <w:sz w:val="20"/>
          <w:szCs w:val="20"/>
        </w:rPr>
        <w:t xml:space="preserve"> obecnie </w:t>
      </w:r>
      <w:r w:rsidR="00AE7BB7" w:rsidRPr="005225F8">
        <w:rPr>
          <w:i/>
          <w:sz w:val="20"/>
          <w:szCs w:val="20"/>
        </w:rPr>
        <w:t>obowiązującym</w:t>
      </w:r>
      <w:r w:rsidR="0016004C" w:rsidRPr="005225F8">
        <w:rPr>
          <w:i/>
          <w:sz w:val="20"/>
          <w:szCs w:val="20"/>
        </w:rPr>
        <w:t xml:space="preserve"> Wieloletnim </w:t>
      </w:r>
      <w:r w:rsidRPr="005225F8">
        <w:rPr>
          <w:i/>
          <w:sz w:val="20"/>
          <w:szCs w:val="20"/>
        </w:rPr>
        <w:t xml:space="preserve">Planie Rozwoju i Modernizacji Urządzeń Wodociągowych i Urządzeń Kanalizacynych będących w posiadaniu </w:t>
      </w:r>
      <w:r w:rsidR="00AE7BB7" w:rsidRPr="005225F8">
        <w:rPr>
          <w:i/>
          <w:sz w:val="20"/>
          <w:szCs w:val="20"/>
        </w:rPr>
        <w:t>”Aquanet”</w:t>
      </w:r>
      <w:r w:rsidRPr="005225F8">
        <w:rPr>
          <w:i/>
          <w:sz w:val="20"/>
          <w:szCs w:val="20"/>
        </w:rPr>
        <w:t xml:space="preserve"> S</w:t>
      </w:r>
      <w:r w:rsidR="00AE7BB7" w:rsidRPr="005225F8">
        <w:rPr>
          <w:i/>
          <w:sz w:val="20"/>
          <w:szCs w:val="20"/>
        </w:rPr>
        <w:t>.</w:t>
      </w:r>
      <w:r w:rsidRPr="005225F8">
        <w:rPr>
          <w:i/>
          <w:sz w:val="20"/>
          <w:szCs w:val="20"/>
        </w:rPr>
        <w:t>A</w:t>
      </w:r>
      <w:r w:rsidR="00AE7BB7" w:rsidRPr="005225F8">
        <w:rPr>
          <w:i/>
          <w:sz w:val="20"/>
          <w:szCs w:val="20"/>
        </w:rPr>
        <w:t>.</w:t>
      </w:r>
      <w:r w:rsidRPr="005225F8">
        <w:rPr>
          <w:i/>
          <w:sz w:val="20"/>
          <w:szCs w:val="20"/>
        </w:rPr>
        <w:t xml:space="preserve"> na lata 2023-20</w:t>
      </w:r>
      <w:r w:rsidR="0016004C" w:rsidRPr="005225F8">
        <w:rPr>
          <w:i/>
          <w:sz w:val="20"/>
          <w:szCs w:val="20"/>
        </w:rPr>
        <w:t>26</w:t>
      </w:r>
      <w:r w:rsidRPr="005225F8">
        <w:rPr>
          <w:i/>
          <w:sz w:val="20"/>
          <w:szCs w:val="20"/>
        </w:rPr>
        <w:t xml:space="preserve"> nie jest ujęta budowa sieci wodociągowej na wysokości ww. działek.</w:t>
      </w:r>
    </w:p>
    <w:p w:rsidR="00AA0542" w:rsidRPr="005225F8" w:rsidRDefault="009C0147" w:rsidP="009C0147">
      <w:pPr>
        <w:ind w:left="179" w:right="-471"/>
        <w:jc w:val="both"/>
        <w:rPr>
          <w:i/>
          <w:sz w:val="20"/>
          <w:szCs w:val="20"/>
        </w:rPr>
      </w:pPr>
      <w:r w:rsidRPr="005225F8">
        <w:rPr>
          <w:b/>
          <w:i/>
          <w:sz w:val="20"/>
          <w:szCs w:val="20"/>
        </w:rPr>
        <w:t>2b)</w:t>
      </w:r>
      <w:r w:rsidR="002F6F04" w:rsidRPr="005225F8">
        <w:rPr>
          <w:i/>
          <w:sz w:val="20"/>
          <w:szCs w:val="20"/>
        </w:rPr>
        <w:t xml:space="preserve"> </w:t>
      </w:r>
      <w:r w:rsidR="001E7213" w:rsidRPr="005225F8">
        <w:rPr>
          <w:i/>
          <w:sz w:val="20"/>
          <w:szCs w:val="20"/>
        </w:rPr>
        <w:t>W drogach</w:t>
      </w:r>
      <w:r w:rsidR="00AE7BB7" w:rsidRPr="005225F8">
        <w:rPr>
          <w:i/>
          <w:sz w:val="20"/>
          <w:szCs w:val="20"/>
        </w:rPr>
        <w:t>, na</w:t>
      </w:r>
      <w:r w:rsidR="002F6F04" w:rsidRPr="005225F8">
        <w:rPr>
          <w:i/>
          <w:sz w:val="20"/>
          <w:szCs w:val="20"/>
        </w:rPr>
        <w:t xml:space="preserve"> wysokości ww. nieruchomości </w:t>
      </w:r>
      <w:r w:rsidR="002F6F04" w:rsidRPr="005225F8">
        <w:rPr>
          <w:sz w:val="20"/>
          <w:szCs w:val="20"/>
        </w:rPr>
        <w:t xml:space="preserve">(…) </w:t>
      </w:r>
      <w:r w:rsidRPr="005225F8">
        <w:rPr>
          <w:i/>
          <w:sz w:val="20"/>
          <w:szCs w:val="20"/>
        </w:rPr>
        <w:t xml:space="preserve">brak eksploatowanej przez </w:t>
      </w:r>
      <w:r w:rsidR="00AE7BB7" w:rsidRPr="005225F8">
        <w:rPr>
          <w:i/>
          <w:sz w:val="20"/>
          <w:szCs w:val="20"/>
        </w:rPr>
        <w:t>”Aquanet”</w:t>
      </w:r>
      <w:r w:rsidRPr="005225F8">
        <w:rPr>
          <w:i/>
          <w:sz w:val="20"/>
          <w:szCs w:val="20"/>
        </w:rPr>
        <w:t xml:space="preserve"> S</w:t>
      </w:r>
      <w:r w:rsidR="001D5C5A" w:rsidRPr="005225F8">
        <w:rPr>
          <w:i/>
          <w:sz w:val="20"/>
          <w:szCs w:val="20"/>
        </w:rPr>
        <w:t>.</w:t>
      </w:r>
      <w:r w:rsidRPr="005225F8">
        <w:rPr>
          <w:i/>
          <w:sz w:val="20"/>
          <w:szCs w:val="20"/>
        </w:rPr>
        <w:t>A</w:t>
      </w:r>
      <w:r w:rsidR="001D5C5A" w:rsidRPr="005225F8">
        <w:rPr>
          <w:i/>
          <w:sz w:val="20"/>
          <w:szCs w:val="20"/>
        </w:rPr>
        <w:t>.</w:t>
      </w:r>
      <w:r w:rsidRPr="005225F8">
        <w:rPr>
          <w:i/>
          <w:sz w:val="20"/>
          <w:szCs w:val="20"/>
        </w:rPr>
        <w:t xml:space="preserve"> sieci </w:t>
      </w:r>
      <w:r w:rsidR="00AD6882" w:rsidRPr="005225F8">
        <w:rPr>
          <w:i/>
          <w:sz w:val="20"/>
          <w:szCs w:val="20"/>
        </w:rPr>
        <w:t>kanalizacji sanitarnej.</w:t>
      </w:r>
      <w:r w:rsidR="00483208" w:rsidRPr="005225F8">
        <w:rPr>
          <w:i/>
          <w:sz w:val="20"/>
          <w:szCs w:val="20"/>
        </w:rPr>
        <w:t xml:space="preserve"> </w:t>
      </w:r>
      <w:r w:rsidR="00AD6882" w:rsidRPr="005225F8">
        <w:rPr>
          <w:i/>
          <w:sz w:val="20"/>
          <w:szCs w:val="20"/>
        </w:rPr>
        <w:t>W</w:t>
      </w:r>
      <w:r w:rsidR="00483208" w:rsidRPr="005225F8">
        <w:rPr>
          <w:i/>
          <w:sz w:val="20"/>
          <w:szCs w:val="20"/>
        </w:rPr>
        <w:t> </w:t>
      </w:r>
      <w:r w:rsidR="00AA0542" w:rsidRPr="005225F8">
        <w:rPr>
          <w:i/>
          <w:sz w:val="20"/>
          <w:szCs w:val="20"/>
        </w:rPr>
        <w:t xml:space="preserve">obecnie </w:t>
      </w:r>
      <w:r w:rsidR="00AE7BB7" w:rsidRPr="005225F8">
        <w:rPr>
          <w:i/>
          <w:sz w:val="20"/>
          <w:szCs w:val="20"/>
        </w:rPr>
        <w:t>obowiązującym</w:t>
      </w:r>
      <w:r w:rsidR="00EB24FB" w:rsidRPr="005225F8">
        <w:rPr>
          <w:i/>
          <w:sz w:val="20"/>
          <w:szCs w:val="20"/>
        </w:rPr>
        <w:t xml:space="preserve"> </w:t>
      </w:r>
      <w:r w:rsidR="00AA0542" w:rsidRPr="005225F8">
        <w:rPr>
          <w:i/>
          <w:sz w:val="20"/>
          <w:szCs w:val="20"/>
        </w:rPr>
        <w:t xml:space="preserve">Wieloletnim Planie Rozwoju i Modernizacji Urządzeń Wodociągowych </w:t>
      </w:r>
      <w:r w:rsidR="00AD6882" w:rsidRPr="005225F8">
        <w:rPr>
          <w:i/>
          <w:sz w:val="20"/>
          <w:szCs w:val="20"/>
        </w:rPr>
        <w:t>i Urządzeń Kanalizacyjnych będąc</w:t>
      </w:r>
      <w:r w:rsidR="00AA0542" w:rsidRPr="005225F8">
        <w:rPr>
          <w:i/>
          <w:sz w:val="20"/>
          <w:szCs w:val="20"/>
        </w:rPr>
        <w:t xml:space="preserve">ych w posiadaniu </w:t>
      </w:r>
      <w:r w:rsidR="00AE7BB7" w:rsidRPr="005225F8">
        <w:rPr>
          <w:i/>
          <w:sz w:val="20"/>
          <w:szCs w:val="20"/>
        </w:rPr>
        <w:t>”Aquanet”</w:t>
      </w:r>
      <w:r w:rsidR="00AA0542" w:rsidRPr="005225F8">
        <w:rPr>
          <w:i/>
          <w:sz w:val="20"/>
          <w:szCs w:val="20"/>
        </w:rPr>
        <w:t xml:space="preserve"> S</w:t>
      </w:r>
      <w:r w:rsidR="00AE7BB7" w:rsidRPr="005225F8">
        <w:rPr>
          <w:i/>
          <w:sz w:val="20"/>
          <w:szCs w:val="20"/>
        </w:rPr>
        <w:t>.</w:t>
      </w:r>
      <w:r w:rsidR="00AA0542" w:rsidRPr="005225F8">
        <w:rPr>
          <w:i/>
          <w:sz w:val="20"/>
          <w:szCs w:val="20"/>
        </w:rPr>
        <w:t>A</w:t>
      </w:r>
      <w:r w:rsidR="00AE7BB7" w:rsidRPr="005225F8">
        <w:rPr>
          <w:i/>
          <w:sz w:val="20"/>
          <w:szCs w:val="20"/>
        </w:rPr>
        <w:t>.</w:t>
      </w:r>
      <w:r w:rsidR="00AA0542" w:rsidRPr="005225F8">
        <w:rPr>
          <w:i/>
          <w:sz w:val="20"/>
          <w:szCs w:val="20"/>
        </w:rPr>
        <w:t xml:space="preserve"> </w:t>
      </w:r>
      <w:r w:rsidR="007A43A5" w:rsidRPr="005225F8">
        <w:rPr>
          <w:i/>
          <w:sz w:val="20"/>
          <w:szCs w:val="20"/>
        </w:rPr>
        <w:t xml:space="preserve">na </w:t>
      </w:r>
      <w:r w:rsidR="00AA0542" w:rsidRPr="005225F8">
        <w:rPr>
          <w:i/>
          <w:sz w:val="20"/>
          <w:szCs w:val="20"/>
        </w:rPr>
        <w:t>lata 2023-20</w:t>
      </w:r>
      <w:r w:rsidR="00EB24FB" w:rsidRPr="005225F8">
        <w:rPr>
          <w:i/>
          <w:sz w:val="20"/>
          <w:szCs w:val="20"/>
        </w:rPr>
        <w:t>26</w:t>
      </w:r>
      <w:r w:rsidR="00AA0542" w:rsidRPr="005225F8">
        <w:rPr>
          <w:i/>
          <w:sz w:val="20"/>
          <w:szCs w:val="20"/>
        </w:rPr>
        <w:t xml:space="preserve"> nie jest ujęta budowa sieci </w:t>
      </w:r>
      <w:r w:rsidR="001D5C5A" w:rsidRPr="005225F8">
        <w:rPr>
          <w:i/>
          <w:sz w:val="20"/>
          <w:szCs w:val="20"/>
        </w:rPr>
        <w:t xml:space="preserve">kanalizacji </w:t>
      </w:r>
      <w:r w:rsidR="00AA0542" w:rsidRPr="005225F8">
        <w:rPr>
          <w:i/>
          <w:sz w:val="20"/>
          <w:szCs w:val="20"/>
        </w:rPr>
        <w:t>sanitarnej na wysokości ww. działek.</w:t>
      </w:r>
    </w:p>
    <w:p w:rsidR="00A0264E" w:rsidRPr="005225F8" w:rsidRDefault="00AA0542" w:rsidP="00AB1DBA">
      <w:pPr>
        <w:numPr>
          <w:ilvl w:val="0"/>
          <w:numId w:val="26"/>
        </w:numPr>
        <w:tabs>
          <w:tab w:val="num" w:pos="142"/>
        </w:tabs>
        <w:ind w:right="-471"/>
        <w:jc w:val="both"/>
        <w:rPr>
          <w:b/>
          <w:i/>
          <w:sz w:val="20"/>
          <w:szCs w:val="20"/>
        </w:rPr>
      </w:pPr>
      <w:r w:rsidRPr="005225F8">
        <w:rPr>
          <w:b/>
          <w:i/>
          <w:sz w:val="20"/>
          <w:szCs w:val="20"/>
        </w:rPr>
        <w:t>Pozostałe informacje</w:t>
      </w:r>
    </w:p>
    <w:p w:rsidR="00AA0542" w:rsidRPr="005225F8" w:rsidRDefault="00AA0542" w:rsidP="00AA0542">
      <w:pPr>
        <w:ind w:left="179" w:right="-471"/>
        <w:jc w:val="both"/>
        <w:rPr>
          <w:i/>
          <w:sz w:val="20"/>
          <w:szCs w:val="20"/>
        </w:rPr>
      </w:pPr>
      <w:r w:rsidRPr="005225F8">
        <w:rPr>
          <w:i/>
          <w:sz w:val="20"/>
          <w:szCs w:val="20"/>
        </w:rPr>
        <w:t xml:space="preserve">Możliwość przyłączenia nieruchomości do sieci wodociągowej i kanalizacji sanitarnej </w:t>
      </w:r>
      <w:r w:rsidR="00AD6882" w:rsidRPr="005225F8">
        <w:rPr>
          <w:i/>
          <w:sz w:val="20"/>
          <w:szCs w:val="20"/>
        </w:rPr>
        <w:t>zostanie określona w formie opi</w:t>
      </w:r>
      <w:r w:rsidRPr="005225F8">
        <w:rPr>
          <w:i/>
          <w:sz w:val="20"/>
          <w:szCs w:val="20"/>
        </w:rPr>
        <w:t>nii, na wniosek inwestora, po podaniu przez niego zapotrzebowania wody i ilości odprowadz</w:t>
      </w:r>
      <w:r w:rsidR="001D5C5A" w:rsidRPr="005225F8">
        <w:rPr>
          <w:i/>
          <w:sz w:val="20"/>
          <w:szCs w:val="20"/>
        </w:rPr>
        <w:t>anych śc</w:t>
      </w:r>
      <w:r w:rsidRPr="005225F8">
        <w:rPr>
          <w:i/>
          <w:sz w:val="20"/>
          <w:szCs w:val="20"/>
        </w:rPr>
        <w:t>ieków oraz rodzaju zabudowy, przedstawionej na planie zagospodarowania terenu przedmiotow</w:t>
      </w:r>
      <w:r w:rsidR="00EB24FB" w:rsidRPr="005225F8">
        <w:rPr>
          <w:i/>
          <w:sz w:val="20"/>
          <w:szCs w:val="20"/>
        </w:rPr>
        <w:t>ych</w:t>
      </w:r>
      <w:r w:rsidRPr="005225F8">
        <w:rPr>
          <w:i/>
          <w:sz w:val="20"/>
          <w:szCs w:val="20"/>
        </w:rPr>
        <w:t xml:space="preserve"> dział</w:t>
      </w:r>
      <w:r w:rsidR="00EB24FB" w:rsidRPr="005225F8">
        <w:rPr>
          <w:i/>
          <w:sz w:val="20"/>
          <w:szCs w:val="20"/>
        </w:rPr>
        <w:t>ek</w:t>
      </w:r>
      <w:r w:rsidRPr="005225F8">
        <w:rPr>
          <w:i/>
          <w:sz w:val="20"/>
          <w:szCs w:val="20"/>
        </w:rPr>
        <w:t>.</w:t>
      </w:r>
    </w:p>
    <w:p w:rsidR="00A0264E" w:rsidRPr="00EF0CCB" w:rsidRDefault="00A0264E" w:rsidP="00A0264E">
      <w:pPr>
        <w:ind w:right="-471"/>
        <w:jc w:val="both"/>
        <w:rPr>
          <w:color w:val="FF0000"/>
          <w:sz w:val="20"/>
          <w:szCs w:val="20"/>
        </w:rPr>
      </w:pPr>
    </w:p>
    <w:p w:rsidR="00AF4949" w:rsidRPr="00AF4949" w:rsidRDefault="003402EB" w:rsidP="00A03F9B">
      <w:pPr>
        <w:numPr>
          <w:ilvl w:val="0"/>
          <w:numId w:val="19"/>
        </w:numPr>
        <w:tabs>
          <w:tab w:val="clear" w:pos="360"/>
          <w:tab w:val="num" w:pos="-180"/>
          <w:tab w:val="num" w:pos="502"/>
        </w:tabs>
        <w:ind w:left="-182" w:right="-471" w:hanging="357"/>
        <w:jc w:val="both"/>
        <w:rPr>
          <w:i/>
          <w:noProof w:val="0"/>
          <w:sz w:val="20"/>
          <w:szCs w:val="20"/>
        </w:rPr>
      </w:pPr>
      <w:r w:rsidRPr="00AF4949">
        <w:rPr>
          <w:b/>
          <w:sz w:val="20"/>
          <w:szCs w:val="20"/>
        </w:rPr>
        <w:t>Aquanet Retencja Sp. z o.o.</w:t>
      </w:r>
      <w:r w:rsidR="006D2D8F" w:rsidRPr="00AF4949">
        <w:rPr>
          <w:b/>
          <w:sz w:val="20"/>
          <w:szCs w:val="20"/>
        </w:rPr>
        <w:t xml:space="preserve"> </w:t>
      </w:r>
      <w:r w:rsidR="00B15822" w:rsidRPr="00AF4949">
        <w:rPr>
          <w:sz w:val="20"/>
          <w:szCs w:val="20"/>
        </w:rPr>
        <w:t>w</w:t>
      </w:r>
      <w:r w:rsidR="00B15822" w:rsidRPr="00AF4949">
        <w:rPr>
          <w:b/>
          <w:sz w:val="20"/>
          <w:szCs w:val="20"/>
        </w:rPr>
        <w:t xml:space="preserve"> </w:t>
      </w:r>
      <w:r w:rsidR="006D2D8F" w:rsidRPr="00AF4949">
        <w:rPr>
          <w:sz w:val="20"/>
          <w:szCs w:val="20"/>
        </w:rPr>
        <w:t xml:space="preserve">piśmie </w:t>
      </w:r>
      <w:r w:rsidR="006D2D8F" w:rsidRPr="00AF4949">
        <w:rPr>
          <w:spacing w:val="-4"/>
          <w:sz w:val="20"/>
          <w:szCs w:val="20"/>
        </w:rPr>
        <w:t>nr DW/</w:t>
      </w:r>
      <w:r w:rsidR="001F5443" w:rsidRPr="00AF4949">
        <w:rPr>
          <w:spacing w:val="-4"/>
          <w:sz w:val="20"/>
          <w:szCs w:val="20"/>
        </w:rPr>
        <w:t>WO</w:t>
      </w:r>
      <w:r w:rsidR="006D2D8F" w:rsidRPr="00AF4949">
        <w:rPr>
          <w:spacing w:val="-4"/>
          <w:sz w:val="20"/>
          <w:szCs w:val="20"/>
        </w:rPr>
        <w:t>/</w:t>
      </w:r>
      <w:r w:rsidR="0099587D" w:rsidRPr="00AF4949">
        <w:rPr>
          <w:spacing w:val="-4"/>
          <w:sz w:val="20"/>
          <w:szCs w:val="20"/>
        </w:rPr>
        <w:t>124627</w:t>
      </w:r>
      <w:r w:rsidR="001F5443" w:rsidRPr="00AF4949">
        <w:rPr>
          <w:spacing w:val="-4"/>
          <w:sz w:val="20"/>
          <w:szCs w:val="20"/>
        </w:rPr>
        <w:t>/2024</w:t>
      </w:r>
      <w:r w:rsidR="006D2D8F" w:rsidRPr="00AF4949">
        <w:rPr>
          <w:spacing w:val="-4"/>
          <w:sz w:val="20"/>
          <w:szCs w:val="20"/>
        </w:rPr>
        <w:t xml:space="preserve"> z dnia </w:t>
      </w:r>
      <w:r w:rsidR="0099587D" w:rsidRPr="00AF4949">
        <w:rPr>
          <w:spacing w:val="-4"/>
          <w:sz w:val="20"/>
          <w:szCs w:val="20"/>
        </w:rPr>
        <w:t>9</w:t>
      </w:r>
      <w:r w:rsidR="004752CF" w:rsidRPr="00AF4949">
        <w:rPr>
          <w:spacing w:val="-4"/>
          <w:sz w:val="20"/>
          <w:szCs w:val="20"/>
        </w:rPr>
        <w:t xml:space="preserve"> </w:t>
      </w:r>
      <w:r w:rsidR="0099587D" w:rsidRPr="00AF4949">
        <w:rPr>
          <w:spacing w:val="-4"/>
          <w:sz w:val="20"/>
          <w:szCs w:val="20"/>
        </w:rPr>
        <w:t>grudnia</w:t>
      </w:r>
      <w:r w:rsidR="00752752" w:rsidRPr="00AF4949">
        <w:rPr>
          <w:spacing w:val="-4"/>
          <w:sz w:val="20"/>
          <w:szCs w:val="20"/>
        </w:rPr>
        <w:t xml:space="preserve"> 202</w:t>
      </w:r>
      <w:r w:rsidR="004752CF" w:rsidRPr="00AF4949">
        <w:rPr>
          <w:spacing w:val="-4"/>
          <w:sz w:val="20"/>
          <w:szCs w:val="20"/>
        </w:rPr>
        <w:t>4</w:t>
      </w:r>
      <w:r w:rsidR="00752752" w:rsidRPr="00AF4949">
        <w:rPr>
          <w:spacing w:val="-4"/>
          <w:sz w:val="20"/>
          <w:szCs w:val="20"/>
        </w:rPr>
        <w:t xml:space="preserve"> r</w:t>
      </w:r>
      <w:r w:rsidR="00A47213" w:rsidRPr="00AF4949">
        <w:rPr>
          <w:spacing w:val="-4"/>
          <w:sz w:val="20"/>
          <w:szCs w:val="20"/>
        </w:rPr>
        <w:t>.</w:t>
      </w:r>
      <w:r w:rsidR="006D2D8F" w:rsidRPr="00AF4949">
        <w:rPr>
          <w:sz w:val="20"/>
          <w:szCs w:val="20"/>
        </w:rPr>
        <w:t xml:space="preserve"> </w:t>
      </w:r>
      <w:r w:rsidR="00AF4949" w:rsidRPr="00AF4949">
        <w:rPr>
          <w:sz w:val="20"/>
          <w:szCs w:val="20"/>
        </w:rPr>
        <w:t xml:space="preserve">dotyczącym </w:t>
      </w:r>
      <w:r w:rsidR="00AF4949" w:rsidRPr="00AF2CCC">
        <w:rPr>
          <w:sz w:val="20"/>
          <w:szCs w:val="20"/>
        </w:rPr>
        <w:t>nieruchomości położonych w Poznaniu przy ul.</w:t>
      </w:r>
      <w:r w:rsidR="00AF4949" w:rsidRPr="00AF2CCC">
        <w:rPr>
          <w:color w:val="000000"/>
          <w:spacing w:val="-4"/>
          <w:sz w:val="20"/>
          <w:szCs w:val="20"/>
        </w:rPr>
        <w:t xml:space="preserve"> Ludwiki Dobrzyńskiej-Rybickiej</w:t>
      </w:r>
      <w:r w:rsidR="00AF4949" w:rsidRPr="00AF2CCC">
        <w:rPr>
          <w:sz w:val="20"/>
          <w:szCs w:val="20"/>
        </w:rPr>
        <w:t xml:space="preserve"> </w:t>
      </w:r>
      <w:r w:rsidR="00D320FD">
        <w:rPr>
          <w:sz w:val="20"/>
          <w:szCs w:val="20"/>
        </w:rPr>
        <w:t xml:space="preserve">– </w:t>
      </w:r>
      <w:r w:rsidR="00AF4949" w:rsidRPr="00AF2CCC">
        <w:rPr>
          <w:sz w:val="20"/>
          <w:szCs w:val="20"/>
        </w:rPr>
        <w:t>obr. Golęcin ark. 14</w:t>
      </w:r>
      <w:r w:rsidR="00AF4949"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00AF4949">
        <w:rPr>
          <w:sz w:val="20"/>
          <w:szCs w:val="20"/>
        </w:rPr>
        <w:t>poinformowała, że (…)</w:t>
      </w:r>
    </w:p>
    <w:p w:rsidR="00652C8C" w:rsidRPr="00AF4949" w:rsidRDefault="00AF4949" w:rsidP="00AF4949">
      <w:pPr>
        <w:tabs>
          <w:tab w:val="num" w:pos="502"/>
        </w:tabs>
        <w:ind w:left="-182" w:right="-471"/>
        <w:jc w:val="both"/>
        <w:rPr>
          <w:i/>
          <w:noProof w:val="0"/>
          <w:sz w:val="20"/>
          <w:szCs w:val="20"/>
        </w:rPr>
      </w:pPr>
      <w:r w:rsidRPr="00AF4949">
        <w:rPr>
          <w:sz w:val="20"/>
          <w:szCs w:val="20"/>
        </w:rPr>
        <w:t>(…)</w:t>
      </w:r>
      <w:r>
        <w:rPr>
          <w:sz w:val="20"/>
          <w:szCs w:val="20"/>
        </w:rPr>
        <w:t xml:space="preserve"> </w:t>
      </w:r>
      <w:r w:rsidR="00652C8C" w:rsidRPr="00AF4949">
        <w:rPr>
          <w:i/>
          <w:noProof w:val="0"/>
          <w:sz w:val="20"/>
          <w:szCs w:val="20"/>
        </w:rPr>
        <w:t xml:space="preserve">Na wysokości przedmiotowych nieruchomości w ul. </w:t>
      </w:r>
      <w:r w:rsidR="0099587D" w:rsidRPr="00AF4949">
        <w:rPr>
          <w:i/>
          <w:noProof w:val="0"/>
          <w:sz w:val="20"/>
          <w:szCs w:val="20"/>
        </w:rPr>
        <w:t xml:space="preserve">Ludwiki </w:t>
      </w:r>
      <w:proofErr w:type="spellStart"/>
      <w:r w:rsidR="0099587D" w:rsidRPr="00AF4949">
        <w:rPr>
          <w:i/>
          <w:noProof w:val="0"/>
          <w:sz w:val="20"/>
          <w:szCs w:val="20"/>
        </w:rPr>
        <w:t>Dobrzyńskiej</w:t>
      </w:r>
      <w:r>
        <w:rPr>
          <w:i/>
          <w:noProof w:val="0"/>
          <w:sz w:val="20"/>
          <w:szCs w:val="20"/>
        </w:rPr>
        <w:t>-</w:t>
      </w:r>
      <w:r w:rsidR="0099587D" w:rsidRPr="00AF4949">
        <w:rPr>
          <w:i/>
          <w:noProof w:val="0"/>
          <w:sz w:val="20"/>
          <w:szCs w:val="20"/>
        </w:rPr>
        <w:t>Rybickiej</w:t>
      </w:r>
      <w:proofErr w:type="spellEnd"/>
      <w:r w:rsidR="0099587D" w:rsidRPr="00AF4949">
        <w:rPr>
          <w:i/>
          <w:noProof w:val="0"/>
          <w:sz w:val="20"/>
          <w:szCs w:val="20"/>
        </w:rPr>
        <w:t xml:space="preserve"> </w:t>
      </w:r>
      <w:r w:rsidR="00652C8C" w:rsidRPr="00AF4949">
        <w:rPr>
          <w:i/>
          <w:noProof w:val="0"/>
          <w:sz w:val="20"/>
          <w:szCs w:val="20"/>
        </w:rPr>
        <w:t xml:space="preserve">nie ma zlokalizowanej sieci kanalizacji deszczowej lub innych urządzeń kanalizacji deszczowej będących w eksploatacji spółki </w:t>
      </w:r>
      <w:proofErr w:type="spellStart"/>
      <w:r w:rsidR="00652C8C" w:rsidRPr="00AF4949">
        <w:rPr>
          <w:i/>
          <w:noProof w:val="0"/>
          <w:sz w:val="20"/>
          <w:szCs w:val="20"/>
        </w:rPr>
        <w:t>Aquanet</w:t>
      </w:r>
      <w:proofErr w:type="spellEnd"/>
      <w:r w:rsidR="00652C8C" w:rsidRPr="00AF4949">
        <w:rPr>
          <w:i/>
          <w:noProof w:val="0"/>
          <w:sz w:val="20"/>
          <w:szCs w:val="20"/>
        </w:rPr>
        <w:t xml:space="preserve"> S.A. </w:t>
      </w:r>
    </w:p>
    <w:p w:rsidR="00652C8C" w:rsidRPr="005225F8" w:rsidRDefault="00652C8C" w:rsidP="00652C8C">
      <w:pPr>
        <w:tabs>
          <w:tab w:val="num" w:pos="502"/>
        </w:tabs>
        <w:ind w:left="-182" w:right="-471"/>
        <w:jc w:val="both"/>
        <w:rPr>
          <w:i/>
          <w:noProof w:val="0"/>
          <w:sz w:val="20"/>
          <w:szCs w:val="20"/>
        </w:rPr>
      </w:pPr>
      <w:r w:rsidRPr="005225F8">
        <w:rPr>
          <w:i/>
          <w:noProof w:val="0"/>
          <w:sz w:val="20"/>
          <w:szCs w:val="20"/>
        </w:rPr>
        <w:t>Plan inwestycji gospodarowania wodami opadowymi na terenie miasta Poznania na lata  2023-202</w:t>
      </w:r>
      <w:r w:rsidR="00AF4949">
        <w:rPr>
          <w:i/>
          <w:noProof w:val="0"/>
          <w:sz w:val="20"/>
          <w:szCs w:val="20"/>
        </w:rPr>
        <w:t>8</w:t>
      </w:r>
      <w:r w:rsidRPr="005225F8">
        <w:rPr>
          <w:i/>
          <w:noProof w:val="0"/>
          <w:sz w:val="20"/>
          <w:szCs w:val="20"/>
        </w:rPr>
        <w:t xml:space="preserve"> (PIGWO) nie przewiduje realizacji inwestycji na wysokości nieruchomości.</w:t>
      </w:r>
    </w:p>
    <w:p w:rsidR="00652C8C" w:rsidRPr="005225F8" w:rsidRDefault="00652C8C" w:rsidP="00652C8C">
      <w:pPr>
        <w:tabs>
          <w:tab w:val="num" w:pos="502"/>
        </w:tabs>
        <w:ind w:left="-182" w:right="-471"/>
        <w:jc w:val="both"/>
        <w:rPr>
          <w:i/>
          <w:noProof w:val="0"/>
          <w:sz w:val="20"/>
          <w:szCs w:val="20"/>
        </w:rPr>
      </w:pPr>
      <w:r w:rsidRPr="005225F8">
        <w:rPr>
          <w:i/>
          <w:noProof w:val="0"/>
          <w:sz w:val="20"/>
          <w:szCs w:val="20"/>
        </w:rPr>
        <w:t>Na przedmiotow</w:t>
      </w:r>
      <w:r w:rsidR="0099587D" w:rsidRPr="005225F8">
        <w:rPr>
          <w:i/>
          <w:noProof w:val="0"/>
          <w:sz w:val="20"/>
          <w:szCs w:val="20"/>
        </w:rPr>
        <w:t>ych</w:t>
      </w:r>
      <w:r w:rsidRPr="005225F8">
        <w:rPr>
          <w:i/>
          <w:noProof w:val="0"/>
          <w:sz w:val="20"/>
          <w:szCs w:val="20"/>
        </w:rPr>
        <w:t xml:space="preserve"> dział</w:t>
      </w:r>
      <w:r w:rsidR="0099587D" w:rsidRPr="005225F8">
        <w:rPr>
          <w:i/>
          <w:noProof w:val="0"/>
          <w:sz w:val="20"/>
          <w:szCs w:val="20"/>
        </w:rPr>
        <w:t>kach</w:t>
      </w:r>
      <w:r w:rsidRPr="005225F8">
        <w:rPr>
          <w:i/>
          <w:noProof w:val="0"/>
          <w:sz w:val="20"/>
          <w:szCs w:val="20"/>
        </w:rPr>
        <w:t xml:space="preserve"> brak infrastruktury deszczowej eksploatowanej przez </w:t>
      </w:r>
      <w:proofErr w:type="spellStart"/>
      <w:r w:rsidRPr="005225F8">
        <w:rPr>
          <w:i/>
          <w:noProof w:val="0"/>
          <w:sz w:val="20"/>
          <w:szCs w:val="20"/>
        </w:rPr>
        <w:t>Aquanet</w:t>
      </w:r>
      <w:proofErr w:type="spellEnd"/>
      <w:r w:rsidRPr="005225F8">
        <w:rPr>
          <w:i/>
          <w:noProof w:val="0"/>
          <w:sz w:val="20"/>
          <w:szCs w:val="20"/>
        </w:rPr>
        <w:t xml:space="preserve"> S.A. </w:t>
      </w:r>
    </w:p>
    <w:p w:rsidR="00652C8C" w:rsidRPr="005225F8" w:rsidRDefault="00652C8C" w:rsidP="00AF4949">
      <w:pPr>
        <w:tabs>
          <w:tab w:val="num" w:pos="502"/>
        </w:tabs>
        <w:ind w:left="-182" w:right="-471"/>
        <w:jc w:val="both"/>
        <w:rPr>
          <w:i/>
          <w:sz w:val="20"/>
          <w:szCs w:val="20"/>
        </w:rPr>
      </w:pPr>
      <w:r w:rsidRPr="005225F8">
        <w:rPr>
          <w:i/>
          <w:sz w:val="20"/>
          <w:szCs w:val="20"/>
        </w:rPr>
        <w:t>W celu wydania opinii w zakresie zagospodarowania wód</w:t>
      </w:r>
      <w:r w:rsidR="00AF4949">
        <w:rPr>
          <w:i/>
          <w:sz w:val="20"/>
          <w:szCs w:val="20"/>
        </w:rPr>
        <w:t xml:space="preserve"> </w:t>
      </w:r>
      <w:r w:rsidRPr="005225F8">
        <w:rPr>
          <w:i/>
          <w:sz w:val="20"/>
          <w:szCs w:val="20"/>
        </w:rPr>
        <w:t>opadowych i roztopowych konieczne jest wypełnienie wniosku dostępnego na stronie internetowej:</w:t>
      </w:r>
      <w:r w:rsidR="00AF4949">
        <w:rPr>
          <w:i/>
          <w:sz w:val="20"/>
          <w:szCs w:val="20"/>
        </w:rPr>
        <w:t xml:space="preserve"> </w:t>
      </w:r>
      <w:r w:rsidR="00AF4949" w:rsidRPr="00AF4949">
        <w:rPr>
          <w:i/>
          <w:sz w:val="20"/>
          <w:szCs w:val="20"/>
        </w:rPr>
        <w:t>https://www.aquanet-retencja.pl/dla-klienta/</w:t>
      </w:r>
      <w:r w:rsidR="00AF4949">
        <w:rPr>
          <w:rStyle w:val="Hipercze"/>
          <w:i/>
          <w:color w:val="auto"/>
          <w:sz w:val="20"/>
          <w:szCs w:val="20"/>
          <w:u w:val="none"/>
        </w:rPr>
        <w:t xml:space="preserve"> </w:t>
      </w:r>
      <w:r w:rsidR="00AF4949" w:rsidRPr="00AF4949">
        <w:rPr>
          <w:rStyle w:val="Hipercze"/>
          <w:color w:val="auto"/>
          <w:sz w:val="20"/>
          <w:szCs w:val="20"/>
          <w:u w:val="none"/>
        </w:rPr>
        <w:t>(…)</w:t>
      </w:r>
    </w:p>
    <w:p w:rsidR="006D2D8F" w:rsidRPr="00EF0CCB" w:rsidRDefault="006D2D8F" w:rsidP="00652C8C">
      <w:pPr>
        <w:tabs>
          <w:tab w:val="num" w:pos="502"/>
        </w:tabs>
        <w:ind w:left="-182" w:right="-471"/>
        <w:jc w:val="both"/>
        <w:rPr>
          <w:noProof w:val="0"/>
          <w:color w:val="FF0000"/>
          <w:sz w:val="20"/>
          <w:szCs w:val="20"/>
        </w:rPr>
      </w:pPr>
    </w:p>
    <w:p w:rsidR="00190DBE" w:rsidRPr="005225F8" w:rsidRDefault="004A542C" w:rsidP="00B15822">
      <w:pPr>
        <w:numPr>
          <w:ilvl w:val="0"/>
          <w:numId w:val="19"/>
        </w:numPr>
        <w:tabs>
          <w:tab w:val="clear" w:pos="360"/>
          <w:tab w:val="num" w:pos="-142"/>
          <w:tab w:val="num" w:pos="502"/>
        </w:tabs>
        <w:ind w:left="-181" w:right="-471" w:hanging="357"/>
        <w:jc w:val="both"/>
        <w:rPr>
          <w:i/>
          <w:noProof w:val="0"/>
          <w:sz w:val="20"/>
          <w:szCs w:val="20"/>
        </w:rPr>
      </w:pPr>
      <w:r w:rsidRPr="005225F8">
        <w:rPr>
          <w:b/>
          <w:sz w:val="20"/>
          <w:szCs w:val="20"/>
        </w:rPr>
        <w:t>Veolia</w:t>
      </w:r>
      <w:r w:rsidR="00225BEE" w:rsidRPr="005225F8">
        <w:rPr>
          <w:b/>
          <w:sz w:val="20"/>
          <w:szCs w:val="20"/>
        </w:rPr>
        <w:t xml:space="preserve"> Energia Poznań S.A</w:t>
      </w:r>
      <w:r w:rsidR="00225BEE" w:rsidRPr="005225F8">
        <w:rPr>
          <w:sz w:val="20"/>
          <w:szCs w:val="20"/>
        </w:rPr>
        <w:t xml:space="preserve">. w piśmie </w:t>
      </w:r>
      <w:r w:rsidR="00190DBE" w:rsidRPr="005225F8">
        <w:rPr>
          <w:spacing w:val="-4"/>
          <w:sz w:val="20"/>
          <w:szCs w:val="20"/>
        </w:rPr>
        <w:t xml:space="preserve">nr </w:t>
      </w:r>
      <w:r w:rsidR="000B72BF" w:rsidRPr="005225F8">
        <w:rPr>
          <w:spacing w:val="-4"/>
          <w:sz w:val="20"/>
          <w:szCs w:val="20"/>
        </w:rPr>
        <w:t>KE/T/</w:t>
      </w:r>
      <w:r w:rsidR="00652C8C" w:rsidRPr="005225F8">
        <w:rPr>
          <w:spacing w:val="-4"/>
          <w:sz w:val="20"/>
          <w:szCs w:val="20"/>
        </w:rPr>
        <w:t>JR.</w:t>
      </w:r>
      <w:r w:rsidR="000B72BF" w:rsidRPr="005225F8">
        <w:rPr>
          <w:spacing w:val="-4"/>
          <w:sz w:val="20"/>
          <w:szCs w:val="20"/>
        </w:rPr>
        <w:t>-</w:t>
      </w:r>
      <w:r w:rsidR="00652C8C" w:rsidRPr="005225F8">
        <w:rPr>
          <w:spacing w:val="-4"/>
          <w:sz w:val="20"/>
          <w:szCs w:val="20"/>
        </w:rPr>
        <w:t>7</w:t>
      </w:r>
      <w:r w:rsidR="000B72BF" w:rsidRPr="005225F8">
        <w:rPr>
          <w:spacing w:val="-4"/>
          <w:sz w:val="20"/>
          <w:szCs w:val="20"/>
        </w:rPr>
        <w:t>.</w:t>
      </w:r>
      <w:r w:rsidR="00652C8C" w:rsidRPr="005225F8">
        <w:rPr>
          <w:spacing w:val="-4"/>
          <w:sz w:val="20"/>
          <w:szCs w:val="20"/>
        </w:rPr>
        <w:t>4</w:t>
      </w:r>
      <w:r w:rsidR="000B72BF" w:rsidRPr="005225F8">
        <w:rPr>
          <w:spacing w:val="-4"/>
          <w:sz w:val="20"/>
          <w:szCs w:val="20"/>
        </w:rPr>
        <w:t>-</w:t>
      </w:r>
      <w:r w:rsidR="00D5247F" w:rsidRPr="005225F8">
        <w:rPr>
          <w:spacing w:val="-4"/>
          <w:sz w:val="20"/>
          <w:szCs w:val="20"/>
        </w:rPr>
        <w:t>1407</w:t>
      </w:r>
      <w:r w:rsidR="000B72BF" w:rsidRPr="005225F8">
        <w:rPr>
          <w:spacing w:val="-4"/>
          <w:sz w:val="20"/>
          <w:szCs w:val="20"/>
        </w:rPr>
        <w:t>/202</w:t>
      </w:r>
      <w:r w:rsidR="00652C8C" w:rsidRPr="005225F8">
        <w:rPr>
          <w:spacing w:val="-4"/>
          <w:sz w:val="20"/>
          <w:szCs w:val="20"/>
        </w:rPr>
        <w:t>4</w:t>
      </w:r>
      <w:r w:rsidR="00190DBE" w:rsidRPr="005225F8">
        <w:rPr>
          <w:spacing w:val="-4"/>
          <w:sz w:val="20"/>
          <w:szCs w:val="20"/>
        </w:rPr>
        <w:t xml:space="preserve"> z dnia </w:t>
      </w:r>
      <w:r w:rsidR="00D5247F" w:rsidRPr="005225F8">
        <w:rPr>
          <w:spacing w:val="-4"/>
          <w:sz w:val="20"/>
          <w:szCs w:val="20"/>
        </w:rPr>
        <w:t>24</w:t>
      </w:r>
      <w:r w:rsidR="00652C8C" w:rsidRPr="005225F8">
        <w:rPr>
          <w:spacing w:val="-4"/>
          <w:sz w:val="20"/>
          <w:szCs w:val="20"/>
        </w:rPr>
        <w:t xml:space="preserve"> październik</w:t>
      </w:r>
      <w:r w:rsidR="008118EB">
        <w:rPr>
          <w:spacing w:val="-4"/>
          <w:sz w:val="20"/>
          <w:szCs w:val="20"/>
        </w:rPr>
        <w:t>a</w:t>
      </w:r>
      <w:r w:rsidR="006A24B7" w:rsidRPr="005225F8">
        <w:rPr>
          <w:spacing w:val="-4"/>
          <w:sz w:val="20"/>
          <w:szCs w:val="20"/>
        </w:rPr>
        <w:t xml:space="preserve"> </w:t>
      </w:r>
      <w:r w:rsidR="00190DBE" w:rsidRPr="005225F8">
        <w:rPr>
          <w:spacing w:val="-4"/>
          <w:sz w:val="20"/>
          <w:szCs w:val="20"/>
        </w:rPr>
        <w:t>202</w:t>
      </w:r>
      <w:r w:rsidR="00652C8C" w:rsidRPr="005225F8">
        <w:rPr>
          <w:spacing w:val="-4"/>
          <w:sz w:val="20"/>
          <w:szCs w:val="20"/>
        </w:rPr>
        <w:t>4</w:t>
      </w:r>
      <w:r w:rsidR="00190DBE" w:rsidRPr="005225F8">
        <w:rPr>
          <w:spacing w:val="-4"/>
          <w:sz w:val="20"/>
          <w:szCs w:val="20"/>
        </w:rPr>
        <w:t xml:space="preserve"> r. </w:t>
      </w:r>
      <w:r w:rsidR="00190DBE" w:rsidRPr="005225F8">
        <w:rPr>
          <w:sz w:val="20"/>
          <w:szCs w:val="20"/>
        </w:rPr>
        <w:t xml:space="preserve">dotyczącym </w:t>
      </w:r>
      <w:r w:rsidR="008118EB" w:rsidRPr="00AF2CCC">
        <w:rPr>
          <w:sz w:val="20"/>
          <w:szCs w:val="20"/>
        </w:rPr>
        <w:t>nieruchomości położonych w Poznaniu przy ul.</w:t>
      </w:r>
      <w:r w:rsidR="008118EB" w:rsidRPr="00AF2CCC">
        <w:rPr>
          <w:color w:val="000000"/>
          <w:spacing w:val="-4"/>
          <w:sz w:val="20"/>
          <w:szCs w:val="20"/>
        </w:rPr>
        <w:t xml:space="preserve"> Ludwiki Dobrzyńskiej-Rybickiej</w:t>
      </w:r>
      <w:r w:rsidR="008118EB" w:rsidRPr="00AF2CCC">
        <w:rPr>
          <w:sz w:val="20"/>
          <w:szCs w:val="20"/>
        </w:rPr>
        <w:t xml:space="preserve"> </w:t>
      </w:r>
      <w:r w:rsidR="00D320FD">
        <w:rPr>
          <w:sz w:val="20"/>
          <w:szCs w:val="20"/>
        </w:rPr>
        <w:t xml:space="preserve">– </w:t>
      </w:r>
      <w:r w:rsidR="008118EB" w:rsidRPr="00AF2CCC">
        <w:rPr>
          <w:sz w:val="20"/>
          <w:szCs w:val="20"/>
        </w:rPr>
        <w:t>obr. Golęcin ark. 14</w:t>
      </w:r>
      <w:r w:rsidR="008118EB"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00225BEE" w:rsidRPr="005225F8">
        <w:rPr>
          <w:sz w:val="20"/>
          <w:szCs w:val="20"/>
        </w:rPr>
        <w:t>poinformowała, że</w:t>
      </w:r>
      <w:r w:rsidR="00190DBE" w:rsidRPr="005225F8">
        <w:rPr>
          <w:sz w:val="20"/>
          <w:szCs w:val="20"/>
        </w:rPr>
        <w:t xml:space="preserve">: </w:t>
      </w:r>
      <w:r w:rsidR="00225BEE" w:rsidRPr="005225F8">
        <w:rPr>
          <w:sz w:val="20"/>
          <w:szCs w:val="20"/>
        </w:rPr>
        <w:t>(…)</w:t>
      </w:r>
      <w:r w:rsidR="00225BEE" w:rsidRPr="005225F8">
        <w:rPr>
          <w:i/>
          <w:sz w:val="20"/>
          <w:szCs w:val="20"/>
        </w:rPr>
        <w:t xml:space="preserve"> </w:t>
      </w:r>
      <w:r w:rsidR="00190DBE" w:rsidRPr="005225F8">
        <w:rPr>
          <w:i/>
          <w:sz w:val="20"/>
          <w:szCs w:val="20"/>
        </w:rPr>
        <w:t>na</w:t>
      </w:r>
      <w:r w:rsidR="00190BCB" w:rsidRPr="005225F8">
        <w:rPr>
          <w:i/>
          <w:sz w:val="20"/>
          <w:szCs w:val="20"/>
        </w:rPr>
        <w:t xml:space="preserve"> </w:t>
      </w:r>
      <w:r w:rsidR="00BB4BAD" w:rsidRPr="005225F8">
        <w:rPr>
          <w:i/>
          <w:sz w:val="20"/>
          <w:szCs w:val="20"/>
        </w:rPr>
        <w:t>wyżej wskazanym terenie</w:t>
      </w:r>
      <w:r w:rsidR="006A24B7" w:rsidRPr="005225F8">
        <w:rPr>
          <w:i/>
          <w:sz w:val="20"/>
          <w:szCs w:val="20"/>
        </w:rPr>
        <w:t xml:space="preserve"> </w:t>
      </w:r>
      <w:r w:rsidR="00225BEE" w:rsidRPr="005225F8">
        <w:rPr>
          <w:i/>
          <w:sz w:val="20"/>
          <w:szCs w:val="20"/>
        </w:rPr>
        <w:t xml:space="preserve">nie jest zlokalizowana </w:t>
      </w:r>
      <w:r w:rsidR="006A24B7" w:rsidRPr="005225F8">
        <w:rPr>
          <w:i/>
          <w:sz w:val="20"/>
          <w:szCs w:val="20"/>
        </w:rPr>
        <w:t xml:space="preserve">żadna </w:t>
      </w:r>
      <w:r w:rsidR="00225BEE" w:rsidRPr="005225F8">
        <w:rPr>
          <w:i/>
          <w:sz w:val="20"/>
          <w:szCs w:val="20"/>
        </w:rPr>
        <w:t xml:space="preserve">infrastruktura </w:t>
      </w:r>
      <w:r w:rsidR="00190DBE" w:rsidRPr="005225F8">
        <w:rPr>
          <w:i/>
          <w:sz w:val="20"/>
          <w:szCs w:val="20"/>
        </w:rPr>
        <w:t xml:space="preserve">cieplna, która </w:t>
      </w:r>
      <w:r w:rsidR="006A24B7" w:rsidRPr="005225F8">
        <w:rPr>
          <w:i/>
          <w:sz w:val="20"/>
          <w:szCs w:val="20"/>
        </w:rPr>
        <w:t xml:space="preserve">byłaby </w:t>
      </w:r>
      <w:r w:rsidR="001D5C5A" w:rsidRPr="005225F8">
        <w:rPr>
          <w:i/>
          <w:sz w:val="20"/>
          <w:szCs w:val="20"/>
        </w:rPr>
        <w:t xml:space="preserve">naszą </w:t>
      </w:r>
      <w:r w:rsidR="00190DBE" w:rsidRPr="005225F8">
        <w:rPr>
          <w:i/>
          <w:sz w:val="20"/>
          <w:szCs w:val="20"/>
        </w:rPr>
        <w:t>własnością</w:t>
      </w:r>
      <w:r w:rsidR="000F169D" w:rsidRPr="005225F8">
        <w:rPr>
          <w:sz w:val="20"/>
          <w:szCs w:val="20"/>
        </w:rPr>
        <w:t xml:space="preserve"> </w:t>
      </w:r>
      <w:r w:rsidR="006A24B7" w:rsidRPr="005225F8">
        <w:rPr>
          <w:i/>
          <w:sz w:val="20"/>
          <w:szCs w:val="20"/>
        </w:rPr>
        <w:t>znajdującą się w ewidencji środków trwałych Veolia Energia Poznań S.A. oraz była czynna</w:t>
      </w:r>
      <w:r w:rsidR="00483208" w:rsidRPr="005225F8">
        <w:rPr>
          <w:i/>
          <w:sz w:val="20"/>
          <w:szCs w:val="20"/>
        </w:rPr>
        <w:t xml:space="preserve"> </w:t>
      </w:r>
      <w:r w:rsidR="006A24B7" w:rsidRPr="005225F8">
        <w:rPr>
          <w:i/>
          <w:sz w:val="20"/>
          <w:szCs w:val="20"/>
        </w:rPr>
        <w:t>i</w:t>
      </w:r>
      <w:r w:rsidR="00483208" w:rsidRPr="005225F8">
        <w:rPr>
          <w:i/>
          <w:sz w:val="20"/>
          <w:szCs w:val="20"/>
        </w:rPr>
        <w:t> </w:t>
      </w:r>
      <w:r w:rsidR="006A24B7" w:rsidRPr="005225F8">
        <w:rPr>
          <w:i/>
          <w:sz w:val="20"/>
          <w:szCs w:val="20"/>
        </w:rPr>
        <w:t>użytkowana.</w:t>
      </w:r>
    </w:p>
    <w:p w:rsidR="0068740F" w:rsidRPr="005225F8" w:rsidRDefault="00D5247F" w:rsidP="006A24B7">
      <w:pPr>
        <w:tabs>
          <w:tab w:val="num" w:pos="502"/>
        </w:tabs>
        <w:ind w:left="-181" w:right="-471"/>
        <w:jc w:val="both"/>
        <w:rPr>
          <w:i/>
          <w:sz w:val="20"/>
          <w:szCs w:val="20"/>
        </w:rPr>
      </w:pPr>
      <w:r w:rsidRPr="005225F8">
        <w:rPr>
          <w:i/>
          <w:sz w:val="20"/>
          <w:szCs w:val="20"/>
        </w:rPr>
        <w:t>Prowadzenie sieci cieplnej dla ww. nieruchomości byłoby uzasadnione ekonomicznie, gdyby całkowite zapotrzebowanie na moc cieplną wynosiło więcej niż 1225 kW (przy założeniu lokalizacji węzła cieplnego od strony ul. Ludwiki Dobrzyńskiej</w:t>
      </w:r>
      <w:r w:rsidR="00F075A2">
        <w:rPr>
          <w:i/>
          <w:sz w:val="20"/>
          <w:szCs w:val="20"/>
        </w:rPr>
        <w:t>-</w:t>
      </w:r>
      <w:r w:rsidRPr="005225F8">
        <w:rPr>
          <w:i/>
          <w:sz w:val="20"/>
          <w:szCs w:val="20"/>
        </w:rPr>
        <w:t xml:space="preserve"> Rybickiej). </w:t>
      </w:r>
    </w:p>
    <w:p w:rsidR="00DD2A80" w:rsidRPr="005225F8" w:rsidRDefault="00DD2A80" w:rsidP="00DD2A80">
      <w:pPr>
        <w:tabs>
          <w:tab w:val="num" w:pos="502"/>
        </w:tabs>
        <w:ind w:left="-181" w:right="-471"/>
        <w:jc w:val="both"/>
        <w:rPr>
          <w:i/>
          <w:sz w:val="20"/>
          <w:szCs w:val="20"/>
        </w:rPr>
      </w:pPr>
      <w:r w:rsidRPr="005225F8">
        <w:rPr>
          <w:i/>
          <w:sz w:val="20"/>
          <w:szCs w:val="20"/>
        </w:rPr>
        <w:t>W celu podłączenia do sieci ciepłowniczej niezbędne jest rozpoczęcie procedury przyłączeniowej od złożenia kompletne</w:t>
      </w:r>
      <w:r w:rsidR="00E47D30" w:rsidRPr="005225F8">
        <w:rPr>
          <w:i/>
          <w:sz w:val="20"/>
          <w:szCs w:val="20"/>
        </w:rPr>
        <w:t>g</w:t>
      </w:r>
      <w:r w:rsidRPr="005225F8">
        <w:rPr>
          <w:i/>
          <w:sz w:val="20"/>
          <w:szCs w:val="20"/>
        </w:rPr>
        <w:t>o „Zapytania o możliwość przyłączenia obiektu do sieci ciepłowniczej” (wypełniony i podpisny formularz wniosku wraz</w:t>
      </w:r>
      <w:r w:rsidR="00F075A2">
        <w:rPr>
          <w:i/>
          <w:sz w:val="20"/>
          <w:szCs w:val="20"/>
        </w:rPr>
        <w:br/>
      </w:r>
      <w:r w:rsidRPr="005225F8">
        <w:rPr>
          <w:i/>
          <w:sz w:val="20"/>
          <w:szCs w:val="20"/>
        </w:rPr>
        <w:t>z załącznikami). Nowy formularz wniosku oraz instrukcja postępowania dostępne są na naszej stronie www (krok 1 + krok 2)</w:t>
      </w:r>
      <w:r w:rsidR="00F075A2">
        <w:rPr>
          <w:i/>
          <w:sz w:val="20"/>
          <w:szCs w:val="20"/>
        </w:rPr>
        <w:t xml:space="preserve">. </w:t>
      </w:r>
      <w:r w:rsidR="00F075A2" w:rsidRPr="00F075A2">
        <w:rPr>
          <w:sz w:val="20"/>
          <w:szCs w:val="20"/>
        </w:rPr>
        <w:t>(…)</w:t>
      </w:r>
      <w:r w:rsidRPr="00F075A2">
        <w:rPr>
          <w:sz w:val="20"/>
          <w:szCs w:val="20"/>
        </w:rPr>
        <w:t xml:space="preserve"> </w:t>
      </w:r>
    </w:p>
    <w:p w:rsidR="00DD2A80" w:rsidRPr="00EF0CCB" w:rsidRDefault="00DD2A80" w:rsidP="00F075A2">
      <w:pPr>
        <w:tabs>
          <w:tab w:val="num" w:pos="502"/>
        </w:tabs>
        <w:ind w:right="-471"/>
        <w:jc w:val="both"/>
        <w:rPr>
          <w:i/>
          <w:color w:val="FF0000"/>
          <w:sz w:val="20"/>
          <w:szCs w:val="20"/>
        </w:rPr>
      </w:pPr>
    </w:p>
    <w:p w:rsidR="00DD2A80" w:rsidRPr="005225F8" w:rsidRDefault="00DD2A80" w:rsidP="00DD2A80">
      <w:pPr>
        <w:numPr>
          <w:ilvl w:val="0"/>
          <w:numId w:val="19"/>
        </w:numPr>
        <w:tabs>
          <w:tab w:val="clear" w:pos="360"/>
        </w:tabs>
        <w:ind w:left="-142" w:right="-471" w:hanging="425"/>
        <w:jc w:val="both"/>
        <w:rPr>
          <w:i/>
          <w:sz w:val="20"/>
          <w:szCs w:val="20"/>
        </w:rPr>
      </w:pPr>
      <w:r w:rsidRPr="005225F8">
        <w:rPr>
          <w:b/>
          <w:sz w:val="20"/>
          <w:szCs w:val="20"/>
        </w:rPr>
        <w:t>Orange Polska S.A.</w:t>
      </w:r>
      <w:r w:rsidRPr="005225F8">
        <w:rPr>
          <w:sz w:val="20"/>
          <w:szCs w:val="20"/>
        </w:rPr>
        <w:t xml:space="preserve"> w piśmie nr 2410220</w:t>
      </w:r>
      <w:r w:rsidR="00CA2EEA" w:rsidRPr="005225F8">
        <w:rPr>
          <w:sz w:val="20"/>
          <w:szCs w:val="20"/>
        </w:rPr>
        <w:t>158</w:t>
      </w:r>
      <w:r w:rsidRPr="005225F8">
        <w:rPr>
          <w:sz w:val="20"/>
          <w:szCs w:val="20"/>
        </w:rPr>
        <w:t xml:space="preserve">/TTDSILU/KJ/01 z dnia 13 listopada 2024 r. dotyczącym </w:t>
      </w:r>
      <w:r w:rsidR="00F075A2" w:rsidRPr="00AF2CCC">
        <w:rPr>
          <w:sz w:val="20"/>
          <w:szCs w:val="20"/>
        </w:rPr>
        <w:t>nieruchomości położonych w Poznaniu przy ul.</w:t>
      </w:r>
      <w:r w:rsidR="00F075A2" w:rsidRPr="00AF2CCC">
        <w:rPr>
          <w:color w:val="000000"/>
          <w:spacing w:val="-4"/>
          <w:sz w:val="20"/>
          <w:szCs w:val="20"/>
        </w:rPr>
        <w:t xml:space="preserve"> Ludwiki Dobrzyńskiej-Rybickiej</w:t>
      </w:r>
      <w:r w:rsidR="00F075A2" w:rsidRPr="00AF2CCC">
        <w:rPr>
          <w:sz w:val="20"/>
          <w:szCs w:val="20"/>
        </w:rPr>
        <w:t xml:space="preserve"> </w:t>
      </w:r>
      <w:r w:rsidR="00D320FD">
        <w:rPr>
          <w:sz w:val="20"/>
          <w:szCs w:val="20"/>
        </w:rPr>
        <w:t xml:space="preserve">– </w:t>
      </w:r>
      <w:r w:rsidR="00F075A2" w:rsidRPr="00AF2CCC">
        <w:rPr>
          <w:sz w:val="20"/>
          <w:szCs w:val="20"/>
        </w:rPr>
        <w:t>obr. Golęcin ark. 14</w:t>
      </w:r>
      <w:r w:rsidR="00F075A2"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Pr="005225F8">
        <w:rPr>
          <w:sz w:val="20"/>
          <w:szCs w:val="20"/>
        </w:rPr>
        <w:t>poinformował</w:t>
      </w:r>
      <w:r w:rsidR="00F075A2">
        <w:rPr>
          <w:sz w:val="20"/>
          <w:szCs w:val="20"/>
        </w:rPr>
        <w:t>a</w:t>
      </w:r>
      <w:r w:rsidRPr="005225F8">
        <w:rPr>
          <w:sz w:val="20"/>
          <w:szCs w:val="20"/>
        </w:rPr>
        <w:t xml:space="preserve"> m.in., że (…)</w:t>
      </w:r>
      <w:r w:rsidRPr="005225F8">
        <w:rPr>
          <w:i/>
          <w:sz w:val="20"/>
          <w:szCs w:val="20"/>
        </w:rPr>
        <w:t xml:space="preserve"> brak jest zaewidencjonowanej infrastruktury telekomunikacyjnej własności Orange Polska. </w:t>
      </w:r>
    </w:p>
    <w:p w:rsidR="00E47D30" w:rsidRPr="005225F8" w:rsidRDefault="00DD2A80" w:rsidP="00E47D30">
      <w:pPr>
        <w:ind w:left="-142" w:right="-471"/>
        <w:jc w:val="both"/>
        <w:rPr>
          <w:i/>
          <w:sz w:val="20"/>
          <w:szCs w:val="20"/>
        </w:rPr>
      </w:pPr>
      <w:r w:rsidRPr="005225F8">
        <w:rPr>
          <w:i/>
          <w:sz w:val="20"/>
          <w:szCs w:val="20"/>
        </w:rPr>
        <w:t xml:space="preserve">Jednocześnie informujemy, iż w celu określenia możliwości przyłączenia nieruchomości do sieci Orange Polska S.A. konieczne jest wystąpienie z wnioskiem o wydanie warunków technicznych. </w:t>
      </w:r>
    </w:p>
    <w:p w:rsidR="00E47D30" w:rsidRPr="00EF0CCB" w:rsidRDefault="00E47D30" w:rsidP="00E47D30">
      <w:pPr>
        <w:ind w:left="-142" w:right="-471"/>
        <w:jc w:val="both"/>
        <w:rPr>
          <w:i/>
          <w:color w:val="FF0000"/>
          <w:sz w:val="20"/>
          <w:szCs w:val="20"/>
        </w:rPr>
      </w:pPr>
    </w:p>
    <w:p w:rsidR="009626D5" w:rsidRPr="005225F8" w:rsidRDefault="009626D5" w:rsidP="00D52904">
      <w:pPr>
        <w:numPr>
          <w:ilvl w:val="0"/>
          <w:numId w:val="19"/>
        </w:numPr>
        <w:tabs>
          <w:tab w:val="clear" w:pos="360"/>
          <w:tab w:val="num" w:pos="-142"/>
        </w:tabs>
        <w:ind w:left="-142" w:right="-471" w:hanging="425"/>
        <w:jc w:val="both"/>
        <w:rPr>
          <w:i/>
          <w:sz w:val="20"/>
          <w:szCs w:val="20"/>
        </w:rPr>
      </w:pPr>
      <w:r w:rsidRPr="005225F8">
        <w:rPr>
          <w:b/>
          <w:sz w:val="20"/>
          <w:szCs w:val="20"/>
        </w:rPr>
        <w:t>Netia S.A.</w:t>
      </w:r>
      <w:r w:rsidRPr="005225F8">
        <w:rPr>
          <w:sz w:val="20"/>
          <w:szCs w:val="20"/>
        </w:rPr>
        <w:t xml:space="preserve"> w piśmie z dnia 22 października 2024 r. dotyczącym </w:t>
      </w:r>
      <w:r w:rsidR="00F075A2" w:rsidRPr="00AF2CCC">
        <w:rPr>
          <w:sz w:val="20"/>
          <w:szCs w:val="20"/>
        </w:rPr>
        <w:t>nieruchomości położonych w Poznaniu przy ul.</w:t>
      </w:r>
      <w:r w:rsidR="00F075A2" w:rsidRPr="00AF2CCC">
        <w:rPr>
          <w:color w:val="000000"/>
          <w:spacing w:val="-4"/>
          <w:sz w:val="20"/>
          <w:szCs w:val="20"/>
        </w:rPr>
        <w:t xml:space="preserve"> Ludwiki Dobrzyńskiej-Rybickiej</w:t>
      </w:r>
      <w:r w:rsidR="00F075A2" w:rsidRPr="00AF2CCC">
        <w:rPr>
          <w:sz w:val="20"/>
          <w:szCs w:val="20"/>
        </w:rPr>
        <w:t xml:space="preserve"> </w:t>
      </w:r>
      <w:r w:rsidR="00D320FD">
        <w:rPr>
          <w:sz w:val="20"/>
          <w:szCs w:val="20"/>
        </w:rPr>
        <w:t xml:space="preserve">– </w:t>
      </w:r>
      <w:r w:rsidR="00F075A2" w:rsidRPr="00AF2CCC">
        <w:rPr>
          <w:sz w:val="20"/>
          <w:szCs w:val="20"/>
        </w:rPr>
        <w:t>obr. Golęcin ark. 14</w:t>
      </w:r>
      <w:r w:rsidR="00F075A2"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Pr="005225F8">
        <w:rPr>
          <w:sz w:val="20"/>
          <w:szCs w:val="20"/>
        </w:rPr>
        <w:t xml:space="preserve">poinformowała m.in., że (…) </w:t>
      </w:r>
      <w:r w:rsidRPr="005225F8">
        <w:rPr>
          <w:i/>
          <w:sz w:val="20"/>
          <w:szCs w:val="20"/>
        </w:rPr>
        <w:t>nie posiada swojej sieci na w/w nieruchomościach.</w:t>
      </w:r>
    </w:p>
    <w:p w:rsidR="006A24B7" w:rsidRPr="00EF0CCB" w:rsidRDefault="006A24B7" w:rsidP="006A24B7">
      <w:pPr>
        <w:tabs>
          <w:tab w:val="num" w:pos="502"/>
        </w:tabs>
        <w:ind w:left="-181" w:right="-471"/>
        <w:jc w:val="both"/>
        <w:rPr>
          <w:i/>
          <w:noProof w:val="0"/>
          <w:color w:val="FF0000"/>
          <w:sz w:val="20"/>
          <w:szCs w:val="20"/>
        </w:rPr>
      </w:pPr>
    </w:p>
    <w:p w:rsidR="008A69E9" w:rsidRPr="005225F8" w:rsidRDefault="008A69E9" w:rsidP="008A69E9">
      <w:pPr>
        <w:numPr>
          <w:ilvl w:val="0"/>
          <w:numId w:val="19"/>
        </w:numPr>
        <w:tabs>
          <w:tab w:val="clear" w:pos="360"/>
          <w:tab w:val="num" w:pos="-142"/>
          <w:tab w:val="num" w:pos="502"/>
        </w:tabs>
        <w:ind w:left="-142" w:right="-471" w:hanging="425"/>
        <w:jc w:val="both"/>
        <w:rPr>
          <w:i/>
          <w:noProof w:val="0"/>
          <w:sz w:val="20"/>
          <w:szCs w:val="20"/>
        </w:rPr>
      </w:pPr>
      <w:r w:rsidRPr="00F075A2">
        <w:rPr>
          <w:b/>
          <w:noProof w:val="0"/>
          <w:sz w:val="20"/>
          <w:szCs w:val="20"/>
        </w:rPr>
        <w:t>Netia S.A.</w:t>
      </w:r>
      <w:r w:rsidR="00D320FD" w:rsidRPr="00A80EAB">
        <w:rPr>
          <w:noProof w:val="0"/>
          <w:sz w:val="20"/>
          <w:szCs w:val="20"/>
        </w:rPr>
        <w:t>,</w:t>
      </w:r>
      <w:r w:rsidRPr="005225F8">
        <w:rPr>
          <w:noProof w:val="0"/>
          <w:sz w:val="20"/>
          <w:szCs w:val="20"/>
        </w:rPr>
        <w:t xml:space="preserve"> działająca w imieniu firmy </w:t>
      </w:r>
      <w:r w:rsidRPr="005225F8">
        <w:rPr>
          <w:b/>
          <w:noProof w:val="0"/>
          <w:sz w:val="20"/>
          <w:szCs w:val="20"/>
        </w:rPr>
        <w:t>TOWERLINK POLAND Sp. z o.o.</w:t>
      </w:r>
      <w:r w:rsidRPr="005225F8">
        <w:rPr>
          <w:noProof w:val="0"/>
          <w:sz w:val="20"/>
          <w:szCs w:val="20"/>
        </w:rPr>
        <w:t xml:space="preserve"> </w:t>
      </w:r>
      <w:r w:rsidR="00F075A2" w:rsidRPr="002A137A">
        <w:rPr>
          <w:noProof w:val="0"/>
          <w:spacing w:val="-4"/>
          <w:sz w:val="20"/>
          <w:szCs w:val="20"/>
        </w:rPr>
        <w:t>(dawniej POLKOMTEL Infrastruktura</w:t>
      </w:r>
      <w:r w:rsidR="002A137A" w:rsidRPr="002A137A">
        <w:rPr>
          <w:noProof w:val="0"/>
          <w:spacing w:val="-4"/>
          <w:sz w:val="20"/>
          <w:szCs w:val="20"/>
        </w:rPr>
        <w:t xml:space="preserve"> Sp. z o.o.)</w:t>
      </w:r>
      <w:r w:rsidR="00D320FD">
        <w:rPr>
          <w:noProof w:val="0"/>
          <w:spacing w:val="-4"/>
          <w:sz w:val="20"/>
          <w:szCs w:val="20"/>
        </w:rPr>
        <w:t>,</w:t>
      </w:r>
      <w:r w:rsidR="002A137A">
        <w:rPr>
          <w:noProof w:val="0"/>
          <w:sz w:val="20"/>
          <w:szCs w:val="20"/>
        </w:rPr>
        <w:t xml:space="preserve"> </w:t>
      </w:r>
      <w:r w:rsidR="00E14026">
        <w:rPr>
          <w:noProof w:val="0"/>
          <w:sz w:val="20"/>
          <w:szCs w:val="20"/>
        </w:rPr>
        <w:br/>
      </w:r>
      <w:r w:rsidRPr="005225F8">
        <w:rPr>
          <w:noProof w:val="0"/>
          <w:sz w:val="20"/>
          <w:szCs w:val="20"/>
        </w:rPr>
        <w:t xml:space="preserve">w piśmie nr NTTG-508-6651/24 z dnia 26 listopada 2024 r. </w:t>
      </w:r>
      <w:r w:rsidR="002A137A">
        <w:rPr>
          <w:noProof w:val="0"/>
          <w:sz w:val="20"/>
          <w:szCs w:val="20"/>
        </w:rPr>
        <w:t xml:space="preserve">dotyczącym </w:t>
      </w:r>
      <w:r w:rsidR="002A137A" w:rsidRPr="00AF2CCC">
        <w:rPr>
          <w:sz w:val="20"/>
          <w:szCs w:val="20"/>
        </w:rPr>
        <w:t>nieruchomości położonych w Poznaniu przy ul.</w:t>
      </w:r>
      <w:r w:rsidR="00D320FD">
        <w:rPr>
          <w:color w:val="000000"/>
          <w:spacing w:val="-4"/>
          <w:sz w:val="20"/>
          <w:szCs w:val="20"/>
        </w:rPr>
        <w:t> </w:t>
      </w:r>
      <w:r w:rsidR="002A137A" w:rsidRPr="00AF2CCC">
        <w:rPr>
          <w:color w:val="000000"/>
          <w:spacing w:val="-4"/>
          <w:sz w:val="20"/>
          <w:szCs w:val="20"/>
        </w:rPr>
        <w:t>Ludwiki Dobrzyńskiej-Rybickiej</w:t>
      </w:r>
      <w:r w:rsidR="002A137A" w:rsidRPr="00AF2CCC">
        <w:rPr>
          <w:sz w:val="20"/>
          <w:szCs w:val="20"/>
        </w:rPr>
        <w:t xml:space="preserve"> </w:t>
      </w:r>
      <w:r w:rsidR="00D320FD">
        <w:rPr>
          <w:sz w:val="20"/>
          <w:szCs w:val="20"/>
        </w:rPr>
        <w:t xml:space="preserve">– </w:t>
      </w:r>
      <w:r w:rsidR="002A137A" w:rsidRPr="00AF2CCC">
        <w:rPr>
          <w:sz w:val="20"/>
          <w:szCs w:val="20"/>
        </w:rPr>
        <w:t>obr. Golęcin ark. 14</w:t>
      </w:r>
      <w:r w:rsidR="002A137A"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D320FD">
        <w:rPr>
          <w:sz w:val="20"/>
          <w:szCs w:val="20"/>
        </w:rPr>
        <w:t xml:space="preserve">– </w:t>
      </w:r>
      <w:r w:rsidRPr="005225F8">
        <w:rPr>
          <w:noProof w:val="0"/>
          <w:sz w:val="20"/>
          <w:szCs w:val="20"/>
        </w:rPr>
        <w:t>poinformowała</w:t>
      </w:r>
      <w:r w:rsidR="002A137A">
        <w:rPr>
          <w:noProof w:val="0"/>
          <w:sz w:val="20"/>
          <w:szCs w:val="20"/>
        </w:rPr>
        <w:t xml:space="preserve"> m.in.,</w:t>
      </w:r>
      <w:r w:rsidRPr="005225F8">
        <w:rPr>
          <w:noProof w:val="0"/>
          <w:sz w:val="20"/>
          <w:szCs w:val="20"/>
        </w:rPr>
        <w:t xml:space="preserve"> że:</w:t>
      </w:r>
      <w:r w:rsidR="002A137A">
        <w:rPr>
          <w:noProof w:val="0"/>
          <w:sz w:val="20"/>
          <w:szCs w:val="20"/>
        </w:rPr>
        <w:t xml:space="preserve"> (…)</w:t>
      </w:r>
      <w:r w:rsidRPr="005225F8">
        <w:rPr>
          <w:i/>
          <w:noProof w:val="0"/>
          <w:sz w:val="20"/>
          <w:szCs w:val="20"/>
        </w:rPr>
        <w:t xml:space="preserve"> infrastruktura teletechniczna TOWERLNK POLAND Sp. z o.o. znajduje się poza zakresem działek </w:t>
      </w:r>
      <w:r w:rsidR="00381F88" w:rsidRPr="005225F8">
        <w:rPr>
          <w:i/>
          <w:noProof w:val="0"/>
          <w:sz w:val="20"/>
          <w:szCs w:val="20"/>
        </w:rPr>
        <w:t>przewidzianych</w:t>
      </w:r>
      <w:r w:rsidRPr="005225F8">
        <w:rPr>
          <w:i/>
          <w:noProof w:val="0"/>
          <w:sz w:val="20"/>
          <w:szCs w:val="20"/>
        </w:rPr>
        <w:t xml:space="preserve"> do sprzedaży. </w:t>
      </w:r>
    </w:p>
    <w:p w:rsidR="008A69E9" w:rsidRPr="005225F8" w:rsidRDefault="008A69E9" w:rsidP="008A69E9">
      <w:pPr>
        <w:tabs>
          <w:tab w:val="num" w:pos="-142"/>
        </w:tabs>
        <w:ind w:left="-142" w:right="-471"/>
        <w:jc w:val="both"/>
        <w:rPr>
          <w:i/>
          <w:noProof w:val="0"/>
          <w:sz w:val="20"/>
          <w:szCs w:val="20"/>
        </w:rPr>
      </w:pPr>
      <w:r w:rsidRPr="005225F8">
        <w:rPr>
          <w:i/>
          <w:noProof w:val="0"/>
          <w:sz w:val="20"/>
          <w:szCs w:val="20"/>
        </w:rPr>
        <w:t>Powyższe uzgodnienie podlega aktualizacji po 12 miesiącach od daty jego wydania.</w:t>
      </w:r>
    </w:p>
    <w:p w:rsidR="00F604CE" w:rsidRDefault="008A69E9" w:rsidP="008A69E9">
      <w:pPr>
        <w:tabs>
          <w:tab w:val="num" w:pos="284"/>
        </w:tabs>
        <w:ind w:left="-142" w:right="-471"/>
        <w:jc w:val="both"/>
        <w:rPr>
          <w:i/>
          <w:noProof w:val="0"/>
          <w:sz w:val="20"/>
          <w:szCs w:val="20"/>
        </w:rPr>
      </w:pPr>
      <w:r w:rsidRPr="005225F8">
        <w:rPr>
          <w:i/>
          <w:noProof w:val="0"/>
          <w:sz w:val="20"/>
          <w:szCs w:val="20"/>
        </w:rPr>
        <w:t>W związku z dynamicznym rozwojem świadczonych usług i rozbudową własnej infrastruktury teletechnicznej, TOWERLINK POLAND Sp. z o.o. zastrzega sobie prawo zmiany w/w postanowień.</w:t>
      </w:r>
    </w:p>
    <w:p w:rsidR="008A69E9" w:rsidRPr="00EF0CCB" w:rsidRDefault="008A69E9" w:rsidP="008A69E9">
      <w:pPr>
        <w:tabs>
          <w:tab w:val="num" w:pos="284"/>
        </w:tabs>
        <w:ind w:left="-142" w:right="-471"/>
        <w:jc w:val="both"/>
        <w:rPr>
          <w:i/>
          <w:noProof w:val="0"/>
          <w:color w:val="FF0000"/>
          <w:sz w:val="20"/>
          <w:szCs w:val="20"/>
        </w:rPr>
      </w:pPr>
    </w:p>
    <w:p w:rsidR="00F604CE" w:rsidRDefault="00BC1F62" w:rsidP="00F604CE">
      <w:pPr>
        <w:pStyle w:val="Akapitzlist"/>
        <w:numPr>
          <w:ilvl w:val="0"/>
          <w:numId w:val="19"/>
        </w:numPr>
        <w:tabs>
          <w:tab w:val="clear" w:pos="360"/>
          <w:tab w:val="num" w:pos="-142"/>
        </w:tabs>
        <w:ind w:left="-142" w:right="-471" w:hanging="425"/>
        <w:jc w:val="both"/>
        <w:rPr>
          <w:i/>
          <w:sz w:val="20"/>
          <w:szCs w:val="20"/>
        </w:rPr>
      </w:pPr>
      <w:r w:rsidRPr="00F604CE">
        <w:rPr>
          <w:b/>
          <w:sz w:val="20"/>
          <w:szCs w:val="20"/>
        </w:rPr>
        <w:t>Fiberhost S.A.</w:t>
      </w:r>
      <w:r w:rsidRPr="00F604CE">
        <w:rPr>
          <w:sz w:val="20"/>
          <w:szCs w:val="20"/>
        </w:rPr>
        <w:t xml:space="preserve"> w piśmie nr WTINEA-10662 z dnia 11 grudnia 2024 r. dotyczącym </w:t>
      </w:r>
      <w:r w:rsidR="00F604CE" w:rsidRPr="00AF2CCC">
        <w:rPr>
          <w:sz w:val="20"/>
          <w:szCs w:val="20"/>
        </w:rPr>
        <w:t>nieruchomości położonych w Poznaniu przy ul.</w:t>
      </w:r>
      <w:r w:rsidR="00F604CE" w:rsidRPr="00AF2CCC">
        <w:rPr>
          <w:color w:val="000000"/>
          <w:spacing w:val="-4"/>
          <w:sz w:val="20"/>
          <w:szCs w:val="20"/>
        </w:rPr>
        <w:t xml:space="preserve"> Ludwiki </w:t>
      </w:r>
      <w:proofErr w:type="spellStart"/>
      <w:r w:rsidR="00F604CE" w:rsidRPr="00AF2CCC">
        <w:rPr>
          <w:color w:val="000000"/>
          <w:spacing w:val="-4"/>
          <w:sz w:val="20"/>
          <w:szCs w:val="20"/>
        </w:rPr>
        <w:t>Dobrzyńskiej-Rybickiej</w:t>
      </w:r>
      <w:proofErr w:type="spellEnd"/>
      <w:r w:rsidR="00F604CE" w:rsidRPr="00AF2CCC">
        <w:rPr>
          <w:sz w:val="20"/>
          <w:szCs w:val="20"/>
        </w:rPr>
        <w:t xml:space="preserve"> </w:t>
      </w:r>
      <w:r w:rsidR="005F6DD0">
        <w:rPr>
          <w:sz w:val="20"/>
          <w:szCs w:val="20"/>
        </w:rPr>
        <w:t xml:space="preserve">– </w:t>
      </w:r>
      <w:proofErr w:type="spellStart"/>
      <w:r w:rsidR="00F604CE" w:rsidRPr="00AF2CCC">
        <w:rPr>
          <w:sz w:val="20"/>
          <w:szCs w:val="20"/>
        </w:rPr>
        <w:t>obr</w:t>
      </w:r>
      <w:proofErr w:type="spellEnd"/>
      <w:r w:rsidR="00F604CE" w:rsidRPr="00AF2CCC">
        <w:rPr>
          <w:sz w:val="20"/>
          <w:szCs w:val="20"/>
        </w:rPr>
        <w:t>. Golęcin ark. 14</w:t>
      </w:r>
      <w:r w:rsidR="00F604CE"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5F6DD0">
        <w:rPr>
          <w:sz w:val="20"/>
          <w:szCs w:val="20"/>
        </w:rPr>
        <w:t xml:space="preserve">– </w:t>
      </w:r>
      <w:r w:rsidR="00F604CE">
        <w:rPr>
          <w:sz w:val="20"/>
          <w:szCs w:val="20"/>
        </w:rPr>
        <w:t xml:space="preserve">poinformowała m.in., że (…) </w:t>
      </w:r>
      <w:r w:rsidRPr="00F604CE">
        <w:rPr>
          <w:i/>
          <w:sz w:val="20"/>
          <w:szCs w:val="20"/>
        </w:rPr>
        <w:t>na dzień 11.12.2024 r. na wskazanym obszarze nie posiada infrastruktury technicznej.</w:t>
      </w:r>
    </w:p>
    <w:p w:rsidR="00F604CE" w:rsidRPr="00F604CE" w:rsidRDefault="00F604CE" w:rsidP="00F604CE">
      <w:pPr>
        <w:pStyle w:val="Akapitzlist"/>
        <w:ind w:left="-142" w:right="-471"/>
        <w:jc w:val="both"/>
        <w:rPr>
          <w:i/>
          <w:sz w:val="20"/>
          <w:szCs w:val="20"/>
        </w:rPr>
      </w:pPr>
      <w:r w:rsidRPr="00F604CE">
        <w:rPr>
          <w:i/>
          <w:color w:val="000000" w:themeColor="text1"/>
          <w:sz w:val="20"/>
          <w:szCs w:val="20"/>
        </w:rPr>
        <w:t>Przy natrafieniu w trakcie wizji lokalnej dokonywanej przez projektanta lub podczas robót ziemnych, na urządzenia Fibe</w:t>
      </w:r>
      <w:r>
        <w:rPr>
          <w:i/>
          <w:color w:val="000000" w:themeColor="text1"/>
          <w:sz w:val="20"/>
          <w:szCs w:val="20"/>
        </w:rPr>
        <w:t>r</w:t>
      </w:r>
      <w:r w:rsidRPr="00F604CE">
        <w:rPr>
          <w:i/>
          <w:color w:val="000000" w:themeColor="text1"/>
          <w:sz w:val="20"/>
          <w:szCs w:val="20"/>
        </w:rPr>
        <w:t>host S.A. nie naniesione na podkład mapowy, należy je zabezpieczyć i powiadomić Fibe</w:t>
      </w:r>
      <w:r>
        <w:rPr>
          <w:i/>
          <w:color w:val="000000" w:themeColor="text1"/>
          <w:sz w:val="20"/>
          <w:szCs w:val="20"/>
        </w:rPr>
        <w:t>r</w:t>
      </w:r>
      <w:r w:rsidRPr="00F604CE">
        <w:rPr>
          <w:i/>
          <w:color w:val="000000" w:themeColor="text1"/>
          <w:sz w:val="20"/>
          <w:szCs w:val="20"/>
        </w:rPr>
        <w:t xml:space="preserve">host S.A. </w:t>
      </w:r>
      <w:r w:rsidRPr="00F604CE">
        <w:rPr>
          <w:color w:val="000000" w:themeColor="text1"/>
          <w:sz w:val="20"/>
          <w:szCs w:val="20"/>
        </w:rPr>
        <w:t>(…)</w:t>
      </w:r>
      <w:r w:rsidRPr="00F604CE">
        <w:rPr>
          <w:i/>
          <w:color w:val="000000" w:themeColor="text1"/>
          <w:sz w:val="20"/>
          <w:szCs w:val="20"/>
        </w:rPr>
        <w:t xml:space="preserve"> w celu ustalenia trybu dalszego postępowania. </w:t>
      </w:r>
      <w:r w:rsidRPr="00F604CE">
        <w:rPr>
          <w:color w:val="000000" w:themeColor="text1"/>
          <w:sz w:val="20"/>
          <w:szCs w:val="20"/>
        </w:rPr>
        <w:t>(…)</w:t>
      </w:r>
    </w:p>
    <w:p w:rsidR="00F604CE" w:rsidRDefault="00F604CE" w:rsidP="00F604CE">
      <w:pPr>
        <w:pStyle w:val="Akapitzlist"/>
        <w:ind w:left="-142" w:right="-471"/>
        <w:jc w:val="both"/>
        <w:rPr>
          <w:i/>
          <w:sz w:val="20"/>
          <w:szCs w:val="20"/>
        </w:rPr>
      </w:pPr>
    </w:p>
    <w:p w:rsidR="00BC1F62" w:rsidRPr="00F604CE" w:rsidRDefault="00BC1F62" w:rsidP="00F604CE">
      <w:pPr>
        <w:pStyle w:val="Akapitzlist"/>
        <w:numPr>
          <w:ilvl w:val="0"/>
          <w:numId w:val="19"/>
        </w:numPr>
        <w:tabs>
          <w:tab w:val="clear" w:pos="360"/>
          <w:tab w:val="num" w:pos="-142"/>
        </w:tabs>
        <w:ind w:left="-142" w:right="-471" w:hanging="425"/>
        <w:jc w:val="both"/>
        <w:rPr>
          <w:i/>
          <w:sz w:val="20"/>
          <w:szCs w:val="20"/>
        </w:rPr>
      </w:pPr>
      <w:r w:rsidRPr="00F604CE">
        <w:rPr>
          <w:b/>
          <w:sz w:val="20"/>
          <w:szCs w:val="20"/>
        </w:rPr>
        <w:t xml:space="preserve">Operator WSS spółka z o.o. </w:t>
      </w:r>
      <w:r w:rsidRPr="00F604CE">
        <w:rPr>
          <w:sz w:val="20"/>
          <w:szCs w:val="20"/>
        </w:rPr>
        <w:t xml:space="preserve">w piśmie nr WTWSS-377 z dnia 11 grudnia 2024 r. dotyczącym </w:t>
      </w:r>
      <w:r w:rsidR="00F604CE" w:rsidRPr="00AF2CCC">
        <w:rPr>
          <w:sz w:val="20"/>
          <w:szCs w:val="20"/>
        </w:rPr>
        <w:t>nieruchomości położonych w Poznaniu przy ul.</w:t>
      </w:r>
      <w:r w:rsidR="00F604CE" w:rsidRPr="00AF2CCC">
        <w:rPr>
          <w:color w:val="000000"/>
          <w:spacing w:val="-4"/>
          <w:sz w:val="20"/>
          <w:szCs w:val="20"/>
        </w:rPr>
        <w:t xml:space="preserve"> Ludwiki </w:t>
      </w:r>
      <w:proofErr w:type="spellStart"/>
      <w:r w:rsidR="00F604CE" w:rsidRPr="00AF2CCC">
        <w:rPr>
          <w:color w:val="000000"/>
          <w:spacing w:val="-4"/>
          <w:sz w:val="20"/>
          <w:szCs w:val="20"/>
        </w:rPr>
        <w:t>Dobrzyńskiej-Rybickiej</w:t>
      </w:r>
      <w:proofErr w:type="spellEnd"/>
      <w:r w:rsidR="00F604CE" w:rsidRPr="00AF2CCC">
        <w:rPr>
          <w:sz w:val="20"/>
          <w:szCs w:val="20"/>
        </w:rPr>
        <w:t xml:space="preserve"> </w:t>
      </w:r>
      <w:r w:rsidR="005F6DD0">
        <w:rPr>
          <w:sz w:val="20"/>
          <w:szCs w:val="20"/>
        </w:rPr>
        <w:t xml:space="preserve">– </w:t>
      </w:r>
      <w:proofErr w:type="spellStart"/>
      <w:r w:rsidR="00F604CE" w:rsidRPr="00AF2CCC">
        <w:rPr>
          <w:sz w:val="20"/>
          <w:szCs w:val="20"/>
        </w:rPr>
        <w:t>obr</w:t>
      </w:r>
      <w:proofErr w:type="spellEnd"/>
      <w:r w:rsidR="00F604CE" w:rsidRPr="00AF2CCC">
        <w:rPr>
          <w:sz w:val="20"/>
          <w:szCs w:val="20"/>
        </w:rPr>
        <w:t>. Golęcin ark. 14</w:t>
      </w:r>
      <w:r w:rsidR="00F604CE" w:rsidRPr="00AF2CCC">
        <w:rPr>
          <w:b/>
          <w:color w:val="000000"/>
          <w:spacing w:val="-4"/>
          <w:sz w:val="20"/>
          <w:szCs w:val="20"/>
        </w:rPr>
        <w:t xml:space="preserve"> </w:t>
      </w:r>
      <w:r w:rsidR="00E14026" w:rsidRPr="00AF2CCC">
        <w:rPr>
          <w:color w:val="000000"/>
          <w:spacing w:val="-4"/>
          <w:sz w:val="20"/>
          <w:szCs w:val="20"/>
        </w:rPr>
        <w:t>działki:</w:t>
      </w:r>
      <w:r w:rsidR="00E14026" w:rsidRPr="00AF2CCC">
        <w:rPr>
          <w:sz w:val="20"/>
          <w:szCs w:val="20"/>
        </w:rPr>
        <w:t xml:space="preserve"> </w:t>
      </w:r>
      <w:r w:rsidR="00E14026" w:rsidRPr="00E14026">
        <w:rPr>
          <w:sz w:val="20"/>
          <w:szCs w:val="20"/>
        </w:rPr>
        <w:t>1/300, 1/301, 1/302</w:t>
      </w:r>
      <w:r w:rsidR="00E14026" w:rsidRPr="00AF2CCC">
        <w:rPr>
          <w:sz w:val="20"/>
          <w:szCs w:val="20"/>
        </w:rPr>
        <w:t xml:space="preserve">, </w:t>
      </w:r>
      <w:r w:rsidR="00E14026" w:rsidRPr="00E14026">
        <w:rPr>
          <w:b/>
          <w:sz w:val="20"/>
          <w:szCs w:val="20"/>
        </w:rPr>
        <w:t>1/303, 1/304, 1/305</w:t>
      </w:r>
      <w:r w:rsidR="00E14026" w:rsidRPr="00AF2CCC">
        <w:rPr>
          <w:sz w:val="20"/>
          <w:szCs w:val="20"/>
        </w:rPr>
        <w:t xml:space="preserve"> </w:t>
      </w:r>
      <w:r w:rsidR="005F6DD0">
        <w:rPr>
          <w:sz w:val="20"/>
          <w:szCs w:val="20"/>
        </w:rPr>
        <w:t xml:space="preserve">– </w:t>
      </w:r>
      <w:r w:rsidR="00F604CE">
        <w:rPr>
          <w:sz w:val="20"/>
          <w:szCs w:val="20"/>
        </w:rPr>
        <w:t xml:space="preserve">poinformowała m.in., że (…) </w:t>
      </w:r>
      <w:r w:rsidRPr="00F604CE">
        <w:rPr>
          <w:i/>
          <w:sz w:val="20"/>
          <w:szCs w:val="20"/>
        </w:rPr>
        <w:t xml:space="preserve">na dzień 11.12.2024 r., na projektowanym obszarze nie występuje infrastruktura WSS. </w:t>
      </w:r>
    </w:p>
    <w:p w:rsidR="00BC1F62" w:rsidRDefault="00BC1F62" w:rsidP="00F604CE">
      <w:pPr>
        <w:ind w:left="-142" w:right="-471"/>
        <w:jc w:val="both"/>
        <w:rPr>
          <w:i/>
          <w:sz w:val="20"/>
          <w:szCs w:val="20"/>
        </w:rPr>
      </w:pPr>
      <w:r w:rsidRPr="00F604CE">
        <w:rPr>
          <w:i/>
          <w:noProof w:val="0"/>
          <w:sz w:val="20"/>
          <w:szCs w:val="20"/>
        </w:rPr>
        <w:t>W przypadku odkrycia w trakcie robót ziemnych urządzeń telekomunikacyjnych należących do WSS S.</w:t>
      </w:r>
      <w:r w:rsidRPr="00F604CE">
        <w:rPr>
          <w:i/>
          <w:sz w:val="20"/>
          <w:szCs w:val="20"/>
        </w:rPr>
        <w:t xml:space="preserve">A. nienaniesionych na planie należy je zabezpieczyć i powiadomić upoważnionego przedstawiciela WSS S.A. </w:t>
      </w:r>
    </w:p>
    <w:p w:rsidR="00F604CE" w:rsidRPr="00F604CE" w:rsidRDefault="00F604CE" w:rsidP="00F604CE">
      <w:pPr>
        <w:ind w:left="-142" w:right="-471"/>
        <w:jc w:val="both"/>
        <w:rPr>
          <w:i/>
          <w:sz w:val="20"/>
          <w:szCs w:val="20"/>
        </w:rPr>
      </w:pPr>
    </w:p>
    <w:p w:rsidR="00F604CE" w:rsidRPr="00F604CE" w:rsidRDefault="00F075A2" w:rsidP="00F075A2">
      <w:pPr>
        <w:numPr>
          <w:ilvl w:val="0"/>
          <w:numId w:val="19"/>
        </w:numPr>
        <w:tabs>
          <w:tab w:val="clear" w:pos="360"/>
          <w:tab w:val="num" w:pos="-142"/>
          <w:tab w:val="num" w:pos="502"/>
        </w:tabs>
        <w:ind w:left="-181" w:right="-471" w:hanging="357"/>
        <w:jc w:val="both"/>
        <w:rPr>
          <w:i/>
          <w:sz w:val="20"/>
          <w:szCs w:val="20"/>
        </w:rPr>
      </w:pPr>
      <w:r w:rsidRPr="005225F8">
        <w:rPr>
          <w:b/>
          <w:sz w:val="20"/>
          <w:szCs w:val="20"/>
        </w:rPr>
        <w:t xml:space="preserve">Zarząd Dróg Miejskich </w:t>
      </w:r>
      <w:r w:rsidRPr="005225F8">
        <w:rPr>
          <w:sz w:val="20"/>
          <w:szCs w:val="20"/>
        </w:rPr>
        <w:t>w piśmie nr ZDM-IT.081.200.2024.GK.2 z dnia 20 listopada 2024 r.</w:t>
      </w:r>
      <w:r w:rsidRPr="005225F8">
        <w:rPr>
          <w:noProof w:val="0"/>
          <w:sz w:val="20"/>
          <w:szCs w:val="20"/>
        </w:rPr>
        <w:t xml:space="preserve"> </w:t>
      </w:r>
      <w:r w:rsidRPr="005225F8">
        <w:rPr>
          <w:sz w:val="20"/>
          <w:szCs w:val="20"/>
        </w:rPr>
        <w:t>poinformował, że</w:t>
      </w:r>
      <w:r w:rsidR="00F604CE">
        <w:rPr>
          <w:sz w:val="20"/>
          <w:szCs w:val="20"/>
        </w:rPr>
        <w:t xml:space="preserve"> (…)</w:t>
      </w:r>
      <w:r w:rsidRPr="005225F8">
        <w:rPr>
          <w:sz w:val="20"/>
          <w:szCs w:val="20"/>
        </w:rPr>
        <w:t xml:space="preserve"> </w:t>
      </w:r>
      <w:r w:rsidRPr="00F604CE">
        <w:rPr>
          <w:i/>
          <w:sz w:val="20"/>
          <w:szCs w:val="20"/>
        </w:rPr>
        <w:t>nieruchomości oznaczone geodezyjnie jako:</w:t>
      </w:r>
    </w:p>
    <w:p w:rsidR="00F604CE" w:rsidRDefault="00F604CE" w:rsidP="00F604CE">
      <w:pPr>
        <w:tabs>
          <w:tab w:val="num" w:pos="502"/>
        </w:tabs>
        <w:ind w:left="-181" w:right="-471"/>
        <w:jc w:val="both"/>
        <w:rPr>
          <w:i/>
          <w:sz w:val="20"/>
          <w:szCs w:val="20"/>
        </w:rPr>
      </w:pPr>
      <w:r w:rsidRPr="00F604CE">
        <w:rPr>
          <w:i/>
          <w:sz w:val="20"/>
          <w:szCs w:val="20"/>
        </w:rPr>
        <w:t xml:space="preserve">- </w:t>
      </w:r>
      <w:r w:rsidR="00F075A2" w:rsidRPr="00F604CE">
        <w:rPr>
          <w:i/>
          <w:sz w:val="20"/>
          <w:szCs w:val="20"/>
        </w:rPr>
        <w:t>obręb Golęcin, arkusz mapy 14, działki nr: 1/300, 1/301, 1/302</w:t>
      </w:r>
      <w:r w:rsidRPr="00F604CE">
        <w:rPr>
          <w:i/>
          <w:sz w:val="20"/>
          <w:szCs w:val="20"/>
        </w:rPr>
        <w:t>, 1/303, 1/304, 1/305</w:t>
      </w:r>
      <w:r w:rsidR="00F075A2" w:rsidRPr="00F604CE">
        <w:rPr>
          <w:i/>
          <w:sz w:val="20"/>
          <w:szCs w:val="20"/>
        </w:rPr>
        <w:t xml:space="preserve"> - traktowane jako odrębne nieruchomości</w:t>
      </w:r>
      <w:r>
        <w:rPr>
          <w:i/>
          <w:sz w:val="20"/>
          <w:szCs w:val="20"/>
        </w:rPr>
        <w:t>,</w:t>
      </w:r>
    </w:p>
    <w:p w:rsidR="00F075A2" w:rsidRPr="005225F8" w:rsidRDefault="00F075A2" w:rsidP="00F604CE">
      <w:pPr>
        <w:tabs>
          <w:tab w:val="num" w:pos="502"/>
        </w:tabs>
        <w:ind w:left="-181" w:right="-471"/>
        <w:jc w:val="both"/>
        <w:rPr>
          <w:i/>
          <w:sz w:val="20"/>
          <w:szCs w:val="20"/>
        </w:rPr>
      </w:pPr>
      <w:r w:rsidRPr="005225F8">
        <w:rPr>
          <w:i/>
          <w:noProof w:val="0"/>
          <w:sz w:val="20"/>
          <w:szCs w:val="20"/>
        </w:rPr>
        <w:t>położone są na obszarze gdzie obowiązuje miejscowy plan zagospodarowania przestrzennego w rejonie ulic Koszalińskiej</w:t>
      </w:r>
      <w:r w:rsidR="00B80C31">
        <w:rPr>
          <w:i/>
          <w:noProof w:val="0"/>
          <w:sz w:val="20"/>
          <w:szCs w:val="20"/>
        </w:rPr>
        <w:br/>
      </w:r>
      <w:r w:rsidRPr="005225F8">
        <w:rPr>
          <w:i/>
          <w:noProof w:val="0"/>
          <w:sz w:val="20"/>
          <w:szCs w:val="20"/>
        </w:rPr>
        <w:t>i Hezjoda. Nieruchomości te położone są na terenie oznaczonym symbolem 18 MN tj. teren zabudowy mieszkaniowej jednorodzinnej. Ww. plan miejscowy ustala obsługę komunikacyjną terenów 18 MN do przyległych dróg publicznych lub terenów dróg publicznych poprzez drogi wewnętrzne.</w:t>
      </w:r>
    </w:p>
    <w:p w:rsidR="00F075A2" w:rsidRPr="005225F8" w:rsidRDefault="00F075A2" w:rsidP="00F075A2">
      <w:pPr>
        <w:tabs>
          <w:tab w:val="num" w:pos="502"/>
        </w:tabs>
        <w:ind w:left="-181" w:right="-471"/>
        <w:jc w:val="both"/>
        <w:rPr>
          <w:i/>
          <w:sz w:val="20"/>
          <w:szCs w:val="20"/>
        </w:rPr>
      </w:pPr>
      <w:r w:rsidRPr="005225F8">
        <w:rPr>
          <w:i/>
          <w:sz w:val="20"/>
          <w:szCs w:val="20"/>
        </w:rPr>
        <w:t>Wobec powyższego nieruchomości te poprzez drogę wewnętrzną, ul. Ludwiki Dobrzyńskiej</w:t>
      </w:r>
      <w:r w:rsidR="00B80C31">
        <w:rPr>
          <w:i/>
          <w:sz w:val="20"/>
          <w:szCs w:val="20"/>
        </w:rPr>
        <w:t>-</w:t>
      </w:r>
      <w:r w:rsidRPr="005225F8">
        <w:rPr>
          <w:i/>
          <w:sz w:val="20"/>
          <w:szCs w:val="20"/>
        </w:rPr>
        <w:t>Rybickiej /8KDL/, oraz dodatkowo działka nr 1/300 poprzez ul. bł. Marii Sancji Szymkowiak /7KDW/ i działka 1/305 poprzez ul. Marii Swiniarskiej /8KDW/ posiadają pośredni dostęp do drogi publicznej tj. ulicy Literackiej.</w:t>
      </w:r>
    </w:p>
    <w:p w:rsidR="00F075A2" w:rsidRPr="005225F8" w:rsidRDefault="00F075A2" w:rsidP="00F075A2">
      <w:pPr>
        <w:tabs>
          <w:tab w:val="num" w:pos="502"/>
        </w:tabs>
        <w:ind w:left="-181" w:right="-471"/>
        <w:jc w:val="both"/>
        <w:rPr>
          <w:i/>
          <w:sz w:val="20"/>
          <w:szCs w:val="20"/>
        </w:rPr>
      </w:pPr>
      <w:r w:rsidRPr="005225F8">
        <w:rPr>
          <w:i/>
          <w:sz w:val="20"/>
          <w:szCs w:val="20"/>
        </w:rPr>
        <w:t>Ulica Ludwiki Dobrzyńskiej</w:t>
      </w:r>
      <w:r w:rsidR="00B80C31">
        <w:rPr>
          <w:i/>
          <w:sz w:val="20"/>
          <w:szCs w:val="20"/>
        </w:rPr>
        <w:t>-</w:t>
      </w:r>
      <w:r w:rsidRPr="005225F8">
        <w:rPr>
          <w:i/>
          <w:sz w:val="20"/>
          <w:szCs w:val="20"/>
        </w:rPr>
        <w:t xml:space="preserve">Rybickiej jest obecnie drogą wewnętrzną, geodezyjnie wydzieloną, częściowo utwardzoną, powierzoną w administarcję ZDM, ale w terenie nie urządzoną. Po jej wybudowaniu, ul. Ludwiki Dobrzyńskiej – Rybickiej będzie stanowić drogę publiczną. Po zrealizowaniu całego układu komunikacyjnego teren 18 MN będzie posiadał bezpośredni dostęp do drogi publicznej, a działki nr 1/300 oraz 1/305 dodatkowo pośredni dostęp do drogi publicznej. </w:t>
      </w:r>
    </w:p>
    <w:p w:rsidR="00F075A2" w:rsidRPr="005225F8" w:rsidRDefault="00F075A2" w:rsidP="00F075A2">
      <w:pPr>
        <w:tabs>
          <w:tab w:val="num" w:pos="502"/>
        </w:tabs>
        <w:ind w:left="-181" w:right="-471"/>
        <w:jc w:val="both"/>
        <w:rPr>
          <w:i/>
          <w:sz w:val="20"/>
          <w:szCs w:val="20"/>
        </w:rPr>
      </w:pPr>
      <w:r w:rsidRPr="005225F8">
        <w:rPr>
          <w:i/>
          <w:sz w:val="20"/>
          <w:szCs w:val="20"/>
        </w:rPr>
        <w:t xml:space="preserve">Równocześnie informujemy, iż obsługa komunikacyjna tych nieruchomości winna odbywać się maksymalnie jednym zjazdem według zasad podanych powyżej. Dodatkowo dopuszcza się możliwość dla działki nr 1/300 zjazdu do ul. </w:t>
      </w:r>
      <w:r w:rsidR="00B80C31">
        <w:rPr>
          <w:i/>
          <w:sz w:val="20"/>
          <w:szCs w:val="20"/>
        </w:rPr>
        <w:t>b</w:t>
      </w:r>
      <w:r w:rsidRPr="005225F8">
        <w:rPr>
          <w:i/>
          <w:sz w:val="20"/>
          <w:szCs w:val="20"/>
        </w:rPr>
        <w:t>ł</w:t>
      </w:r>
      <w:r w:rsidR="00B80C31">
        <w:rPr>
          <w:i/>
          <w:sz w:val="20"/>
          <w:szCs w:val="20"/>
        </w:rPr>
        <w:t>.</w:t>
      </w:r>
      <w:r w:rsidRPr="005225F8">
        <w:rPr>
          <w:i/>
          <w:sz w:val="20"/>
          <w:szCs w:val="20"/>
        </w:rPr>
        <w:t xml:space="preserve"> Marii Sancji Szymkowiak, a dla działki nr 1/305 zjazdu do ul. Marii Swiniarskiej.</w:t>
      </w:r>
    </w:p>
    <w:p w:rsidR="00F075A2" w:rsidRPr="005225F8" w:rsidRDefault="00F075A2" w:rsidP="00F075A2">
      <w:pPr>
        <w:tabs>
          <w:tab w:val="num" w:pos="502"/>
        </w:tabs>
        <w:ind w:left="-181" w:right="-471"/>
        <w:jc w:val="both"/>
        <w:rPr>
          <w:i/>
          <w:sz w:val="20"/>
          <w:szCs w:val="20"/>
        </w:rPr>
      </w:pPr>
      <w:r w:rsidRPr="005225F8">
        <w:rPr>
          <w:i/>
          <w:sz w:val="20"/>
          <w:szCs w:val="20"/>
        </w:rPr>
        <w:t xml:space="preserve">Na lokalizację ww. zjazdów i budowę należy uzyskać w drodze decyzji administracyjnej zezwolenie zarządcy drogi – </w:t>
      </w:r>
      <w:r w:rsidR="00B80C31">
        <w:rPr>
          <w:i/>
          <w:sz w:val="20"/>
          <w:szCs w:val="20"/>
        </w:rPr>
        <w:t>art</w:t>
      </w:r>
      <w:r w:rsidRPr="005225F8">
        <w:rPr>
          <w:i/>
          <w:sz w:val="20"/>
          <w:szCs w:val="20"/>
        </w:rPr>
        <w:t>. 29 ustawy z dnia 21 marca 1985</w:t>
      </w:r>
      <w:r w:rsidR="00B80C31">
        <w:rPr>
          <w:i/>
          <w:sz w:val="20"/>
          <w:szCs w:val="20"/>
        </w:rPr>
        <w:t xml:space="preserve"> </w:t>
      </w:r>
      <w:r w:rsidRPr="005225F8">
        <w:rPr>
          <w:i/>
          <w:sz w:val="20"/>
          <w:szCs w:val="20"/>
        </w:rPr>
        <w:t>r. o drogach publicznych.</w:t>
      </w:r>
    </w:p>
    <w:p w:rsidR="00F075A2" w:rsidRPr="005225F8" w:rsidRDefault="00F075A2" w:rsidP="00F075A2">
      <w:pPr>
        <w:tabs>
          <w:tab w:val="num" w:pos="502"/>
        </w:tabs>
        <w:ind w:left="-181" w:right="-471"/>
        <w:jc w:val="both"/>
        <w:rPr>
          <w:i/>
          <w:sz w:val="20"/>
          <w:szCs w:val="20"/>
        </w:rPr>
      </w:pPr>
      <w:r w:rsidRPr="005225F8">
        <w:rPr>
          <w:i/>
          <w:sz w:val="20"/>
          <w:szCs w:val="20"/>
        </w:rPr>
        <w:t>Projekt drogowy zjazdu opracowany na podstawie obowiązujących przepisów prawa oraz wiedzy technicznej, wymaga oddzielnego uzgodnienia z ZDM przed wystąpieniem o pozwolenie na budowę inwestycji nie drogowej.</w:t>
      </w:r>
    </w:p>
    <w:p w:rsidR="00F075A2" w:rsidRPr="005225F8" w:rsidRDefault="00F075A2" w:rsidP="00F075A2">
      <w:pPr>
        <w:tabs>
          <w:tab w:val="num" w:pos="502"/>
        </w:tabs>
        <w:ind w:left="-181" w:right="-471"/>
        <w:jc w:val="both"/>
        <w:rPr>
          <w:i/>
          <w:sz w:val="20"/>
          <w:szCs w:val="20"/>
        </w:rPr>
      </w:pPr>
      <w:r w:rsidRPr="005225F8">
        <w:rPr>
          <w:i/>
          <w:sz w:val="20"/>
          <w:szCs w:val="20"/>
        </w:rPr>
        <w:t>Realizacja/ę ww. robót drogowych należy w całości do wnioskodawcy</w:t>
      </w:r>
      <w:r w:rsidR="00B80C31">
        <w:rPr>
          <w:i/>
          <w:sz w:val="20"/>
          <w:szCs w:val="20"/>
        </w:rPr>
        <w:t xml:space="preserve"> </w:t>
      </w:r>
      <w:r w:rsidRPr="005225F8">
        <w:rPr>
          <w:i/>
          <w:sz w:val="20"/>
          <w:szCs w:val="20"/>
        </w:rPr>
        <w:t>/inwestora planowanej zabudowy/ i musi być wykonana przed oddaniem jej do użytku.</w:t>
      </w:r>
    </w:p>
    <w:p w:rsidR="00F075A2" w:rsidRPr="005225F8" w:rsidRDefault="00F075A2" w:rsidP="00F075A2">
      <w:pPr>
        <w:tabs>
          <w:tab w:val="num" w:pos="502"/>
        </w:tabs>
        <w:ind w:left="-181" w:right="-471"/>
        <w:jc w:val="both"/>
        <w:rPr>
          <w:i/>
          <w:sz w:val="20"/>
          <w:szCs w:val="20"/>
        </w:rPr>
      </w:pPr>
      <w:r w:rsidRPr="005225F8">
        <w:rPr>
          <w:i/>
          <w:sz w:val="20"/>
          <w:szCs w:val="20"/>
        </w:rPr>
        <w:t>Informujemy również, iż:</w:t>
      </w:r>
    </w:p>
    <w:p w:rsidR="00F075A2" w:rsidRPr="00B80C31" w:rsidRDefault="00F075A2" w:rsidP="00B80C31">
      <w:pPr>
        <w:pStyle w:val="Akapitzlist"/>
        <w:numPr>
          <w:ilvl w:val="0"/>
          <w:numId w:val="34"/>
        </w:numPr>
        <w:tabs>
          <w:tab w:val="num" w:pos="179"/>
        </w:tabs>
        <w:ind w:left="142" w:right="-471" w:hanging="284"/>
        <w:jc w:val="both"/>
        <w:rPr>
          <w:i/>
          <w:sz w:val="20"/>
          <w:szCs w:val="20"/>
        </w:rPr>
      </w:pPr>
      <w:r w:rsidRPr="00B80C31">
        <w:rPr>
          <w:i/>
          <w:sz w:val="20"/>
          <w:szCs w:val="20"/>
        </w:rPr>
        <w:t>na wspomnianych nieruchomościach nie znajdują się elementy infrastruktury technicznej będące w  naszej administracji</w:t>
      </w:r>
      <w:r w:rsidR="00B80C31">
        <w:rPr>
          <w:i/>
          <w:sz w:val="20"/>
          <w:szCs w:val="20"/>
        </w:rPr>
        <w:t>,</w:t>
      </w:r>
      <w:r w:rsidRPr="00B80C31">
        <w:rPr>
          <w:i/>
          <w:sz w:val="20"/>
          <w:szCs w:val="20"/>
        </w:rPr>
        <w:t xml:space="preserve"> </w:t>
      </w:r>
    </w:p>
    <w:p w:rsidR="00F075A2" w:rsidRPr="00B80C31" w:rsidRDefault="00F075A2" w:rsidP="00B80C31">
      <w:pPr>
        <w:pStyle w:val="Akapitzlist"/>
        <w:numPr>
          <w:ilvl w:val="0"/>
          <w:numId w:val="34"/>
        </w:numPr>
        <w:tabs>
          <w:tab w:val="num" w:pos="179"/>
        </w:tabs>
        <w:ind w:left="142" w:right="-471" w:hanging="284"/>
        <w:jc w:val="both"/>
        <w:rPr>
          <w:i/>
          <w:sz w:val="20"/>
          <w:szCs w:val="20"/>
        </w:rPr>
      </w:pPr>
      <w:r w:rsidRPr="00B80C31">
        <w:rPr>
          <w:i/>
          <w:sz w:val="20"/>
          <w:szCs w:val="20"/>
        </w:rPr>
        <w:t>dla omawianego obszaru nie były wyda</w:t>
      </w:r>
      <w:r w:rsidR="00B80C31">
        <w:rPr>
          <w:i/>
          <w:sz w:val="20"/>
          <w:szCs w:val="20"/>
        </w:rPr>
        <w:t>wa</w:t>
      </w:r>
      <w:r w:rsidRPr="00B80C31">
        <w:rPr>
          <w:i/>
          <w:sz w:val="20"/>
          <w:szCs w:val="20"/>
        </w:rPr>
        <w:t>ne jakiekolwiek decyzje administracyjne związane z realizacją inwestycji drogowej i nie są podejmowane żadne działania w celu ich wydania,</w:t>
      </w:r>
    </w:p>
    <w:p w:rsidR="00F075A2" w:rsidRPr="00B80C31" w:rsidRDefault="00B80C31" w:rsidP="00B80C31">
      <w:pPr>
        <w:pStyle w:val="Akapitzlist"/>
        <w:numPr>
          <w:ilvl w:val="0"/>
          <w:numId w:val="34"/>
        </w:numPr>
        <w:tabs>
          <w:tab w:val="num" w:pos="179"/>
        </w:tabs>
        <w:ind w:left="142" w:right="-471" w:hanging="284"/>
        <w:jc w:val="both"/>
        <w:rPr>
          <w:i/>
          <w:sz w:val="20"/>
          <w:szCs w:val="20"/>
        </w:rPr>
      </w:pPr>
      <w:r w:rsidRPr="00B80C31">
        <w:rPr>
          <w:i/>
          <w:sz w:val="20"/>
          <w:szCs w:val="20"/>
        </w:rPr>
        <w:t>nieruchomości</w:t>
      </w:r>
      <w:r w:rsidR="00F075A2" w:rsidRPr="00B80C31">
        <w:rPr>
          <w:i/>
          <w:sz w:val="20"/>
          <w:szCs w:val="20"/>
        </w:rPr>
        <w:t xml:space="preserve"> te zbędne są na cele komunikacyjne.</w:t>
      </w:r>
    </w:p>
    <w:p w:rsidR="00F075A2" w:rsidRPr="00B80C31" w:rsidRDefault="00B80C31" w:rsidP="00B80C31">
      <w:pPr>
        <w:tabs>
          <w:tab w:val="num" w:pos="502"/>
        </w:tabs>
        <w:ind w:left="-181" w:right="-471"/>
        <w:jc w:val="both"/>
        <w:rPr>
          <w:sz w:val="20"/>
          <w:szCs w:val="20"/>
        </w:rPr>
      </w:pPr>
      <w:r w:rsidRPr="00B80C31">
        <w:rPr>
          <w:sz w:val="20"/>
          <w:szCs w:val="20"/>
        </w:rPr>
        <w:t>(…)</w:t>
      </w:r>
      <w:r>
        <w:rPr>
          <w:sz w:val="20"/>
          <w:szCs w:val="20"/>
        </w:rPr>
        <w:t xml:space="preserve"> </w:t>
      </w:r>
      <w:r w:rsidR="00F075A2" w:rsidRPr="005225F8">
        <w:rPr>
          <w:i/>
          <w:sz w:val="20"/>
          <w:szCs w:val="20"/>
        </w:rPr>
        <w:t>Jed</w:t>
      </w:r>
      <w:r>
        <w:rPr>
          <w:i/>
          <w:sz w:val="20"/>
          <w:szCs w:val="20"/>
        </w:rPr>
        <w:t>n</w:t>
      </w:r>
      <w:r w:rsidR="00F075A2" w:rsidRPr="005225F8">
        <w:rPr>
          <w:i/>
          <w:sz w:val="20"/>
          <w:szCs w:val="20"/>
        </w:rPr>
        <w:t>ocześnie zwracamy uwagę,</w:t>
      </w:r>
      <w:r>
        <w:rPr>
          <w:i/>
          <w:sz w:val="20"/>
          <w:szCs w:val="20"/>
        </w:rPr>
        <w:t xml:space="preserve"> </w:t>
      </w:r>
      <w:r w:rsidR="00F075A2" w:rsidRPr="005225F8">
        <w:rPr>
          <w:i/>
          <w:sz w:val="20"/>
          <w:szCs w:val="20"/>
        </w:rPr>
        <w:t>iż Inwestor z uwagi na planowaną zabudowę winien wystąpić, zgodnie z zarządzeniem Prezydenta Miasta Poznania nr 103/2024/P z dnia 01.02.2024 do zespołu ds. partycypacji mieszczącego się w Wydziale Gospodarki Nieruchomościami Urzędu Miasta Poznania o stanowisko, w którym określona zostanie ewentualna partycypacja inwestora w układzie drogowym, w tym konieczność zawarci</w:t>
      </w:r>
      <w:r>
        <w:rPr>
          <w:i/>
          <w:sz w:val="20"/>
          <w:szCs w:val="20"/>
        </w:rPr>
        <w:t>a</w:t>
      </w:r>
      <w:r w:rsidR="00F075A2" w:rsidRPr="005225F8">
        <w:rPr>
          <w:i/>
          <w:sz w:val="20"/>
          <w:szCs w:val="20"/>
        </w:rPr>
        <w:t xml:space="preserve"> z ZDM umowy zgodnie z art. 16 ustawy z dnia 21 marca 1985 r.</w:t>
      </w:r>
    </w:p>
    <w:p w:rsidR="00F075A2" w:rsidRPr="005225F8" w:rsidRDefault="00F075A2" w:rsidP="00F075A2">
      <w:pPr>
        <w:tabs>
          <w:tab w:val="num" w:pos="502"/>
        </w:tabs>
        <w:ind w:left="-181" w:right="-471"/>
        <w:jc w:val="both"/>
        <w:rPr>
          <w:i/>
          <w:sz w:val="20"/>
          <w:szCs w:val="20"/>
        </w:rPr>
      </w:pPr>
      <w:r w:rsidRPr="005225F8">
        <w:rPr>
          <w:i/>
          <w:sz w:val="20"/>
          <w:szCs w:val="20"/>
        </w:rPr>
        <w:t xml:space="preserve">Powyższe stanowisko należy uzyskać przed wystąpieniem/uzyskaniem pozwolenia na budowę inwestycji nie drogowej. </w:t>
      </w:r>
    </w:p>
    <w:p w:rsidR="00F075A2" w:rsidRPr="00EF0CCB" w:rsidRDefault="00F075A2" w:rsidP="00F075A2">
      <w:pPr>
        <w:tabs>
          <w:tab w:val="num" w:pos="360"/>
          <w:tab w:val="num" w:pos="502"/>
        </w:tabs>
        <w:ind w:left="-142" w:right="-471"/>
        <w:jc w:val="both"/>
        <w:rPr>
          <w:noProof w:val="0"/>
          <w:color w:val="FF0000"/>
          <w:sz w:val="20"/>
          <w:szCs w:val="20"/>
        </w:rPr>
      </w:pPr>
    </w:p>
    <w:p w:rsidR="00F075A2" w:rsidRPr="003B24C0" w:rsidRDefault="00F075A2" w:rsidP="00BC1F62">
      <w:pPr>
        <w:ind w:right="-471"/>
        <w:jc w:val="both"/>
        <w:rPr>
          <w:i/>
          <w:noProof w:val="0"/>
          <w:sz w:val="20"/>
          <w:szCs w:val="20"/>
        </w:rPr>
      </w:pPr>
    </w:p>
    <w:p w:rsidR="00BC1F62" w:rsidRPr="00EF0CCB" w:rsidRDefault="00BC1F62" w:rsidP="008A69E9">
      <w:pPr>
        <w:tabs>
          <w:tab w:val="num" w:pos="284"/>
        </w:tabs>
        <w:ind w:left="-142" w:right="-471"/>
        <w:jc w:val="both"/>
        <w:rPr>
          <w:i/>
          <w:noProof w:val="0"/>
          <w:color w:val="FF0000"/>
          <w:sz w:val="20"/>
          <w:szCs w:val="20"/>
        </w:rPr>
      </w:pPr>
    </w:p>
    <w:sectPr w:rsidR="00BC1F62" w:rsidRPr="00EF0CCB" w:rsidSect="0072300B">
      <w:footerReference w:type="default" r:id="rId9"/>
      <w:pgSz w:w="11906" w:h="16838"/>
      <w:pgMar w:top="567" w:right="991" w:bottom="568" w:left="1418" w:header="709"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8D8" w:rsidRDefault="00E178D8">
      <w:r>
        <w:separator/>
      </w:r>
    </w:p>
  </w:endnote>
  <w:endnote w:type="continuationSeparator" w:id="0">
    <w:p w:rsidR="00E178D8" w:rsidRDefault="00E1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CDC" w:rsidRDefault="00202CDC">
    <w:pPr>
      <w:pStyle w:val="Stopka"/>
      <w:spacing w:before="120"/>
      <w:jc w:val="center"/>
      <w:rPr>
        <w:sz w:val="20"/>
      </w:rPr>
    </w:pPr>
    <w:r>
      <w:rPr>
        <w:sz w:val="20"/>
      </w:rPr>
      <w:fldChar w:fldCharType="begin"/>
    </w:r>
    <w:r>
      <w:rPr>
        <w:sz w:val="20"/>
      </w:rPr>
      <w:instrText xml:space="preserve"> PAGE </w:instrText>
    </w:r>
    <w:r>
      <w:rPr>
        <w:sz w:val="20"/>
      </w:rPr>
      <w:fldChar w:fldCharType="separate"/>
    </w:r>
    <w:r w:rsidR="00AC73E1">
      <w:rPr>
        <w:sz w:val="20"/>
      </w:rPr>
      <w:t>1</w:t>
    </w:r>
    <w:r>
      <w:rPr>
        <w:sz w:val="20"/>
      </w:rPr>
      <w:fldChar w:fldCharType="end"/>
    </w:r>
    <w:r w:rsidR="00681D8C">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8D8" w:rsidRDefault="00E178D8">
      <w:r>
        <w:separator/>
      </w:r>
    </w:p>
  </w:footnote>
  <w:footnote w:type="continuationSeparator" w:id="0">
    <w:p w:rsidR="00E178D8" w:rsidRDefault="00E17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 o:bullet="t">
        <v:imagedata r:id="rId1" o:title=""/>
      </v:shape>
    </w:pict>
  </w:numPicBullet>
  <w:abstractNum w:abstractNumId="0" w15:restartNumberingAfterBreak="0">
    <w:nsid w:val="0000000B"/>
    <w:multiLevelType w:val="singleLevel"/>
    <w:tmpl w:val="0000000B"/>
    <w:name w:val="WW8Num14"/>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23D1944"/>
    <w:multiLevelType w:val="multilevel"/>
    <w:tmpl w:val="3F7AA6FC"/>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CF36E8"/>
    <w:multiLevelType w:val="hybridMultilevel"/>
    <w:tmpl w:val="4A4CC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B63E7"/>
    <w:multiLevelType w:val="multilevel"/>
    <w:tmpl w:val="BE321EB8"/>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D4259C1"/>
    <w:multiLevelType w:val="hybridMultilevel"/>
    <w:tmpl w:val="F1B40F3C"/>
    <w:lvl w:ilvl="0" w:tplc="0415000F">
      <w:start w:val="1"/>
      <w:numFmt w:val="decimal"/>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C646D"/>
    <w:multiLevelType w:val="hybridMultilevel"/>
    <w:tmpl w:val="D2FC9C6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1D9F18F6"/>
    <w:multiLevelType w:val="hybridMultilevel"/>
    <w:tmpl w:val="EE0845E4"/>
    <w:lvl w:ilvl="0" w:tplc="04150001">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374D7"/>
    <w:multiLevelType w:val="hybridMultilevel"/>
    <w:tmpl w:val="31447E26"/>
    <w:lvl w:ilvl="0" w:tplc="7C58D3F6">
      <w:start w:val="1"/>
      <w:numFmt w:val="decimal"/>
      <w:lvlText w:val="%1."/>
      <w:lvlJc w:val="left"/>
      <w:pPr>
        <w:ind w:left="179" w:hanging="360"/>
      </w:pPr>
      <w:rPr>
        <w:rFonts w:hint="default"/>
        <w:b/>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8" w15:restartNumberingAfterBreak="0">
    <w:nsid w:val="223D34E1"/>
    <w:multiLevelType w:val="hybridMultilevel"/>
    <w:tmpl w:val="CED0C146"/>
    <w:lvl w:ilvl="0" w:tplc="1990F58A">
      <w:start w:val="1"/>
      <w:numFmt w:val="decimal"/>
      <w:lvlText w:val="%1)"/>
      <w:lvlJc w:val="left"/>
      <w:pPr>
        <w:ind w:left="179" w:hanging="360"/>
      </w:pPr>
      <w:rPr>
        <w:rFonts w:hint="default"/>
        <w:b w:val="0"/>
        <w:i/>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9" w15:restartNumberingAfterBreak="0">
    <w:nsid w:val="263F72C7"/>
    <w:multiLevelType w:val="hybridMultilevel"/>
    <w:tmpl w:val="06565D5A"/>
    <w:lvl w:ilvl="0" w:tplc="514054B0">
      <w:start w:val="1"/>
      <w:numFmt w:val="bullet"/>
      <w:lvlText w:val=""/>
      <w:lvlJc w:val="left"/>
      <w:pPr>
        <w:ind w:left="1516" w:hanging="360"/>
      </w:pPr>
      <w:rPr>
        <w:rFonts w:ascii="Symbol" w:hAnsi="Symbol" w:cs="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8376C2"/>
    <w:multiLevelType w:val="hybridMultilevel"/>
    <w:tmpl w:val="654C7AB8"/>
    <w:lvl w:ilvl="0" w:tplc="80641252">
      <w:start w:val="1"/>
      <w:numFmt w:val="bullet"/>
      <w:lvlText w:val=""/>
      <w:lvlJc w:val="left"/>
      <w:pPr>
        <w:ind w:left="1741" w:hanging="360"/>
      </w:pPr>
      <w:rPr>
        <w:rFonts w:ascii="Symbol" w:hAnsi="Symbol" w:hint="default"/>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11" w15:restartNumberingAfterBreak="0">
    <w:nsid w:val="28CD0C1F"/>
    <w:multiLevelType w:val="hybridMultilevel"/>
    <w:tmpl w:val="7494C086"/>
    <w:lvl w:ilvl="0" w:tplc="7EA02F42">
      <w:start w:val="1"/>
      <w:numFmt w:val="decimal"/>
      <w:lvlText w:val="%1)"/>
      <w:lvlJc w:val="left"/>
      <w:pPr>
        <w:ind w:left="178" w:hanging="360"/>
      </w:pPr>
      <w:rPr>
        <w:rFonts w:hint="default"/>
        <w:b/>
        <w:i w:val="0"/>
      </w:rPr>
    </w:lvl>
    <w:lvl w:ilvl="1" w:tplc="04150019" w:tentative="1">
      <w:start w:val="1"/>
      <w:numFmt w:val="lowerLetter"/>
      <w:lvlText w:val="%2."/>
      <w:lvlJc w:val="left"/>
      <w:pPr>
        <w:ind w:left="898" w:hanging="360"/>
      </w:pPr>
    </w:lvl>
    <w:lvl w:ilvl="2" w:tplc="0415001B" w:tentative="1">
      <w:start w:val="1"/>
      <w:numFmt w:val="lowerRoman"/>
      <w:lvlText w:val="%3."/>
      <w:lvlJc w:val="right"/>
      <w:pPr>
        <w:ind w:left="1618" w:hanging="180"/>
      </w:pPr>
    </w:lvl>
    <w:lvl w:ilvl="3" w:tplc="0415000F" w:tentative="1">
      <w:start w:val="1"/>
      <w:numFmt w:val="decimal"/>
      <w:lvlText w:val="%4."/>
      <w:lvlJc w:val="left"/>
      <w:pPr>
        <w:ind w:left="2338" w:hanging="360"/>
      </w:pPr>
    </w:lvl>
    <w:lvl w:ilvl="4" w:tplc="04150019" w:tentative="1">
      <w:start w:val="1"/>
      <w:numFmt w:val="lowerLetter"/>
      <w:lvlText w:val="%5."/>
      <w:lvlJc w:val="left"/>
      <w:pPr>
        <w:ind w:left="3058" w:hanging="360"/>
      </w:pPr>
    </w:lvl>
    <w:lvl w:ilvl="5" w:tplc="0415001B" w:tentative="1">
      <w:start w:val="1"/>
      <w:numFmt w:val="lowerRoman"/>
      <w:lvlText w:val="%6."/>
      <w:lvlJc w:val="right"/>
      <w:pPr>
        <w:ind w:left="3778" w:hanging="180"/>
      </w:pPr>
    </w:lvl>
    <w:lvl w:ilvl="6" w:tplc="0415000F" w:tentative="1">
      <w:start w:val="1"/>
      <w:numFmt w:val="decimal"/>
      <w:lvlText w:val="%7."/>
      <w:lvlJc w:val="left"/>
      <w:pPr>
        <w:ind w:left="4498" w:hanging="360"/>
      </w:pPr>
    </w:lvl>
    <w:lvl w:ilvl="7" w:tplc="04150019" w:tentative="1">
      <w:start w:val="1"/>
      <w:numFmt w:val="lowerLetter"/>
      <w:lvlText w:val="%8."/>
      <w:lvlJc w:val="left"/>
      <w:pPr>
        <w:ind w:left="5218" w:hanging="360"/>
      </w:pPr>
    </w:lvl>
    <w:lvl w:ilvl="8" w:tplc="0415001B" w:tentative="1">
      <w:start w:val="1"/>
      <w:numFmt w:val="lowerRoman"/>
      <w:lvlText w:val="%9."/>
      <w:lvlJc w:val="right"/>
      <w:pPr>
        <w:ind w:left="5938" w:hanging="180"/>
      </w:pPr>
    </w:lvl>
  </w:abstractNum>
  <w:abstractNum w:abstractNumId="12" w15:restartNumberingAfterBreak="0">
    <w:nsid w:val="2ED54D37"/>
    <w:multiLevelType w:val="hybridMultilevel"/>
    <w:tmpl w:val="0C988BE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356400A0"/>
    <w:multiLevelType w:val="hybridMultilevel"/>
    <w:tmpl w:val="679892EC"/>
    <w:lvl w:ilvl="0" w:tplc="3AE4B4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EC5C66"/>
    <w:multiLevelType w:val="hybridMultilevel"/>
    <w:tmpl w:val="7340EB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1D411AC"/>
    <w:multiLevelType w:val="hybridMultilevel"/>
    <w:tmpl w:val="CCBAAB36"/>
    <w:lvl w:ilvl="0" w:tplc="04150001">
      <w:start w:val="1"/>
      <w:numFmt w:val="bullet"/>
      <w:lvlText w:val=""/>
      <w:lvlJc w:val="left"/>
      <w:pPr>
        <w:ind w:left="15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420D2BC2"/>
    <w:multiLevelType w:val="hybridMultilevel"/>
    <w:tmpl w:val="23D06150"/>
    <w:lvl w:ilvl="0" w:tplc="D3CCE7AC">
      <w:start w:val="1"/>
      <w:numFmt w:val="bullet"/>
      <w:lvlText w:val=""/>
      <w:lvlJc w:val="left"/>
      <w:pPr>
        <w:tabs>
          <w:tab w:val="num" w:pos="360"/>
        </w:tabs>
        <w:ind w:left="360" w:hanging="360"/>
      </w:pPr>
      <w:rPr>
        <w:rFonts w:ascii="Symbol" w:hAnsi="Symbol" w:hint="default"/>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4070D71"/>
    <w:multiLevelType w:val="hybridMultilevel"/>
    <w:tmpl w:val="6B8674E8"/>
    <w:lvl w:ilvl="0" w:tplc="3D22951C">
      <w:start w:val="1"/>
      <w:numFmt w:val="decimal"/>
      <w:lvlText w:val="%1."/>
      <w:lvlJc w:val="left"/>
      <w:pPr>
        <w:tabs>
          <w:tab w:val="num" w:pos="360"/>
        </w:tabs>
        <w:ind w:left="360" w:hanging="360"/>
      </w:pPr>
      <w:rPr>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D073B65"/>
    <w:multiLevelType w:val="hybridMultilevel"/>
    <w:tmpl w:val="6958C114"/>
    <w:lvl w:ilvl="0" w:tplc="D3CCE7AC">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3527D"/>
    <w:multiLevelType w:val="hybridMultilevel"/>
    <w:tmpl w:val="74320930"/>
    <w:lvl w:ilvl="0" w:tplc="3AE4B41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20" w15:restartNumberingAfterBreak="0">
    <w:nsid w:val="56293BB5"/>
    <w:multiLevelType w:val="hybridMultilevel"/>
    <w:tmpl w:val="EF8A141C"/>
    <w:lvl w:ilvl="0" w:tplc="ABA69C3A">
      <w:start w:val="1"/>
      <w:numFmt w:val="decimal"/>
      <w:lvlText w:val="%1)"/>
      <w:lvlJc w:val="left"/>
      <w:pPr>
        <w:ind w:left="179" w:hanging="360"/>
      </w:pPr>
      <w:rPr>
        <w:rFonts w:hint="default"/>
        <w:b/>
      </w:rPr>
    </w:lvl>
    <w:lvl w:ilvl="1" w:tplc="04150019" w:tentative="1">
      <w:start w:val="1"/>
      <w:numFmt w:val="lowerLetter"/>
      <w:lvlText w:val="%2."/>
      <w:lvlJc w:val="left"/>
      <w:pPr>
        <w:ind w:left="899" w:hanging="360"/>
      </w:pPr>
    </w:lvl>
    <w:lvl w:ilvl="2" w:tplc="0415001B" w:tentative="1">
      <w:start w:val="1"/>
      <w:numFmt w:val="lowerRoman"/>
      <w:lvlText w:val="%3."/>
      <w:lvlJc w:val="right"/>
      <w:pPr>
        <w:ind w:left="1619" w:hanging="180"/>
      </w:pPr>
    </w:lvl>
    <w:lvl w:ilvl="3" w:tplc="0415000F" w:tentative="1">
      <w:start w:val="1"/>
      <w:numFmt w:val="decimal"/>
      <w:lvlText w:val="%4."/>
      <w:lvlJc w:val="left"/>
      <w:pPr>
        <w:ind w:left="2339" w:hanging="360"/>
      </w:pPr>
    </w:lvl>
    <w:lvl w:ilvl="4" w:tplc="04150019" w:tentative="1">
      <w:start w:val="1"/>
      <w:numFmt w:val="lowerLetter"/>
      <w:lvlText w:val="%5."/>
      <w:lvlJc w:val="left"/>
      <w:pPr>
        <w:ind w:left="3059" w:hanging="360"/>
      </w:pPr>
    </w:lvl>
    <w:lvl w:ilvl="5" w:tplc="0415001B" w:tentative="1">
      <w:start w:val="1"/>
      <w:numFmt w:val="lowerRoman"/>
      <w:lvlText w:val="%6."/>
      <w:lvlJc w:val="right"/>
      <w:pPr>
        <w:ind w:left="3779" w:hanging="180"/>
      </w:pPr>
    </w:lvl>
    <w:lvl w:ilvl="6" w:tplc="0415000F" w:tentative="1">
      <w:start w:val="1"/>
      <w:numFmt w:val="decimal"/>
      <w:lvlText w:val="%7."/>
      <w:lvlJc w:val="left"/>
      <w:pPr>
        <w:ind w:left="4499" w:hanging="360"/>
      </w:pPr>
    </w:lvl>
    <w:lvl w:ilvl="7" w:tplc="04150019" w:tentative="1">
      <w:start w:val="1"/>
      <w:numFmt w:val="lowerLetter"/>
      <w:lvlText w:val="%8."/>
      <w:lvlJc w:val="left"/>
      <w:pPr>
        <w:ind w:left="5219" w:hanging="360"/>
      </w:pPr>
    </w:lvl>
    <w:lvl w:ilvl="8" w:tplc="0415001B" w:tentative="1">
      <w:start w:val="1"/>
      <w:numFmt w:val="lowerRoman"/>
      <w:lvlText w:val="%9."/>
      <w:lvlJc w:val="right"/>
      <w:pPr>
        <w:ind w:left="5939" w:hanging="180"/>
      </w:pPr>
    </w:lvl>
  </w:abstractNum>
  <w:abstractNum w:abstractNumId="21" w15:restartNumberingAfterBreak="0">
    <w:nsid w:val="56820354"/>
    <w:multiLevelType w:val="hybridMultilevel"/>
    <w:tmpl w:val="5FBE8548"/>
    <w:lvl w:ilvl="0" w:tplc="ADF65C50">
      <w:start w:val="1"/>
      <w:numFmt w:val="decimal"/>
      <w:lvlText w:val="%1."/>
      <w:lvlJc w:val="left"/>
      <w:pPr>
        <w:ind w:left="360" w:hanging="360"/>
      </w:pPr>
      <w:rPr>
        <w:b w:val="0"/>
        <w:i w:val="0"/>
      </w:rPr>
    </w:lvl>
    <w:lvl w:ilvl="1" w:tplc="04150019" w:tentative="1">
      <w:start w:val="1"/>
      <w:numFmt w:val="lowerLetter"/>
      <w:lvlText w:val="%2."/>
      <w:lvlJc w:val="left"/>
      <w:pPr>
        <w:ind w:left="2764" w:hanging="360"/>
      </w:pPr>
    </w:lvl>
    <w:lvl w:ilvl="2" w:tplc="0415001B" w:tentative="1">
      <w:start w:val="1"/>
      <w:numFmt w:val="lowerRoman"/>
      <w:lvlText w:val="%3."/>
      <w:lvlJc w:val="right"/>
      <w:pPr>
        <w:ind w:left="3484" w:hanging="180"/>
      </w:pPr>
    </w:lvl>
    <w:lvl w:ilvl="3" w:tplc="0415000F" w:tentative="1">
      <w:start w:val="1"/>
      <w:numFmt w:val="decimal"/>
      <w:lvlText w:val="%4."/>
      <w:lvlJc w:val="left"/>
      <w:pPr>
        <w:ind w:left="4204" w:hanging="360"/>
      </w:pPr>
    </w:lvl>
    <w:lvl w:ilvl="4" w:tplc="04150019" w:tentative="1">
      <w:start w:val="1"/>
      <w:numFmt w:val="lowerLetter"/>
      <w:lvlText w:val="%5."/>
      <w:lvlJc w:val="left"/>
      <w:pPr>
        <w:ind w:left="4924" w:hanging="360"/>
      </w:pPr>
    </w:lvl>
    <w:lvl w:ilvl="5" w:tplc="0415001B" w:tentative="1">
      <w:start w:val="1"/>
      <w:numFmt w:val="lowerRoman"/>
      <w:lvlText w:val="%6."/>
      <w:lvlJc w:val="right"/>
      <w:pPr>
        <w:ind w:left="5644" w:hanging="180"/>
      </w:pPr>
    </w:lvl>
    <w:lvl w:ilvl="6" w:tplc="0415000F" w:tentative="1">
      <w:start w:val="1"/>
      <w:numFmt w:val="decimal"/>
      <w:lvlText w:val="%7."/>
      <w:lvlJc w:val="left"/>
      <w:pPr>
        <w:ind w:left="6364" w:hanging="360"/>
      </w:pPr>
    </w:lvl>
    <w:lvl w:ilvl="7" w:tplc="04150019" w:tentative="1">
      <w:start w:val="1"/>
      <w:numFmt w:val="lowerLetter"/>
      <w:lvlText w:val="%8."/>
      <w:lvlJc w:val="left"/>
      <w:pPr>
        <w:ind w:left="7084" w:hanging="360"/>
      </w:pPr>
    </w:lvl>
    <w:lvl w:ilvl="8" w:tplc="0415001B" w:tentative="1">
      <w:start w:val="1"/>
      <w:numFmt w:val="lowerRoman"/>
      <w:lvlText w:val="%9."/>
      <w:lvlJc w:val="right"/>
      <w:pPr>
        <w:ind w:left="7804" w:hanging="180"/>
      </w:pPr>
    </w:lvl>
  </w:abstractNum>
  <w:abstractNum w:abstractNumId="22" w15:restartNumberingAfterBreak="0">
    <w:nsid w:val="62285148"/>
    <w:multiLevelType w:val="hybridMultilevel"/>
    <w:tmpl w:val="12BAA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581A9F"/>
    <w:multiLevelType w:val="hybridMultilevel"/>
    <w:tmpl w:val="ECC4C028"/>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15:restartNumberingAfterBreak="0">
    <w:nsid w:val="65C33699"/>
    <w:multiLevelType w:val="hybridMultilevel"/>
    <w:tmpl w:val="7456A27E"/>
    <w:lvl w:ilvl="0" w:tplc="5582D7D0">
      <w:numFmt w:val="bullet"/>
      <w:lvlText w:val="-"/>
      <w:lvlJc w:val="left"/>
      <w:pPr>
        <w:ind w:left="540" w:hanging="360"/>
      </w:pPr>
      <w:rPr>
        <w:rFonts w:ascii="Times New Roman" w:hAnsi="Times New Roman" w:hint="default"/>
        <w:color w:val="auto"/>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25" w15:restartNumberingAfterBreak="0">
    <w:nsid w:val="677D6656"/>
    <w:multiLevelType w:val="multilevel"/>
    <w:tmpl w:val="733C54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699C4165"/>
    <w:multiLevelType w:val="hybridMultilevel"/>
    <w:tmpl w:val="300239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BB37C3"/>
    <w:multiLevelType w:val="multilevel"/>
    <w:tmpl w:val="733C541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F727CD8"/>
    <w:multiLevelType w:val="hybridMultilevel"/>
    <w:tmpl w:val="CBCCDF92"/>
    <w:lvl w:ilvl="0" w:tplc="641A9CEC">
      <w:start w:val="1"/>
      <w:numFmt w:val="upperRoman"/>
      <w:lvlText w:val="%1."/>
      <w:lvlJc w:val="right"/>
      <w:pPr>
        <w:tabs>
          <w:tab w:val="num" w:pos="360"/>
        </w:tabs>
        <w:ind w:left="360" w:hanging="360"/>
      </w:pPr>
      <w:rPr>
        <w:b/>
        <w:i/>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27"/>
  </w:num>
  <w:num w:numId="4">
    <w:abstractNumId w:val="25"/>
  </w:num>
  <w:num w:numId="5">
    <w:abstractNumId w:val="3"/>
  </w:num>
  <w:num w:numId="6">
    <w:abstractNumId w:val="26"/>
  </w:num>
  <w:num w:numId="7">
    <w:abstractNumId w:val="4"/>
  </w:num>
  <w:num w:numId="8">
    <w:abstractNumId w:val="5"/>
  </w:num>
  <w:num w:numId="9">
    <w:abstractNumId w:val="28"/>
  </w:num>
  <w:num w:numId="10">
    <w:abstractNumId w:val="16"/>
  </w:num>
  <w:num w:numId="11">
    <w:abstractNumId w:val="15"/>
  </w:num>
  <w:num w:numId="12">
    <w:abstractNumId w:val="10"/>
  </w:num>
  <w:num w:numId="13">
    <w:abstractNumId w:val="1"/>
  </w:num>
  <w:num w:numId="14">
    <w:abstractNumId w:val="0"/>
  </w:num>
  <w:num w:numId="15">
    <w:abstractNumId w:val="9"/>
  </w:num>
  <w:num w:numId="16">
    <w:abstractNumId w:val="24"/>
  </w:num>
  <w:num w:numId="17">
    <w:abstractNumId w:val="23"/>
  </w:num>
  <w:num w:numId="18">
    <w:abstractNumId w:val="18"/>
  </w:num>
  <w:num w:numId="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7"/>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8"/>
  </w:num>
  <w:num w:numId="27">
    <w:abstractNumId w:val="20"/>
  </w:num>
  <w:num w:numId="28">
    <w:abstractNumId w:val="21"/>
  </w:num>
  <w:num w:numId="29">
    <w:abstractNumId w:val="12"/>
  </w:num>
  <w:num w:numId="30">
    <w:abstractNumId w:val="6"/>
  </w:num>
  <w:num w:numId="31">
    <w:abstractNumId w:val="22"/>
  </w:num>
  <w:num w:numId="32">
    <w:abstractNumId w:val="13"/>
  </w:num>
  <w:num w:numId="33">
    <w:abstractNumId w:val="2"/>
  </w:num>
  <w:num w:numId="3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6"/>
    <w:rsid w:val="00000FE2"/>
    <w:rsid w:val="0000191C"/>
    <w:rsid w:val="0000208C"/>
    <w:rsid w:val="00003E14"/>
    <w:rsid w:val="000066C5"/>
    <w:rsid w:val="00010E0E"/>
    <w:rsid w:val="000150AB"/>
    <w:rsid w:val="00022592"/>
    <w:rsid w:val="000234B8"/>
    <w:rsid w:val="00023CB4"/>
    <w:rsid w:val="00024BB3"/>
    <w:rsid w:val="00025E72"/>
    <w:rsid w:val="00026634"/>
    <w:rsid w:val="000347AF"/>
    <w:rsid w:val="00035F9B"/>
    <w:rsid w:val="0003698D"/>
    <w:rsid w:val="00041FB3"/>
    <w:rsid w:val="00043DAC"/>
    <w:rsid w:val="00053F46"/>
    <w:rsid w:val="00055ADF"/>
    <w:rsid w:val="00056823"/>
    <w:rsid w:val="00057388"/>
    <w:rsid w:val="00060754"/>
    <w:rsid w:val="00060BC5"/>
    <w:rsid w:val="00063F0B"/>
    <w:rsid w:val="000663E0"/>
    <w:rsid w:val="0006767B"/>
    <w:rsid w:val="0007117F"/>
    <w:rsid w:val="00083601"/>
    <w:rsid w:val="00090B26"/>
    <w:rsid w:val="00094C25"/>
    <w:rsid w:val="00095C90"/>
    <w:rsid w:val="000A1FD7"/>
    <w:rsid w:val="000A2402"/>
    <w:rsid w:val="000A290C"/>
    <w:rsid w:val="000A6DBE"/>
    <w:rsid w:val="000B1C29"/>
    <w:rsid w:val="000B3AC7"/>
    <w:rsid w:val="000B5E1E"/>
    <w:rsid w:val="000B61A5"/>
    <w:rsid w:val="000B72BF"/>
    <w:rsid w:val="000C2397"/>
    <w:rsid w:val="000C2CA1"/>
    <w:rsid w:val="000C3DFE"/>
    <w:rsid w:val="000C7746"/>
    <w:rsid w:val="000D3726"/>
    <w:rsid w:val="000D5E83"/>
    <w:rsid w:val="000E4419"/>
    <w:rsid w:val="000E6A23"/>
    <w:rsid w:val="000F12D0"/>
    <w:rsid w:val="000F169D"/>
    <w:rsid w:val="000F332A"/>
    <w:rsid w:val="000F5F91"/>
    <w:rsid w:val="0010459F"/>
    <w:rsid w:val="00104858"/>
    <w:rsid w:val="00110BF8"/>
    <w:rsid w:val="00114169"/>
    <w:rsid w:val="00116D11"/>
    <w:rsid w:val="00124153"/>
    <w:rsid w:val="00124DDB"/>
    <w:rsid w:val="00126781"/>
    <w:rsid w:val="00131DD6"/>
    <w:rsid w:val="001360DE"/>
    <w:rsid w:val="001465A5"/>
    <w:rsid w:val="00150FE2"/>
    <w:rsid w:val="001515C8"/>
    <w:rsid w:val="00153F8D"/>
    <w:rsid w:val="0016004C"/>
    <w:rsid w:val="001600B0"/>
    <w:rsid w:val="00160E03"/>
    <w:rsid w:val="001779E9"/>
    <w:rsid w:val="00180674"/>
    <w:rsid w:val="001854B7"/>
    <w:rsid w:val="00190BCB"/>
    <w:rsid w:val="00190DBE"/>
    <w:rsid w:val="00195BFA"/>
    <w:rsid w:val="001A1E3A"/>
    <w:rsid w:val="001A3A9A"/>
    <w:rsid w:val="001A6869"/>
    <w:rsid w:val="001A741F"/>
    <w:rsid w:val="001B06A9"/>
    <w:rsid w:val="001B10E8"/>
    <w:rsid w:val="001B7C13"/>
    <w:rsid w:val="001C010B"/>
    <w:rsid w:val="001C43C5"/>
    <w:rsid w:val="001D34AF"/>
    <w:rsid w:val="001D5C5A"/>
    <w:rsid w:val="001D723F"/>
    <w:rsid w:val="001E12A5"/>
    <w:rsid w:val="001E337B"/>
    <w:rsid w:val="001E4D31"/>
    <w:rsid w:val="001E7213"/>
    <w:rsid w:val="001F179D"/>
    <w:rsid w:val="001F397C"/>
    <w:rsid w:val="001F5443"/>
    <w:rsid w:val="00201714"/>
    <w:rsid w:val="00202CDC"/>
    <w:rsid w:val="00206A4C"/>
    <w:rsid w:val="0021062C"/>
    <w:rsid w:val="00210DF3"/>
    <w:rsid w:val="00211246"/>
    <w:rsid w:val="0021210A"/>
    <w:rsid w:val="00213F0F"/>
    <w:rsid w:val="0022077B"/>
    <w:rsid w:val="00225087"/>
    <w:rsid w:val="00225BEE"/>
    <w:rsid w:val="00227034"/>
    <w:rsid w:val="00227B5C"/>
    <w:rsid w:val="00235CEF"/>
    <w:rsid w:val="00242955"/>
    <w:rsid w:val="00244B96"/>
    <w:rsid w:val="00247BBF"/>
    <w:rsid w:val="00253BF3"/>
    <w:rsid w:val="00254411"/>
    <w:rsid w:val="002579D1"/>
    <w:rsid w:val="002678D9"/>
    <w:rsid w:val="002701DA"/>
    <w:rsid w:val="00272CFB"/>
    <w:rsid w:val="00282B4B"/>
    <w:rsid w:val="002842D0"/>
    <w:rsid w:val="002901CA"/>
    <w:rsid w:val="00293517"/>
    <w:rsid w:val="00294036"/>
    <w:rsid w:val="0029427A"/>
    <w:rsid w:val="00294DC2"/>
    <w:rsid w:val="002954D7"/>
    <w:rsid w:val="00295E0D"/>
    <w:rsid w:val="002969D6"/>
    <w:rsid w:val="002A0122"/>
    <w:rsid w:val="002A137A"/>
    <w:rsid w:val="002A5C8E"/>
    <w:rsid w:val="002B22AD"/>
    <w:rsid w:val="002B6284"/>
    <w:rsid w:val="002C6DCC"/>
    <w:rsid w:val="002D1F86"/>
    <w:rsid w:val="002D3AA0"/>
    <w:rsid w:val="002E0D22"/>
    <w:rsid w:val="002E7738"/>
    <w:rsid w:val="002E78BB"/>
    <w:rsid w:val="002F1B2C"/>
    <w:rsid w:val="002F4226"/>
    <w:rsid w:val="002F48A8"/>
    <w:rsid w:val="002F6F04"/>
    <w:rsid w:val="002F7722"/>
    <w:rsid w:val="002F7FFC"/>
    <w:rsid w:val="00304720"/>
    <w:rsid w:val="00312383"/>
    <w:rsid w:val="00313EAB"/>
    <w:rsid w:val="003152ED"/>
    <w:rsid w:val="00315680"/>
    <w:rsid w:val="003165C6"/>
    <w:rsid w:val="003175BD"/>
    <w:rsid w:val="00326110"/>
    <w:rsid w:val="00327A52"/>
    <w:rsid w:val="00327F33"/>
    <w:rsid w:val="003337F6"/>
    <w:rsid w:val="00335338"/>
    <w:rsid w:val="00336580"/>
    <w:rsid w:val="003402EB"/>
    <w:rsid w:val="003433EC"/>
    <w:rsid w:val="00345300"/>
    <w:rsid w:val="003455B4"/>
    <w:rsid w:val="003468B5"/>
    <w:rsid w:val="00346F45"/>
    <w:rsid w:val="00347633"/>
    <w:rsid w:val="003632B7"/>
    <w:rsid w:val="00364A7A"/>
    <w:rsid w:val="00371938"/>
    <w:rsid w:val="00377266"/>
    <w:rsid w:val="00377B6C"/>
    <w:rsid w:val="00377FDA"/>
    <w:rsid w:val="00381F88"/>
    <w:rsid w:val="003831B7"/>
    <w:rsid w:val="00387602"/>
    <w:rsid w:val="003B1E22"/>
    <w:rsid w:val="003B24C0"/>
    <w:rsid w:val="003C07B0"/>
    <w:rsid w:val="003C4836"/>
    <w:rsid w:val="003C5999"/>
    <w:rsid w:val="003C63F6"/>
    <w:rsid w:val="003C665B"/>
    <w:rsid w:val="003D035B"/>
    <w:rsid w:val="003D31E1"/>
    <w:rsid w:val="003D592C"/>
    <w:rsid w:val="003D6430"/>
    <w:rsid w:val="003D76DF"/>
    <w:rsid w:val="003D7A55"/>
    <w:rsid w:val="003E4A49"/>
    <w:rsid w:val="003E5106"/>
    <w:rsid w:val="003F4485"/>
    <w:rsid w:val="003F5E1C"/>
    <w:rsid w:val="003F65DE"/>
    <w:rsid w:val="0041023B"/>
    <w:rsid w:val="004139B4"/>
    <w:rsid w:val="00416541"/>
    <w:rsid w:val="00416A88"/>
    <w:rsid w:val="00424D40"/>
    <w:rsid w:val="00436261"/>
    <w:rsid w:val="00440380"/>
    <w:rsid w:val="00441456"/>
    <w:rsid w:val="00441C84"/>
    <w:rsid w:val="00441D08"/>
    <w:rsid w:val="00441D3D"/>
    <w:rsid w:val="004479C7"/>
    <w:rsid w:val="00450F6C"/>
    <w:rsid w:val="004610BD"/>
    <w:rsid w:val="00462928"/>
    <w:rsid w:val="004677C4"/>
    <w:rsid w:val="004677F1"/>
    <w:rsid w:val="00472A75"/>
    <w:rsid w:val="004752CF"/>
    <w:rsid w:val="00481B05"/>
    <w:rsid w:val="00482363"/>
    <w:rsid w:val="00482832"/>
    <w:rsid w:val="00483208"/>
    <w:rsid w:val="00490349"/>
    <w:rsid w:val="00491A7C"/>
    <w:rsid w:val="00491E02"/>
    <w:rsid w:val="004926BD"/>
    <w:rsid w:val="0049570F"/>
    <w:rsid w:val="00495FDF"/>
    <w:rsid w:val="004A2B46"/>
    <w:rsid w:val="004A542C"/>
    <w:rsid w:val="004A7588"/>
    <w:rsid w:val="004B535D"/>
    <w:rsid w:val="004B6F72"/>
    <w:rsid w:val="004C60D2"/>
    <w:rsid w:val="004C6D94"/>
    <w:rsid w:val="004C7BBB"/>
    <w:rsid w:val="004F4C50"/>
    <w:rsid w:val="00502503"/>
    <w:rsid w:val="0050531E"/>
    <w:rsid w:val="0050569A"/>
    <w:rsid w:val="00510B02"/>
    <w:rsid w:val="00513455"/>
    <w:rsid w:val="005152B7"/>
    <w:rsid w:val="00515534"/>
    <w:rsid w:val="00517924"/>
    <w:rsid w:val="005225F8"/>
    <w:rsid w:val="00523B1F"/>
    <w:rsid w:val="0052574E"/>
    <w:rsid w:val="005266DE"/>
    <w:rsid w:val="0052744E"/>
    <w:rsid w:val="00532FB6"/>
    <w:rsid w:val="0053597B"/>
    <w:rsid w:val="005410D1"/>
    <w:rsid w:val="00547563"/>
    <w:rsid w:val="0055039D"/>
    <w:rsid w:val="00554FC4"/>
    <w:rsid w:val="00560032"/>
    <w:rsid w:val="00560750"/>
    <w:rsid w:val="00560907"/>
    <w:rsid w:val="005623A8"/>
    <w:rsid w:val="00564E7B"/>
    <w:rsid w:val="00570FD8"/>
    <w:rsid w:val="005735FA"/>
    <w:rsid w:val="00573E51"/>
    <w:rsid w:val="0057743E"/>
    <w:rsid w:val="00581BD2"/>
    <w:rsid w:val="00585553"/>
    <w:rsid w:val="00585B2C"/>
    <w:rsid w:val="00587CB7"/>
    <w:rsid w:val="00596164"/>
    <w:rsid w:val="00596A60"/>
    <w:rsid w:val="005A0CD0"/>
    <w:rsid w:val="005A1441"/>
    <w:rsid w:val="005A2C3F"/>
    <w:rsid w:val="005A3B96"/>
    <w:rsid w:val="005A6E3A"/>
    <w:rsid w:val="005A71D4"/>
    <w:rsid w:val="005B27FF"/>
    <w:rsid w:val="005B62B4"/>
    <w:rsid w:val="005B79FC"/>
    <w:rsid w:val="005C0DBD"/>
    <w:rsid w:val="005C3C50"/>
    <w:rsid w:val="005C71DB"/>
    <w:rsid w:val="005D1F7C"/>
    <w:rsid w:val="005D3A54"/>
    <w:rsid w:val="005D53EF"/>
    <w:rsid w:val="005E30A2"/>
    <w:rsid w:val="005E5FDB"/>
    <w:rsid w:val="005F26E7"/>
    <w:rsid w:val="005F30F8"/>
    <w:rsid w:val="005F48AA"/>
    <w:rsid w:val="005F6DD0"/>
    <w:rsid w:val="005F7CC0"/>
    <w:rsid w:val="00600043"/>
    <w:rsid w:val="00602161"/>
    <w:rsid w:val="006140BD"/>
    <w:rsid w:val="00614373"/>
    <w:rsid w:val="0063351D"/>
    <w:rsid w:val="006406D9"/>
    <w:rsid w:val="006513D6"/>
    <w:rsid w:val="00652023"/>
    <w:rsid w:val="00652C8C"/>
    <w:rsid w:val="00667181"/>
    <w:rsid w:val="006718C0"/>
    <w:rsid w:val="00681D8C"/>
    <w:rsid w:val="0068740F"/>
    <w:rsid w:val="006970FD"/>
    <w:rsid w:val="00697643"/>
    <w:rsid w:val="006A00DC"/>
    <w:rsid w:val="006A0AF7"/>
    <w:rsid w:val="006A24B7"/>
    <w:rsid w:val="006B5D5B"/>
    <w:rsid w:val="006B6921"/>
    <w:rsid w:val="006C0A85"/>
    <w:rsid w:val="006C2673"/>
    <w:rsid w:val="006C5C6F"/>
    <w:rsid w:val="006C6DED"/>
    <w:rsid w:val="006D03A2"/>
    <w:rsid w:val="006D0FB1"/>
    <w:rsid w:val="006D18B2"/>
    <w:rsid w:val="006D2D8F"/>
    <w:rsid w:val="006D44CE"/>
    <w:rsid w:val="006D486F"/>
    <w:rsid w:val="006D5D1E"/>
    <w:rsid w:val="006E017A"/>
    <w:rsid w:val="006E4A23"/>
    <w:rsid w:val="006E69F7"/>
    <w:rsid w:val="006E72FB"/>
    <w:rsid w:val="006F7F18"/>
    <w:rsid w:val="00715E47"/>
    <w:rsid w:val="00717119"/>
    <w:rsid w:val="0072300B"/>
    <w:rsid w:val="007261E1"/>
    <w:rsid w:val="00727E82"/>
    <w:rsid w:val="00732D23"/>
    <w:rsid w:val="007348B3"/>
    <w:rsid w:val="0073633C"/>
    <w:rsid w:val="00743E4E"/>
    <w:rsid w:val="00747291"/>
    <w:rsid w:val="00752752"/>
    <w:rsid w:val="00755973"/>
    <w:rsid w:val="007620F0"/>
    <w:rsid w:val="00766C00"/>
    <w:rsid w:val="0078122C"/>
    <w:rsid w:val="00785014"/>
    <w:rsid w:val="007851FC"/>
    <w:rsid w:val="00785BB2"/>
    <w:rsid w:val="00785FC7"/>
    <w:rsid w:val="00786300"/>
    <w:rsid w:val="0079006E"/>
    <w:rsid w:val="007901A2"/>
    <w:rsid w:val="00792833"/>
    <w:rsid w:val="00792AEA"/>
    <w:rsid w:val="00793A0C"/>
    <w:rsid w:val="00793DDF"/>
    <w:rsid w:val="00794FAA"/>
    <w:rsid w:val="007A263F"/>
    <w:rsid w:val="007A43A5"/>
    <w:rsid w:val="007A6FB5"/>
    <w:rsid w:val="007B4B21"/>
    <w:rsid w:val="007B4DA4"/>
    <w:rsid w:val="007B50C9"/>
    <w:rsid w:val="007C2890"/>
    <w:rsid w:val="007C4E23"/>
    <w:rsid w:val="007C7A2F"/>
    <w:rsid w:val="007D05B6"/>
    <w:rsid w:val="007D44C9"/>
    <w:rsid w:val="007E0902"/>
    <w:rsid w:val="007F1C53"/>
    <w:rsid w:val="007F2C3E"/>
    <w:rsid w:val="007F5573"/>
    <w:rsid w:val="007F6EF1"/>
    <w:rsid w:val="00806087"/>
    <w:rsid w:val="00811012"/>
    <w:rsid w:val="008118EB"/>
    <w:rsid w:val="00813E8E"/>
    <w:rsid w:val="008223D9"/>
    <w:rsid w:val="008253AF"/>
    <w:rsid w:val="0083702D"/>
    <w:rsid w:val="00844B07"/>
    <w:rsid w:val="00846980"/>
    <w:rsid w:val="00846B24"/>
    <w:rsid w:val="008508AF"/>
    <w:rsid w:val="00850BC3"/>
    <w:rsid w:val="00852F3C"/>
    <w:rsid w:val="008531F8"/>
    <w:rsid w:val="00854053"/>
    <w:rsid w:val="00854A88"/>
    <w:rsid w:val="00866B12"/>
    <w:rsid w:val="00873BB9"/>
    <w:rsid w:val="00881450"/>
    <w:rsid w:val="008854FC"/>
    <w:rsid w:val="008868BC"/>
    <w:rsid w:val="00886F12"/>
    <w:rsid w:val="0089204A"/>
    <w:rsid w:val="00894E61"/>
    <w:rsid w:val="008A69E9"/>
    <w:rsid w:val="008A7921"/>
    <w:rsid w:val="008B0626"/>
    <w:rsid w:val="008B30EC"/>
    <w:rsid w:val="008C26DD"/>
    <w:rsid w:val="008C7648"/>
    <w:rsid w:val="008C79A2"/>
    <w:rsid w:val="008D3CD5"/>
    <w:rsid w:val="008D43D2"/>
    <w:rsid w:val="008D65EF"/>
    <w:rsid w:val="008D66A8"/>
    <w:rsid w:val="008F06CB"/>
    <w:rsid w:val="008F21F1"/>
    <w:rsid w:val="008F25C3"/>
    <w:rsid w:val="008F4A28"/>
    <w:rsid w:val="008F4A83"/>
    <w:rsid w:val="008F66B6"/>
    <w:rsid w:val="00900303"/>
    <w:rsid w:val="00900EE8"/>
    <w:rsid w:val="009031EC"/>
    <w:rsid w:val="00911E78"/>
    <w:rsid w:val="009128AC"/>
    <w:rsid w:val="00915DA5"/>
    <w:rsid w:val="0091685C"/>
    <w:rsid w:val="009204F9"/>
    <w:rsid w:val="0092092D"/>
    <w:rsid w:val="0092242B"/>
    <w:rsid w:val="00925210"/>
    <w:rsid w:val="00932355"/>
    <w:rsid w:val="00932F90"/>
    <w:rsid w:val="009374DF"/>
    <w:rsid w:val="00944272"/>
    <w:rsid w:val="0094501C"/>
    <w:rsid w:val="009529B7"/>
    <w:rsid w:val="00953ABD"/>
    <w:rsid w:val="009626D5"/>
    <w:rsid w:val="00967B6C"/>
    <w:rsid w:val="00971181"/>
    <w:rsid w:val="0097337B"/>
    <w:rsid w:val="009766C9"/>
    <w:rsid w:val="009814DB"/>
    <w:rsid w:val="00981C44"/>
    <w:rsid w:val="0098258C"/>
    <w:rsid w:val="00983795"/>
    <w:rsid w:val="00984CA0"/>
    <w:rsid w:val="009852A0"/>
    <w:rsid w:val="00985491"/>
    <w:rsid w:val="0099587D"/>
    <w:rsid w:val="00996D51"/>
    <w:rsid w:val="009A6120"/>
    <w:rsid w:val="009A6F06"/>
    <w:rsid w:val="009A7C92"/>
    <w:rsid w:val="009B147E"/>
    <w:rsid w:val="009C0147"/>
    <w:rsid w:val="009C061F"/>
    <w:rsid w:val="009C1D2A"/>
    <w:rsid w:val="009C7A18"/>
    <w:rsid w:val="009D3563"/>
    <w:rsid w:val="009D47EC"/>
    <w:rsid w:val="009D7D87"/>
    <w:rsid w:val="009E1C78"/>
    <w:rsid w:val="009E5625"/>
    <w:rsid w:val="009F0547"/>
    <w:rsid w:val="009F4BD6"/>
    <w:rsid w:val="009F6130"/>
    <w:rsid w:val="00A0264E"/>
    <w:rsid w:val="00A0316E"/>
    <w:rsid w:val="00A06040"/>
    <w:rsid w:val="00A13058"/>
    <w:rsid w:val="00A17363"/>
    <w:rsid w:val="00A277C4"/>
    <w:rsid w:val="00A32758"/>
    <w:rsid w:val="00A33259"/>
    <w:rsid w:val="00A340BF"/>
    <w:rsid w:val="00A35F29"/>
    <w:rsid w:val="00A37D75"/>
    <w:rsid w:val="00A40107"/>
    <w:rsid w:val="00A4031F"/>
    <w:rsid w:val="00A42D08"/>
    <w:rsid w:val="00A43439"/>
    <w:rsid w:val="00A46341"/>
    <w:rsid w:val="00A47213"/>
    <w:rsid w:val="00A47DAD"/>
    <w:rsid w:val="00A54701"/>
    <w:rsid w:val="00A61864"/>
    <w:rsid w:val="00A6205D"/>
    <w:rsid w:val="00A65A09"/>
    <w:rsid w:val="00A72A08"/>
    <w:rsid w:val="00A749A4"/>
    <w:rsid w:val="00A75CA7"/>
    <w:rsid w:val="00A76C29"/>
    <w:rsid w:val="00A80EAB"/>
    <w:rsid w:val="00A87EF7"/>
    <w:rsid w:val="00A905E6"/>
    <w:rsid w:val="00A9157C"/>
    <w:rsid w:val="00A9321F"/>
    <w:rsid w:val="00A97B89"/>
    <w:rsid w:val="00AA0542"/>
    <w:rsid w:val="00AA3731"/>
    <w:rsid w:val="00AA3A80"/>
    <w:rsid w:val="00AA4A01"/>
    <w:rsid w:val="00AB0FA1"/>
    <w:rsid w:val="00AB1AA4"/>
    <w:rsid w:val="00AB1DBA"/>
    <w:rsid w:val="00AB21A7"/>
    <w:rsid w:val="00AB3C1A"/>
    <w:rsid w:val="00AC73E1"/>
    <w:rsid w:val="00AC7B14"/>
    <w:rsid w:val="00AD5329"/>
    <w:rsid w:val="00AD6882"/>
    <w:rsid w:val="00AD79A3"/>
    <w:rsid w:val="00AE1543"/>
    <w:rsid w:val="00AE307E"/>
    <w:rsid w:val="00AE46DB"/>
    <w:rsid w:val="00AE5509"/>
    <w:rsid w:val="00AE7BB7"/>
    <w:rsid w:val="00AF0CE6"/>
    <w:rsid w:val="00AF2CCC"/>
    <w:rsid w:val="00AF4949"/>
    <w:rsid w:val="00AF6096"/>
    <w:rsid w:val="00B009F8"/>
    <w:rsid w:val="00B0286B"/>
    <w:rsid w:val="00B06812"/>
    <w:rsid w:val="00B10AAB"/>
    <w:rsid w:val="00B1371F"/>
    <w:rsid w:val="00B13762"/>
    <w:rsid w:val="00B15822"/>
    <w:rsid w:val="00B26618"/>
    <w:rsid w:val="00B26E19"/>
    <w:rsid w:val="00B3097B"/>
    <w:rsid w:val="00B320D0"/>
    <w:rsid w:val="00B35408"/>
    <w:rsid w:val="00B422DD"/>
    <w:rsid w:val="00B43600"/>
    <w:rsid w:val="00B45749"/>
    <w:rsid w:val="00B53813"/>
    <w:rsid w:val="00B5517E"/>
    <w:rsid w:val="00B60022"/>
    <w:rsid w:val="00B60CBE"/>
    <w:rsid w:val="00B6187A"/>
    <w:rsid w:val="00B670CB"/>
    <w:rsid w:val="00B70056"/>
    <w:rsid w:val="00B70B22"/>
    <w:rsid w:val="00B75999"/>
    <w:rsid w:val="00B75BC5"/>
    <w:rsid w:val="00B80C31"/>
    <w:rsid w:val="00B82482"/>
    <w:rsid w:val="00BB0ED1"/>
    <w:rsid w:val="00BB4BAD"/>
    <w:rsid w:val="00BC0805"/>
    <w:rsid w:val="00BC1F62"/>
    <w:rsid w:val="00BC1FBE"/>
    <w:rsid w:val="00BC59FF"/>
    <w:rsid w:val="00BC79BF"/>
    <w:rsid w:val="00BC7AF2"/>
    <w:rsid w:val="00BD02BA"/>
    <w:rsid w:val="00BD491A"/>
    <w:rsid w:val="00BD53B6"/>
    <w:rsid w:val="00BD7453"/>
    <w:rsid w:val="00BE52E2"/>
    <w:rsid w:val="00BF2E1A"/>
    <w:rsid w:val="00BF3920"/>
    <w:rsid w:val="00BF3C16"/>
    <w:rsid w:val="00BF55EA"/>
    <w:rsid w:val="00C004AE"/>
    <w:rsid w:val="00C00B4C"/>
    <w:rsid w:val="00C01569"/>
    <w:rsid w:val="00C060AE"/>
    <w:rsid w:val="00C0713F"/>
    <w:rsid w:val="00C109CD"/>
    <w:rsid w:val="00C117C7"/>
    <w:rsid w:val="00C14E08"/>
    <w:rsid w:val="00C15FC6"/>
    <w:rsid w:val="00C215DB"/>
    <w:rsid w:val="00C22C3A"/>
    <w:rsid w:val="00C2702E"/>
    <w:rsid w:val="00C34DF5"/>
    <w:rsid w:val="00C35D57"/>
    <w:rsid w:val="00C37EDD"/>
    <w:rsid w:val="00C42264"/>
    <w:rsid w:val="00C44411"/>
    <w:rsid w:val="00C52164"/>
    <w:rsid w:val="00C5388A"/>
    <w:rsid w:val="00C55508"/>
    <w:rsid w:val="00C61967"/>
    <w:rsid w:val="00C63143"/>
    <w:rsid w:val="00C66F07"/>
    <w:rsid w:val="00C730E2"/>
    <w:rsid w:val="00C7317A"/>
    <w:rsid w:val="00C74804"/>
    <w:rsid w:val="00C76C31"/>
    <w:rsid w:val="00C85763"/>
    <w:rsid w:val="00C87E63"/>
    <w:rsid w:val="00C900A1"/>
    <w:rsid w:val="00C972F5"/>
    <w:rsid w:val="00CA1AB1"/>
    <w:rsid w:val="00CA2EEA"/>
    <w:rsid w:val="00CA3E3C"/>
    <w:rsid w:val="00CA4501"/>
    <w:rsid w:val="00CB4030"/>
    <w:rsid w:val="00CB50D4"/>
    <w:rsid w:val="00CC00D0"/>
    <w:rsid w:val="00CC0180"/>
    <w:rsid w:val="00CC140A"/>
    <w:rsid w:val="00CC45DC"/>
    <w:rsid w:val="00CC4ED0"/>
    <w:rsid w:val="00CD0FC0"/>
    <w:rsid w:val="00CD27E4"/>
    <w:rsid w:val="00CD49F1"/>
    <w:rsid w:val="00CE0733"/>
    <w:rsid w:val="00CE0915"/>
    <w:rsid w:val="00CE09AE"/>
    <w:rsid w:val="00CE58F8"/>
    <w:rsid w:val="00CE738E"/>
    <w:rsid w:val="00CF4322"/>
    <w:rsid w:val="00CF7EB8"/>
    <w:rsid w:val="00D00BE0"/>
    <w:rsid w:val="00D06AEC"/>
    <w:rsid w:val="00D2361C"/>
    <w:rsid w:val="00D244E8"/>
    <w:rsid w:val="00D27381"/>
    <w:rsid w:val="00D278AF"/>
    <w:rsid w:val="00D30319"/>
    <w:rsid w:val="00D320FD"/>
    <w:rsid w:val="00D33A42"/>
    <w:rsid w:val="00D3554F"/>
    <w:rsid w:val="00D43451"/>
    <w:rsid w:val="00D4493F"/>
    <w:rsid w:val="00D450FF"/>
    <w:rsid w:val="00D46A8F"/>
    <w:rsid w:val="00D500EA"/>
    <w:rsid w:val="00D5247F"/>
    <w:rsid w:val="00D527B1"/>
    <w:rsid w:val="00D52904"/>
    <w:rsid w:val="00D54616"/>
    <w:rsid w:val="00D553CD"/>
    <w:rsid w:val="00D84576"/>
    <w:rsid w:val="00D9191F"/>
    <w:rsid w:val="00D95DA6"/>
    <w:rsid w:val="00D9755B"/>
    <w:rsid w:val="00DA59A2"/>
    <w:rsid w:val="00DB25B6"/>
    <w:rsid w:val="00DB2CB8"/>
    <w:rsid w:val="00DC6B66"/>
    <w:rsid w:val="00DD2A80"/>
    <w:rsid w:val="00DD35C0"/>
    <w:rsid w:val="00DD429D"/>
    <w:rsid w:val="00DD52B3"/>
    <w:rsid w:val="00DD7910"/>
    <w:rsid w:val="00DD7EC6"/>
    <w:rsid w:val="00DE0BD9"/>
    <w:rsid w:val="00DE1D38"/>
    <w:rsid w:val="00DE7F66"/>
    <w:rsid w:val="00DF555A"/>
    <w:rsid w:val="00DF6352"/>
    <w:rsid w:val="00DF675D"/>
    <w:rsid w:val="00E01A3D"/>
    <w:rsid w:val="00E029F9"/>
    <w:rsid w:val="00E05D64"/>
    <w:rsid w:val="00E10D0A"/>
    <w:rsid w:val="00E12E6D"/>
    <w:rsid w:val="00E13345"/>
    <w:rsid w:val="00E138F6"/>
    <w:rsid w:val="00E14026"/>
    <w:rsid w:val="00E1494F"/>
    <w:rsid w:val="00E151ED"/>
    <w:rsid w:val="00E160F4"/>
    <w:rsid w:val="00E178D8"/>
    <w:rsid w:val="00E21362"/>
    <w:rsid w:val="00E21A42"/>
    <w:rsid w:val="00E23407"/>
    <w:rsid w:val="00E25355"/>
    <w:rsid w:val="00E25FE0"/>
    <w:rsid w:val="00E34F0E"/>
    <w:rsid w:val="00E36C6A"/>
    <w:rsid w:val="00E40997"/>
    <w:rsid w:val="00E424EE"/>
    <w:rsid w:val="00E440C1"/>
    <w:rsid w:val="00E4422A"/>
    <w:rsid w:val="00E465CF"/>
    <w:rsid w:val="00E47D30"/>
    <w:rsid w:val="00E60616"/>
    <w:rsid w:val="00E61485"/>
    <w:rsid w:val="00E702D4"/>
    <w:rsid w:val="00E72EA5"/>
    <w:rsid w:val="00E73724"/>
    <w:rsid w:val="00E767C8"/>
    <w:rsid w:val="00E83AE8"/>
    <w:rsid w:val="00EA3D70"/>
    <w:rsid w:val="00EA4419"/>
    <w:rsid w:val="00EA53B3"/>
    <w:rsid w:val="00EB24FB"/>
    <w:rsid w:val="00EB7F6F"/>
    <w:rsid w:val="00EC4192"/>
    <w:rsid w:val="00EC4A73"/>
    <w:rsid w:val="00ED067B"/>
    <w:rsid w:val="00ED2712"/>
    <w:rsid w:val="00ED2805"/>
    <w:rsid w:val="00ED3DE6"/>
    <w:rsid w:val="00ED6822"/>
    <w:rsid w:val="00EE1868"/>
    <w:rsid w:val="00EE34D8"/>
    <w:rsid w:val="00EE3A1F"/>
    <w:rsid w:val="00EE43B8"/>
    <w:rsid w:val="00EE54E9"/>
    <w:rsid w:val="00EE7128"/>
    <w:rsid w:val="00EE7638"/>
    <w:rsid w:val="00EF01F0"/>
    <w:rsid w:val="00EF0CCB"/>
    <w:rsid w:val="00EF6A5C"/>
    <w:rsid w:val="00EF6F2C"/>
    <w:rsid w:val="00F0618E"/>
    <w:rsid w:val="00F071BB"/>
    <w:rsid w:val="00F075A2"/>
    <w:rsid w:val="00F10AE9"/>
    <w:rsid w:val="00F15768"/>
    <w:rsid w:val="00F16EA3"/>
    <w:rsid w:val="00F209B0"/>
    <w:rsid w:val="00F22F3B"/>
    <w:rsid w:val="00F26497"/>
    <w:rsid w:val="00F330F2"/>
    <w:rsid w:val="00F34911"/>
    <w:rsid w:val="00F35BFD"/>
    <w:rsid w:val="00F40031"/>
    <w:rsid w:val="00F604CE"/>
    <w:rsid w:val="00F643BF"/>
    <w:rsid w:val="00F709BB"/>
    <w:rsid w:val="00F77C67"/>
    <w:rsid w:val="00F839F8"/>
    <w:rsid w:val="00F8643C"/>
    <w:rsid w:val="00F9234C"/>
    <w:rsid w:val="00FA0910"/>
    <w:rsid w:val="00FB075E"/>
    <w:rsid w:val="00FB1557"/>
    <w:rsid w:val="00FB2212"/>
    <w:rsid w:val="00FB32AD"/>
    <w:rsid w:val="00FB44A9"/>
    <w:rsid w:val="00FC1141"/>
    <w:rsid w:val="00FC122B"/>
    <w:rsid w:val="00FC1B7A"/>
    <w:rsid w:val="00FC4DFE"/>
    <w:rsid w:val="00FC5646"/>
    <w:rsid w:val="00FC6679"/>
    <w:rsid w:val="00FC6F6A"/>
    <w:rsid w:val="00FC7F26"/>
    <w:rsid w:val="00FD339F"/>
    <w:rsid w:val="00FD38A4"/>
    <w:rsid w:val="00FD426C"/>
    <w:rsid w:val="00FD77C8"/>
    <w:rsid w:val="00FE2CBA"/>
    <w:rsid w:val="00FE3694"/>
    <w:rsid w:val="00FE3A21"/>
    <w:rsid w:val="00FE6DF7"/>
    <w:rsid w:val="00FE7CF5"/>
    <w:rsid w:val="00FF2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88900"/>
  <w15:docId w15:val="{81515A4B-E621-4802-A791-BD039F06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122B"/>
    <w:rPr>
      <w:noProof/>
      <w:sz w:val="24"/>
      <w:szCs w:val="24"/>
    </w:rPr>
  </w:style>
  <w:style w:type="paragraph" w:styleId="Nagwek1">
    <w:name w:val="heading 1"/>
    <w:basedOn w:val="Normalny"/>
    <w:next w:val="Normalny"/>
    <w:link w:val="Nagwek1Znak"/>
    <w:qFormat/>
    <w:pPr>
      <w:keepNext/>
      <w:jc w:val="center"/>
      <w:outlineLvl w:val="0"/>
    </w:pPr>
    <w:rPr>
      <w:rFonts w:ascii="Arial" w:hAnsi="Arial"/>
      <w:b/>
      <w:iCs/>
      <w:noProof w:val="0"/>
      <w:sz w:val="28"/>
      <w:szCs w:val="20"/>
      <w:lang w:val="x-none" w:eastAsia="x-none"/>
    </w:rPr>
  </w:style>
  <w:style w:type="paragraph" w:styleId="Nagwek2">
    <w:name w:val="heading 2"/>
    <w:basedOn w:val="Normalny"/>
    <w:next w:val="Normalny"/>
    <w:link w:val="Nagwek2Znak"/>
    <w:qFormat/>
    <w:pPr>
      <w:keepNext/>
      <w:spacing w:line="360" w:lineRule="auto"/>
      <w:ind w:left="4248" w:firstLine="708"/>
      <w:outlineLvl w:val="1"/>
    </w:pPr>
    <w:rPr>
      <w:rFonts w:ascii="Arial" w:hAnsi="Arial"/>
      <w:b/>
      <w:i/>
      <w:snapToGrid w:val="0"/>
      <w:sz w:val="20"/>
      <w:lang w:val="x-none" w:eastAsia="x-none"/>
    </w:rPr>
  </w:style>
  <w:style w:type="paragraph" w:styleId="Nagwek3">
    <w:name w:val="heading 3"/>
    <w:basedOn w:val="Normalny"/>
    <w:next w:val="Normalny"/>
    <w:qFormat/>
    <w:pPr>
      <w:keepNext/>
      <w:jc w:val="center"/>
      <w:outlineLvl w:val="2"/>
    </w:pPr>
    <w:rPr>
      <w:rFonts w:ascii="Arial" w:hAnsi="Arial"/>
      <w:b/>
      <w:i/>
      <w:noProof w:val="0"/>
      <w:snapToGrid w:val="0"/>
      <w:sz w:val="22"/>
      <w:szCs w:val="20"/>
    </w:rPr>
  </w:style>
  <w:style w:type="paragraph" w:styleId="Nagwek4">
    <w:name w:val="heading 4"/>
    <w:basedOn w:val="Normalny"/>
    <w:next w:val="Normalny"/>
    <w:qFormat/>
    <w:pPr>
      <w:keepNext/>
      <w:outlineLvl w:val="3"/>
    </w:pPr>
    <w:rPr>
      <w:b/>
      <w:noProof w:val="0"/>
      <w:szCs w:val="20"/>
    </w:rPr>
  </w:style>
  <w:style w:type="paragraph" w:styleId="Nagwek5">
    <w:name w:val="heading 5"/>
    <w:basedOn w:val="Normalny"/>
    <w:next w:val="Normalny"/>
    <w:qFormat/>
    <w:pPr>
      <w:keepNext/>
      <w:spacing w:before="120"/>
      <w:outlineLvl w:val="4"/>
    </w:pPr>
    <w:rPr>
      <w:rFonts w:ascii="Arial" w:hAnsi="Arial"/>
      <w:b/>
      <w:snapToGrid w:val="0"/>
      <w:sz w:val="20"/>
    </w:rPr>
  </w:style>
  <w:style w:type="paragraph" w:styleId="Nagwek6">
    <w:name w:val="heading 6"/>
    <w:basedOn w:val="Normalny"/>
    <w:next w:val="Normalny"/>
    <w:qFormat/>
    <w:pPr>
      <w:keepNext/>
      <w:ind w:left="72"/>
      <w:jc w:val="both"/>
      <w:outlineLvl w:val="5"/>
    </w:pPr>
    <w:rPr>
      <w:b/>
      <w:snapToGrid w:val="0"/>
      <w:sz w:val="22"/>
    </w:rPr>
  </w:style>
  <w:style w:type="paragraph" w:styleId="Nagwek7">
    <w:name w:val="heading 7"/>
    <w:basedOn w:val="Normalny"/>
    <w:next w:val="Normalny"/>
    <w:qFormat/>
    <w:pPr>
      <w:keepNext/>
      <w:spacing w:before="120" w:after="120"/>
      <w:ind w:right="-567"/>
      <w:jc w:val="both"/>
      <w:outlineLvl w:val="6"/>
    </w:pPr>
    <w:rPr>
      <w:rFonts w:ascii="Arial" w:hAnsi="Arial"/>
      <w:b/>
      <w:caps/>
      <w:snapToGrid w:val="0"/>
      <w:sz w:val="22"/>
    </w:rPr>
  </w:style>
  <w:style w:type="paragraph" w:styleId="Nagwek8">
    <w:name w:val="heading 8"/>
    <w:basedOn w:val="Normalny"/>
    <w:next w:val="Normalny"/>
    <w:qFormat/>
    <w:pPr>
      <w:keepNext/>
      <w:ind w:left="-540"/>
      <w:outlineLvl w:val="7"/>
    </w:pPr>
    <w:rPr>
      <w:b/>
    </w:rPr>
  </w:style>
  <w:style w:type="paragraph" w:styleId="Nagwek9">
    <w:name w:val="heading 9"/>
    <w:basedOn w:val="Normalny"/>
    <w:next w:val="Normalny"/>
    <w:qFormat/>
    <w:pPr>
      <w:keepNext/>
      <w:ind w:left="-540"/>
      <w:outlineLvl w:val="8"/>
    </w:pPr>
    <w:rPr>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pPr>
      <w:ind w:left="284"/>
      <w:jc w:val="center"/>
    </w:pPr>
    <w:rPr>
      <w:rFonts w:ascii="Arial" w:hAnsi="Arial"/>
      <w:b/>
      <w:noProof w:val="0"/>
      <w:snapToGrid w:val="0"/>
      <w:sz w:val="22"/>
      <w:szCs w:val="20"/>
    </w:rPr>
  </w:style>
  <w:style w:type="paragraph" w:styleId="Tekstpodstawowy2">
    <w:name w:val="Body Text 2"/>
    <w:basedOn w:val="Normalny"/>
    <w:pPr>
      <w:jc w:val="center"/>
    </w:pPr>
    <w:rPr>
      <w:b/>
      <w:noProof w:val="0"/>
      <w:sz w:val="22"/>
      <w:szCs w:val="20"/>
    </w:rPr>
  </w:style>
  <w:style w:type="paragraph" w:styleId="Tekstpodstawowy">
    <w:name w:val="Body Text"/>
    <w:basedOn w:val="Normalny"/>
    <w:rPr>
      <w:noProof w:val="0"/>
      <w:sz w:val="20"/>
      <w:szCs w:val="20"/>
    </w:rPr>
  </w:style>
  <w:style w:type="paragraph" w:styleId="Tekstpodstawowy3">
    <w:name w:val="Body Text 3"/>
    <w:basedOn w:val="Normalny"/>
    <w:link w:val="Tekstpodstawowy3Znak"/>
    <w:pPr>
      <w:spacing w:before="120"/>
      <w:jc w:val="both"/>
    </w:pPr>
    <w:rPr>
      <w:rFonts w:ascii="Arial" w:hAnsi="Arial"/>
      <w:snapToGrid w:val="0"/>
      <w:sz w:val="20"/>
      <w:lang w:val="x-none" w:eastAsia="x-none"/>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72"/>
      <w:jc w:val="both"/>
    </w:pPr>
    <w:rPr>
      <w:b/>
      <w:snapToGrid w:val="0"/>
      <w:sz w:val="20"/>
    </w:rPr>
  </w:style>
  <w:style w:type="paragraph" w:styleId="Tekstblokowy">
    <w:name w:val="Block Text"/>
    <w:basedOn w:val="Normalny"/>
    <w:pPr>
      <w:tabs>
        <w:tab w:val="left" w:pos="1490"/>
        <w:tab w:val="left" w:pos="2270"/>
      </w:tabs>
      <w:spacing w:before="120"/>
      <w:ind w:left="355" w:right="72" w:hanging="284"/>
    </w:pPr>
    <w:rPr>
      <w:snapToGrid w:val="0"/>
      <w:sz w:val="20"/>
    </w:rPr>
  </w:style>
  <w:style w:type="paragraph" w:styleId="Tekstpodstawowywcity3">
    <w:name w:val="Body Text Indent 3"/>
    <w:basedOn w:val="Normalny"/>
    <w:pPr>
      <w:spacing w:after="80"/>
      <w:ind w:left="74"/>
      <w:jc w:val="both"/>
    </w:pPr>
    <w:rPr>
      <w:sz w:val="20"/>
    </w:rPr>
  </w:style>
  <w:style w:type="character" w:styleId="Hipercze">
    <w:name w:val="Hyperlink"/>
    <w:rPr>
      <w:color w:val="0000FF"/>
      <w:u w:val="single"/>
    </w:rPr>
  </w:style>
  <w:style w:type="paragraph" w:styleId="Akapitzlist">
    <w:name w:val="List Paragraph"/>
    <w:basedOn w:val="Normalny"/>
    <w:uiPriority w:val="34"/>
    <w:qFormat/>
    <w:rsid w:val="00244B96"/>
    <w:pPr>
      <w:ind w:left="720"/>
      <w:contextualSpacing/>
    </w:pPr>
    <w:rPr>
      <w:noProof w:val="0"/>
    </w:rPr>
  </w:style>
  <w:style w:type="paragraph" w:styleId="Tekstprzypisudolnego">
    <w:name w:val="footnote text"/>
    <w:basedOn w:val="Normalny"/>
    <w:link w:val="TekstprzypisudolnegoZnak"/>
    <w:rsid w:val="00244B96"/>
    <w:rPr>
      <w:noProof w:val="0"/>
      <w:sz w:val="20"/>
      <w:szCs w:val="20"/>
    </w:rPr>
  </w:style>
  <w:style w:type="character" w:customStyle="1" w:styleId="TekstprzypisudolnegoZnak">
    <w:name w:val="Tekst przypisu dolnego Znak"/>
    <w:basedOn w:val="Domylnaczcionkaakapitu"/>
    <w:link w:val="Tekstprzypisudolnego"/>
    <w:rsid w:val="00244B96"/>
  </w:style>
  <w:style w:type="character" w:styleId="Odwoanieprzypisudolnego">
    <w:name w:val="footnote reference"/>
    <w:rsid w:val="00244B96"/>
    <w:rPr>
      <w:vertAlign w:val="superscript"/>
    </w:rPr>
  </w:style>
  <w:style w:type="paragraph" w:styleId="Tekstdymka">
    <w:name w:val="Balloon Text"/>
    <w:basedOn w:val="Normalny"/>
    <w:link w:val="TekstdymkaZnak"/>
    <w:uiPriority w:val="99"/>
    <w:semiHidden/>
    <w:unhideWhenUsed/>
    <w:rsid w:val="005A3B96"/>
    <w:rPr>
      <w:rFonts w:ascii="Tahoma" w:hAnsi="Tahoma"/>
      <w:sz w:val="16"/>
      <w:szCs w:val="16"/>
      <w:lang w:val="x-none" w:eastAsia="x-none"/>
    </w:rPr>
  </w:style>
  <w:style w:type="character" w:customStyle="1" w:styleId="TekstdymkaZnak">
    <w:name w:val="Tekst dymka Znak"/>
    <w:link w:val="Tekstdymka"/>
    <w:uiPriority w:val="99"/>
    <w:semiHidden/>
    <w:rsid w:val="005A3B96"/>
    <w:rPr>
      <w:rFonts w:ascii="Tahoma" w:hAnsi="Tahoma" w:cs="Tahoma"/>
      <w:noProof/>
      <w:sz w:val="16"/>
      <w:szCs w:val="16"/>
    </w:rPr>
  </w:style>
  <w:style w:type="character" w:customStyle="1" w:styleId="Nagwek1Znak">
    <w:name w:val="Nagłówek 1 Znak"/>
    <w:link w:val="Nagwek1"/>
    <w:rsid w:val="00335338"/>
    <w:rPr>
      <w:rFonts w:ascii="Arial" w:hAnsi="Arial"/>
      <w:b/>
      <w:iCs/>
      <w:sz w:val="28"/>
    </w:rPr>
  </w:style>
  <w:style w:type="character" w:customStyle="1" w:styleId="Nagwek2Znak">
    <w:name w:val="Nagłówek 2 Znak"/>
    <w:link w:val="Nagwek2"/>
    <w:rsid w:val="00335338"/>
    <w:rPr>
      <w:rFonts w:ascii="Arial" w:hAnsi="Arial"/>
      <w:b/>
      <w:i/>
      <w:noProof/>
      <w:snapToGrid w:val="0"/>
      <w:szCs w:val="24"/>
    </w:rPr>
  </w:style>
  <w:style w:type="character" w:customStyle="1" w:styleId="Tekstpodstawowy3Znak">
    <w:name w:val="Tekst podstawowy 3 Znak"/>
    <w:link w:val="Tekstpodstawowy3"/>
    <w:rsid w:val="00335338"/>
    <w:rPr>
      <w:rFonts w:ascii="Arial" w:hAnsi="Arial"/>
      <w:noProof/>
      <w:snapToGrid w:val="0"/>
      <w:szCs w:val="24"/>
    </w:rPr>
  </w:style>
  <w:style w:type="paragraph" w:styleId="Tekstprzypisukocowego">
    <w:name w:val="endnote text"/>
    <w:basedOn w:val="Normalny"/>
    <w:link w:val="TekstprzypisukocowegoZnak"/>
    <w:uiPriority w:val="99"/>
    <w:semiHidden/>
    <w:unhideWhenUsed/>
    <w:rsid w:val="0068740F"/>
    <w:rPr>
      <w:sz w:val="20"/>
      <w:szCs w:val="20"/>
    </w:rPr>
  </w:style>
  <w:style w:type="character" w:customStyle="1" w:styleId="TekstprzypisukocowegoZnak">
    <w:name w:val="Tekst przypisu końcowego Znak"/>
    <w:link w:val="Tekstprzypisukocowego"/>
    <w:uiPriority w:val="99"/>
    <w:semiHidden/>
    <w:rsid w:val="0068740F"/>
    <w:rPr>
      <w:noProof/>
    </w:rPr>
  </w:style>
  <w:style w:type="character" w:styleId="Odwoanieprzypisukocowego">
    <w:name w:val="endnote reference"/>
    <w:uiPriority w:val="99"/>
    <w:semiHidden/>
    <w:unhideWhenUsed/>
    <w:rsid w:val="0068740F"/>
    <w:rPr>
      <w:vertAlign w:val="superscript"/>
    </w:rPr>
  </w:style>
  <w:style w:type="character" w:styleId="Nierozpoznanawzmianka">
    <w:name w:val="Unresolved Mention"/>
    <w:basedOn w:val="Domylnaczcionkaakapitu"/>
    <w:uiPriority w:val="99"/>
    <w:semiHidden/>
    <w:unhideWhenUsed/>
    <w:rsid w:val="00AF4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8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ent.poznan@psga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9A078-8A5D-47C0-AA07-27060745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2651</Words>
  <Characters>15907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Załącznik Nr 1</vt:lpstr>
    </vt:vector>
  </TitlesOfParts>
  <Company>ZG i KM GEOPOZ</Company>
  <LinksUpToDate>false</LinksUpToDate>
  <CharactersWithSpaces>18521</CharactersWithSpaces>
  <SharedDoc>false</SharedDoc>
  <HLinks>
    <vt:vector size="12" baseType="variant">
      <vt:variant>
        <vt:i4>6160390</vt:i4>
      </vt:variant>
      <vt:variant>
        <vt:i4>3</vt:i4>
      </vt:variant>
      <vt:variant>
        <vt:i4>0</vt:i4>
      </vt:variant>
      <vt:variant>
        <vt:i4>5</vt:i4>
      </vt:variant>
      <vt:variant>
        <vt:lpwstr>https://www.aquanet-retencja.pl/dla-klienta/</vt:lpwstr>
      </vt:variant>
      <vt:variant>
        <vt:lpwstr/>
      </vt:variant>
      <vt:variant>
        <vt:i4>5373984</vt:i4>
      </vt:variant>
      <vt:variant>
        <vt:i4>0</vt:i4>
      </vt:variant>
      <vt:variant>
        <vt:i4>0</vt:i4>
      </vt:variant>
      <vt:variant>
        <vt:i4>5</vt:i4>
      </vt:variant>
      <vt:variant>
        <vt:lpwstr>mailto:klient.poznan@psgaz.pl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Paweł Diakowicz</dc:creator>
  <cp:lastModifiedBy>Iwona Kubicka</cp:lastModifiedBy>
  <cp:revision>4</cp:revision>
  <cp:lastPrinted>2025-03-28T12:18:00Z</cp:lastPrinted>
  <dcterms:created xsi:type="dcterms:W3CDTF">2025-03-28T09:11:00Z</dcterms:created>
  <dcterms:modified xsi:type="dcterms:W3CDTF">2025-04-14T10:26:00Z</dcterms:modified>
</cp:coreProperties>
</file>