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227B">
          <w:t>312/2025/P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227B">
        <w:rPr>
          <w:b/>
          <w:sz w:val="28"/>
        </w:rPr>
        <w:fldChar w:fldCharType="separate"/>
      </w:r>
      <w:r w:rsidR="00B5227B">
        <w:rPr>
          <w:b/>
          <w:sz w:val="28"/>
        </w:rPr>
        <w:t>16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227B">
              <w:rPr>
                <w:b/>
                <w:sz w:val="24"/>
                <w:szCs w:val="24"/>
              </w:rPr>
              <w:fldChar w:fldCharType="separate"/>
            </w:r>
            <w:r w:rsidR="00B5227B">
              <w:rPr>
                <w:b/>
                <w:sz w:val="24"/>
                <w:szCs w:val="24"/>
              </w:rPr>
              <w:t xml:space="preserve">dobrowolnego umorzenia udziałów </w:t>
            </w:r>
            <w:r w:rsidR="004B65F2">
              <w:rPr>
                <w:b/>
                <w:sz w:val="24"/>
                <w:szCs w:val="24"/>
              </w:rPr>
              <w:t xml:space="preserve"> w </w:t>
            </w:r>
            <w:r w:rsidR="00B5227B">
              <w:rPr>
                <w:b/>
                <w:sz w:val="24"/>
                <w:szCs w:val="24"/>
              </w:rPr>
              <w:t>spółce Poznańskie Towarzystwo Budownictwa Społecznego sp.</w:t>
            </w:r>
            <w:r w:rsidR="004B65F2">
              <w:rPr>
                <w:b/>
                <w:sz w:val="24"/>
                <w:szCs w:val="24"/>
              </w:rPr>
              <w:t xml:space="preserve"> z </w:t>
            </w:r>
            <w:r w:rsidR="00B5227B">
              <w:rPr>
                <w:b/>
                <w:sz w:val="24"/>
                <w:szCs w:val="24"/>
              </w:rPr>
              <w:t>o.o.</w:t>
            </w:r>
            <w:r w:rsidR="004B65F2">
              <w:rPr>
                <w:b/>
                <w:sz w:val="24"/>
                <w:szCs w:val="24"/>
              </w:rPr>
              <w:t xml:space="preserve"> w </w:t>
            </w:r>
            <w:r w:rsidR="00B5227B">
              <w:rPr>
                <w:b/>
                <w:sz w:val="24"/>
                <w:szCs w:val="24"/>
              </w:rPr>
              <w:t>ramach obniżenia kapitału zakładowego Spółki.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227B" w:rsidP="00B5227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5227B">
        <w:rPr>
          <w:color w:val="000000"/>
          <w:sz w:val="24"/>
        </w:rPr>
        <w:t>Na podstawie art. 30 ust. 1</w:t>
      </w:r>
      <w:r w:rsidR="004B65F2" w:rsidRPr="00B5227B">
        <w:rPr>
          <w:color w:val="000000"/>
          <w:sz w:val="24"/>
        </w:rPr>
        <w:t xml:space="preserve"> i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ust. 2 pkt 3</w:t>
      </w:r>
      <w:r w:rsidR="004B65F2" w:rsidRPr="00B5227B">
        <w:rPr>
          <w:color w:val="000000"/>
          <w:sz w:val="24"/>
        </w:rPr>
        <w:t xml:space="preserve"> i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4 ustawy</w:t>
      </w:r>
      <w:r w:rsidR="004B65F2" w:rsidRPr="00B5227B">
        <w:rPr>
          <w:color w:val="000000"/>
          <w:sz w:val="24"/>
        </w:rPr>
        <w:t xml:space="preserve"> z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8 marca 1990 r.</w:t>
      </w:r>
      <w:r w:rsidR="004B65F2" w:rsidRPr="00B5227B">
        <w:rPr>
          <w:color w:val="000000"/>
          <w:sz w:val="24"/>
        </w:rPr>
        <w:t xml:space="preserve"> o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samorządzie gminnym (DZ. U.</w:t>
      </w:r>
      <w:r w:rsidR="004B65F2" w:rsidRPr="00B5227B">
        <w:rPr>
          <w:color w:val="000000"/>
          <w:sz w:val="24"/>
        </w:rPr>
        <w:t xml:space="preserve"> z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2024 r. poz. 1465</w:t>
      </w:r>
      <w:r w:rsidR="004B65F2" w:rsidRPr="00B5227B">
        <w:rPr>
          <w:color w:val="000000"/>
          <w:sz w:val="24"/>
        </w:rPr>
        <w:t xml:space="preserve"> z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późn. zm),</w:t>
      </w:r>
      <w:r w:rsidR="004B65F2" w:rsidRPr="00B5227B">
        <w:rPr>
          <w:color w:val="000000"/>
          <w:sz w:val="24"/>
        </w:rPr>
        <w:t xml:space="preserve"> w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związku</w:t>
      </w:r>
      <w:r w:rsidR="004B65F2" w:rsidRPr="00B5227B">
        <w:rPr>
          <w:color w:val="000000"/>
          <w:sz w:val="24"/>
        </w:rPr>
        <w:t xml:space="preserve"> z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uchwałą Nr XIII/233/IX/2024 Rady Miasta Poznania</w:t>
      </w:r>
      <w:r w:rsidR="004B65F2" w:rsidRPr="00B5227B">
        <w:rPr>
          <w:color w:val="000000"/>
          <w:sz w:val="24"/>
        </w:rPr>
        <w:t xml:space="preserve"> z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19 grudnia 2024 r.</w:t>
      </w:r>
      <w:r w:rsidR="004B65F2" w:rsidRPr="00B5227B">
        <w:rPr>
          <w:color w:val="000000"/>
          <w:sz w:val="24"/>
        </w:rPr>
        <w:t xml:space="preserve"> w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sprawie wyrażenia zgody na zbycie udziałów Miasta Poznania</w:t>
      </w:r>
      <w:r w:rsidR="004B65F2" w:rsidRPr="00B5227B">
        <w:rPr>
          <w:color w:val="000000"/>
          <w:sz w:val="24"/>
        </w:rPr>
        <w:t xml:space="preserve"> w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spółce Poznańskie Towarzystwo Budownictwa Społecznego sp.</w:t>
      </w:r>
      <w:r w:rsidR="004B65F2" w:rsidRPr="00B5227B">
        <w:rPr>
          <w:color w:val="000000"/>
          <w:sz w:val="24"/>
        </w:rPr>
        <w:t xml:space="preserve"> z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o.o. na rzecz tej spółki</w:t>
      </w:r>
      <w:r w:rsidR="004B65F2" w:rsidRPr="00B5227B">
        <w:rPr>
          <w:color w:val="000000"/>
          <w:sz w:val="24"/>
        </w:rPr>
        <w:t xml:space="preserve"> w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celu dobrowolnego umorzenia</w:t>
      </w:r>
      <w:r w:rsidR="004B65F2" w:rsidRPr="00B5227B">
        <w:rPr>
          <w:color w:val="000000"/>
          <w:sz w:val="24"/>
        </w:rPr>
        <w:t xml:space="preserve"> w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ramach obniżenia kapitału zakładowego zarządza się, co następuje:</w:t>
      </w:r>
    </w:p>
    <w:p w:rsidR="00B5227B" w:rsidRDefault="00B5227B" w:rsidP="00B5227B">
      <w:pPr>
        <w:spacing w:line="360" w:lineRule="auto"/>
        <w:jc w:val="both"/>
        <w:rPr>
          <w:sz w:val="24"/>
        </w:rPr>
      </w:pPr>
    </w:p>
    <w:p w:rsidR="00B5227B" w:rsidRDefault="00B5227B" w:rsidP="00B522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227B" w:rsidRDefault="00B5227B" w:rsidP="00B5227B">
      <w:pPr>
        <w:keepNext/>
        <w:spacing w:line="360" w:lineRule="auto"/>
        <w:rPr>
          <w:color w:val="000000"/>
          <w:sz w:val="24"/>
        </w:rPr>
      </w:pPr>
    </w:p>
    <w:p w:rsidR="00B5227B" w:rsidRDefault="00B5227B" w:rsidP="00B5227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5227B">
        <w:rPr>
          <w:color w:val="000000"/>
          <w:sz w:val="24"/>
        </w:rPr>
        <w:t>Miasto Poznań zbędzie na rzecz spółki Poznańskie Towarzystwo Budownictwa Społecznego sp.</w:t>
      </w:r>
      <w:r w:rsidR="004B65F2" w:rsidRPr="00B5227B">
        <w:rPr>
          <w:color w:val="000000"/>
          <w:sz w:val="24"/>
        </w:rPr>
        <w:t xml:space="preserve"> z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o.o. (dalej: Spółka) część udziałów posiadanych przez Miasto Poznań</w:t>
      </w:r>
      <w:r w:rsidR="004B65F2" w:rsidRPr="00B5227B">
        <w:rPr>
          <w:color w:val="000000"/>
          <w:sz w:val="24"/>
        </w:rPr>
        <w:t xml:space="preserve"> w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Spółce,</w:t>
      </w:r>
      <w:r w:rsidR="004B65F2" w:rsidRPr="00B5227B">
        <w:rPr>
          <w:color w:val="000000"/>
          <w:sz w:val="24"/>
        </w:rPr>
        <w:t xml:space="preserve"> w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celu ich dobrowolnego umorzenia</w:t>
      </w:r>
      <w:r w:rsidR="004B65F2" w:rsidRPr="00B5227B">
        <w:rPr>
          <w:color w:val="000000"/>
          <w:sz w:val="24"/>
        </w:rPr>
        <w:t xml:space="preserve"> w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ramach obniżenia kapitału zakładowego Spółki.</w:t>
      </w:r>
    </w:p>
    <w:p w:rsidR="00B5227B" w:rsidRDefault="00B5227B" w:rsidP="00B5227B">
      <w:pPr>
        <w:spacing w:line="360" w:lineRule="auto"/>
        <w:jc w:val="both"/>
        <w:rPr>
          <w:color w:val="000000"/>
          <w:sz w:val="24"/>
        </w:rPr>
      </w:pPr>
    </w:p>
    <w:p w:rsidR="00B5227B" w:rsidRDefault="00B5227B" w:rsidP="00B522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227B" w:rsidRDefault="00B5227B" w:rsidP="00B5227B">
      <w:pPr>
        <w:keepNext/>
        <w:spacing w:line="360" w:lineRule="auto"/>
        <w:rPr>
          <w:color w:val="000000"/>
          <w:sz w:val="24"/>
        </w:rPr>
      </w:pPr>
    </w:p>
    <w:p w:rsidR="00B5227B" w:rsidRDefault="00B5227B" w:rsidP="00B5227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5227B">
        <w:rPr>
          <w:color w:val="000000"/>
          <w:sz w:val="24"/>
        </w:rPr>
        <w:t>Zbyciu,</w:t>
      </w:r>
      <w:r w:rsidR="004B65F2" w:rsidRPr="00B5227B">
        <w:rPr>
          <w:color w:val="000000"/>
          <w:sz w:val="24"/>
        </w:rPr>
        <w:t xml:space="preserve"> o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którym mowa</w:t>
      </w:r>
      <w:r w:rsidR="004B65F2" w:rsidRPr="00B5227B">
        <w:rPr>
          <w:color w:val="000000"/>
          <w:sz w:val="24"/>
        </w:rPr>
        <w:t xml:space="preserve"> w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§ 1, podlegać będzie 15 194 (słownie: piętnaście tysięcy sto dziewięćdziesiąt cztery) udziały Spółki</w:t>
      </w:r>
      <w:r w:rsidR="004B65F2" w:rsidRPr="00B5227B">
        <w:rPr>
          <w:color w:val="000000"/>
          <w:sz w:val="24"/>
        </w:rPr>
        <w:t xml:space="preserve"> o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wartości nominalnej 500 zł (słownie: pięćset złotych) każdy, czyli udziały</w:t>
      </w:r>
      <w:r w:rsidR="004B65F2" w:rsidRPr="00B5227B">
        <w:rPr>
          <w:color w:val="000000"/>
          <w:sz w:val="24"/>
        </w:rPr>
        <w:t xml:space="preserve"> o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łącznej wartości nominalnej  7 597 000 zł (słownie: siedem milionów pięćset dziewięćdziesiąt siedem tysięcy złotych).</w:t>
      </w:r>
    </w:p>
    <w:p w:rsidR="00B5227B" w:rsidRDefault="00B5227B" w:rsidP="00B5227B">
      <w:pPr>
        <w:spacing w:line="360" w:lineRule="auto"/>
        <w:jc w:val="both"/>
        <w:rPr>
          <w:color w:val="000000"/>
          <w:sz w:val="24"/>
        </w:rPr>
      </w:pPr>
    </w:p>
    <w:p w:rsidR="00B5227B" w:rsidRDefault="00B5227B" w:rsidP="00B522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5227B" w:rsidRDefault="00B5227B" w:rsidP="00B5227B">
      <w:pPr>
        <w:keepNext/>
        <w:spacing w:line="360" w:lineRule="auto"/>
        <w:rPr>
          <w:color w:val="000000"/>
          <w:sz w:val="24"/>
        </w:rPr>
      </w:pPr>
    </w:p>
    <w:p w:rsidR="00B5227B" w:rsidRPr="00B5227B" w:rsidRDefault="00B5227B" w:rsidP="00B5227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B5227B">
        <w:rPr>
          <w:color w:val="000000"/>
          <w:sz w:val="24"/>
        </w:rPr>
        <w:t>1. Zbycie udziałów Spółki,</w:t>
      </w:r>
      <w:r w:rsidR="004B65F2" w:rsidRPr="00B5227B">
        <w:rPr>
          <w:color w:val="000000"/>
          <w:sz w:val="24"/>
        </w:rPr>
        <w:t xml:space="preserve"> o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których mowa</w:t>
      </w:r>
      <w:r w:rsidR="004B65F2" w:rsidRPr="00B5227B">
        <w:rPr>
          <w:color w:val="000000"/>
          <w:sz w:val="24"/>
        </w:rPr>
        <w:t xml:space="preserve"> w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§ 2, nastąpi za wynagrodzeniem</w:t>
      </w:r>
      <w:r w:rsidR="004B65F2" w:rsidRPr="00B5227B">
        <w:rPr>
          <w:color w:val="000000"/>
          <w:sz w:val="24"/>
        </w:rPr>
        <w:t xml:space="preserve"> w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łącznej wysokości 7 597 191,79 zł (słownie: siedem milionów pięćset dziewięćdziesiąt siedem tysięcy sto dziewięćdziesiąt jeden złotych</w:t>
      </w:r>
      <w:r w:rsidR="004B65F2" w:rsidRPr="00B5227B">
        <w:rPr>
          <w:color w:val="000000"/>
          <w:sz w:val="24"/>
        </w:rPr>
        <w:t xml:space="preserve"> i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79/100).</w:t>
      </w:r>
    </w:p>
    <w:p w:rsidR="00B5227B" w:rsidRPr="00B5227B" w:rsidRDefault="00B5227B" w:rsidP="00B5227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B5227B">
        <w:rPr>
          <w:color w:val="000000"/>
          <w:sz w:val="24"/>
        </w:rPr>
        <w:t>2. Różnica pomiędzy wartością wynagrodzenia,</w:t>
      </w:r>
      <w:r w:rsidR="004B65F2" w:rsidRPr="00B5227B">
        <w:rPr>
          <w:color w:val="000000"/>
          <w:sz w:val="24"/>
        </w:rPr>
        <w:t xml:space="preserve"> o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którym mowa</w:t>
      </w:r>
      <w:r w:rsidR="004B65F2" w:rsidRPr="00B5227B">
        <w:rPr>
          <w:color w:val="000000"/>
          <w:sz w:val="24"/>
        </w:rPr>
        <w:t xml:space="preserve"> w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ust. 1,</w:t>
      </w:r>
      <w:r w:rsidR="004B65F2" w:rsidRPr="00B5227B">
        <w:rPr>
          <w:color w:val="000000"/>
          <w:sz w:val="24"/>
        </w:rPr>
        <w:t xml:space="preserve"> a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wartością nominalną umarzanych udziałów, tj. kwota</w:t>
      </w:r>
      <w:r w:rsidR="004B65F2" w:rsidRPr="00B5227B">
        <w:rPr>
          <w:color w:val="000000"/>
          <w:sz w:val="24"/>
        </w:rPr>
        <w:t xml:space="preserve"> w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wysokości 191,79 zł (słownie: sto dziewięćdziesiąt jeden złotych</w:t>
      </w:r>
      <w:r w:rsidR="004B65F2" w:rsidRPr="00B5227B">
        <w:rPr>
          <w:color w:val="000000"/>
          <w:sz w:val="24"/>
        </w:rPr>
        <w:t xml:space="preserve"> i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79/100) zostanie pokryta przez Spółkę</w:t>
      </w:r>
      <w:r w:rsidR="004B65F2" w:rsidRPr="00B5227B">
        <w:rPr>
          <w:color w:val="000000"/>
          <w:sz w:val="24"/>
        </w:rPr>
        <w:t xml:space="preserve"> z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kapitału zapasowego.</w:t>
      </w:r>
    </w:p>
    <w:p w:rsidR="00B5227B" w:rsidRDefault="00B5227B" w:rsidP="00B5227B">
      <w:pPr>
        <w:spacing w:line="360" w:lineRule="auto"/>
        <w:jc w:val="both"/>
        <w:rPr>
          <w:color w:val="000000"/>
          <w:sz w:val="24"/>
        </w:rPr>
      </w:pPr>
    </w:p>
    <w:p w:rsidR="00B5227B" w:rsidRDefault="00B5227B" w:rsidP="00B5227B">
      <w:pPr>
        <w:spacing w:line="360" w:lineRule="auto"/>
        <w:jc w:val="both"/>
        <w:rPr>
          <w:color w:val="000000"/>
          <w:sz w:val="24"/>
        </w:rPr>
      </w:pPr>
    </w:p>
    <w:p w:rsidR="00B5227B" w:rsidRDefault="00B5227B" w:rsidP="00B522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5227B" w:rsidRDefault="00B5227B" w:rsidP="00B5227B">
      <w:pPr>
        <w:keepNext/>
        <w:spacing w:line="360" w:lineRule="auto"/>
        <w:rPr>
          <w:color w:val="000000"/>
          <w:sz w:val="24"/>
        </w:rPr>
      </w:pPr>
    </w:p>
    <w:p w:rsidR="00B5227B" w:rsidRDefault="00B5227B" w:rsidP="00B5227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5227B">
        <w:rPr>
          <w:color w:val="000000"/>
          <w:sz w:val="24"/>
        </w:rPr>
        <w:t>Zbycie udziałów,</w:t>
      </w:r>
      <w:r w:rsidR="004B65F2" w:rsidRPr="00B5227B">
        <w:rPr>
          <w:color w:val="000000"/>
          <w:sz w:val="24"/>
        </w:rPr>
        <w:t xml:space="preserve"> o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których mowa</w:t>
      </w:r>
      <w:r w:rsidR="004B65F2" w:rsidRPr="00B5227B">
        <w:rPr>
          <w:color w:val="000000"/>
          <w:sz w:val="24"/>
        </w:rPr>
        <w:t xml:space="preserve"> w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§ 2, nastąpi</w:t>
      </w:r>
      <w:r w:rsidR="004B65F2" w:rsidRPr="00B5227B">
        <w:rPr>
          <w:color w:val="000000"/>
          <w:sz w:val="24"/>
        </w:rPr>
        <w:t xml:space="preserve"> w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terminie do 31 października 2025 r.</w:t>
      </w:r>
    </w:p>
    <w:p w:rsidR="00B5227B" w:rsidRDefault="00B5227B" w:rsidP="00B5227B">
      <w:pPr>
        <w:spacing w:line="360" w:lineRule="auto"/>
        <w:jc w:val="both"/>
        <w:rPr>
          <w:color w:val="000000"/>
          <w:sz w:val="24"/>
        </w:rPr>
      </w:pPr>
    </w:p>
    <w:p w:rsidR="00B5227B" w:rsidRDefault="00B5227B" w:rsidP="00B522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5227B" w:rsidRDefault="00B5227B" w:rsidP="00B5227B">
      <w:pPr>
        <w:keepNext/>
        <w:spacing w:line="360" w:lineRule="auto"/>
        <w:rPr>
          <w:color w:val="000000"/>
          <w:sz w:val="24"/>
        </w:rPr>
      </w:pPr>
    </w:p>
    <w:p w:rsidR="00B5227B" w:rsidRDefault="00B5227B" w:rsidP="00B5227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5227B">
        <w:rPr>
          <w:color w:val="000000"/>
          <w:sz w:val="24"/>
        </w:rPr>
        <w:t>Wykonanie zarządzenia powierza się Dyrektorowi Biura Nadzoru Właścicielskiego.</w:t>
      </w:r>
    </w:p>
    <w:p w:rsidR="00B5227B" w:rsidRDefault="00B5227B" w:rsidP="00B5227B">
      <w:pPr>
        <w:spacing w:line="360" w:lineRule="auto"/>
        <w:jc w:val="both"/>
        <w:rPr>
          <w:color w:val="000000"/>
          <w:sz w:val="24"/>
        </w:rPr>
      </w:pPr>
    </w:p>
    <w:p w:rsidR="00B5227B" w:rsidRDefault="00B5227B" w:rsidP="00B522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5227B" w:rsidRDefault="00B5227B" w:rsidP="00B5227B">
      <w:pPr>
        <w:keepNext/>
        <w:spacing w:line="360" w:lineRule="auto"/>
        <w:rPr>
          <w:color w:val="000000"/>
          <w:sz w:val="24"/>
        </w:rPr>
      </w:pPr>
    </w:p>
    <w:p w:rsidR="00B5227B" w:rsidRDefault="00B5227B" w:rsidP="00B5227B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B5227B">
        <w:rPr>
          <w:color w:val="000000"/>
          <w:sz w:val="24"/>
        </w:rPr>
        <w:t>Zarządzenie wchodzi</w:t>
      </w:r>
      <w:r w:rsidR="004B65F2" w:rsidRPr="00B5227B">
        <w:rPr>
          <w:color w:val="000000"/>
          <w:sz w:val="24"/>
        </w:rPr>
        <w:t xml:space="preserve"> w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życie</w:t>
      </w:r>
      <w:r w:rsidR="004B65F2" w:rsidRPr="00B5227B">
        <w:rPr>
          <w:color w:val="000000"/>
          <w:sz w:val="24"/>
        </w:rPr>
        <w:t xml:space="preserve"> z</w:t>
      </w:r>
      <w:r w:rsidR="004B65F2">
        <w:rPr>
          <w:color w:val="000000"/>
          <w:sz w:val="24"/>
        </w:rPr>
        <w:t> </w:t>
      </w:r>
      <w:r w:rsidRPr="00B5227B">
        <w:rPr>
          <w:color w:val="000000"/>
          <w:sz w:val="24"/>
        </w:rPr>
        <w:t>dniem podpisania.</w:t>
      </w:r>
    </w:p>
    <w:p w:rsidR="00B5227B" w:rsidRDefault="00B5227B" w:rsidP="00B5227B">
      <w:pPr>
        <w:spacing w:line="360" w:lineRule="auto"/>
        <w:jc w:val="both"/>
        <w:rPr>
          <w:color w:val="000000"/>
          <w:sz w:val="24"/>
        </w:rPr>
      </w:pPr>
    </w:p>
    <w:p w:rsidR="00B5227B" w:rsidRDefault="00B5227B" w:rsidP="00B522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5227B" w:rsidRPr="00B5227B" w:rsidRDefault="00B5227B" w:rsidP="00B522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5227B" w:rsidRPr="00B5227B" w:rsidSect="00B522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27B" w:rsidRDefault="00B5227B">
      <w:r>
        <w:separator/>
      </w:r>
    </w:p>
  </w:endnote>
  <w:endnote w:type="continuationSeparator" w:id="0">
    <w:p w:rsidR="00B5227B" w:rsidRDefault="00B5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27B" w:rsidRDefault="00B5227B">
      <w:r>
        <w:separator/>
      </w:r>
    </w:p>
  </w:footnote>
  <w:footnote w:type="continuationSeparator" w:id="0">
    <w:p w:rsidR="00B5227B" w:rsidRDefault="00B5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kwietnia 2025 r."/>
    <w:docVar w:name="AktNr" w:val="312/2025/P"/>
    <w:docVar w:name="Sprawa" w:val="dobrowolnego umorzenia udziałów  w spółce Poznańskie Towarzystwo Budownictwa Społecznego sp. z o.o. w ramach obniżenia kapitału zakładowego Spółki."/>
  </w:docVars>
  <w:rsids>
    <w:rsidRoot w:val="00B5227B"/>
    <w:rsid w:val="00072485"/>
    <w:rsid w:val="000C07FF"/>
    <w:rsid w:val="000E2E12"/>
    <w:rsid w:val="00167A3B"/>
    <w:rsid w:val="002C4925"/>
    <w:rsid w:val="003679C6"/>
    <w:rsid w:val="00373368"/>
    <w:rsid w:val="00451FF2"/>
    <w:rsid w:val="004B65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227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A4B57-CBA7-43A2-89B0-455444A1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2025-04-16T10:34:00Z</dcterms:created>
  <dcterms:modified xsi:type="dcterms:W3CDTF">2025-04-16T10:34:00Z</dcterms:modified>
</cp:coreProperties>
</file>