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37D79">
              <w:rPr>
                <w:b/>
              </w:rPr>
              <w:fldChar w:fldCharType="separate"/>
            </w:r>
            <w:r w:rsidR="00A37D79">
              <w:rPr>
                <w:b/>
              </w:rPr>
              <w:t>zarządzenie</w:t>
            </w:r>
            <w:r w:rsidR="007B7EC0">
              <w:rPr>
                <w:b/>
              </w:rPr>
              <w:t xml:space="preserve"> w </w:t>
            </w:r>
            <w:r w:rsidR="00A37D79">
              <w:rPr>
                <w:b/>
              </w:rPr>
              <w:t>sprawie przekazania na stan majątkowy Zespołu Szkół Przemysłu Spożywczego im. J.J. Śniadeckich</w:t>
            </w:r>
            <w:r w:rsidR="007B7EC0">
              <w:rPr>
                <w:b/>
              </w:rPr>
              <w:t xml:space="preserve"> z </w:t>
            </w:r>
            <w:r w:rsidR="00A37D79">
              <w:rPr>
                <w:b/>
              </w:rPr>
              <w:t>siedzibą przy ul. Warzywnej 19, 60-995 Poznań, środków trwałych zakupionych</w:t>
            </w:r>
            <w:r w:rsidR="007B7EC0">
              <w:rPr>
                <w:b/>
              </w:rPr>
              <w:t xml:space="preserve"> w </w:t>
            </w:r>
            <w:r w:rsidR="00A37D79">
              <w:rPr>
                <w:b/>
              </w:rPr>
              <w:t>ramach przedsięwzięcia pod nazwą „Utworzenie</w:t>
            </w:r>
            <w:r w:rsidR="007B7EC0">
              <w:rPr>
                <w:b/>
              </w:rPr>
              <w:t xml:space="preserve"> i </w:t>
            </w:r>
            <w:r w:rsidR="00A37D79">
              <w:rPr>
                <w:b/>
              </w:rPr>
              <w:t>funkcjonowanie Branżowego Centrum Umiejętności</w:t>
            </w:r>
            <w:r w:rsidR="007B7EC0">
              <w:rPr>
                <w:b/>
              </w:rPr>
              <w:t xml:space="preserve"> w </w:t>
            </w:r>
            <w:r w:rsidR="00A37D79">
              <w:rPr>
                <w:b/>
              </w:rPr>
              <w:t>dziedzinie piekarstwa”.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37D79" w:rsidRDefault="00FA63B5" w:rsidP="00A37D79">
      <w:pPr>
        <w:spacing w:line="360" w:lineRule="auto"/>
        <w:jc w:val="both"/>
      </w:pPr>
      <w:bookmarkStart w:id="2" w:name="z1"/>
      <w:bookmarkEnd w:id="2"/>
    </w:p>
    <w:p w:rsidR="00A37D79" w:rsidRDefault="00A37D79" w:rsidP="00A37D79">
      <w:pPr>
        <w:spacing w:line="360" w:lineRule="auto"/>
        <w:jc w:val="both"/>
        <w:rPr>
          <w:color w:val="000000"/>
        </w:rPr>
      </w:pPr>
      <w:r w:rsidRPr="00A37D79">
        <w:rPr>
          <w:color w:val="000000"/>
        </w:rPr>
        <w:t>Zmiana zarządzenia polega na doprecyzowaniu przekazywanych środków trwałych na stan majątkowy Zespołu Szkół Przemysłu Spożywczego im. J.J. Śniadeckich jako środki trwałe dydaktyczne oraz skorygowaniu wartości środków trwałych wykazanych</w:t>
      </w:r>
      <w:r w:rsidR="007B7EC0" w:rsidRPr="00A37D79">
        <w:rPr>
          <w:color w:val="000000"/>
        </w:rPr>
        <w:t xml:space="preserve"> w</w:t>
      </w:r>
      <w:r w:rsidR="007B7EC0">
        <w:rPr>
          <w:color w:val="000000"/>
        </w:rPr>
        <w:t> </w:t>
      </w:r>
      <w:r w:rsidRPr="00A37D79">
        <w:rPr>
          <w:color w:val="000000"/>
        </w:rPr>
        <w:t>§ 1 pkt 16</w:t>
      </w:r>
      <w:r w:rsidR="007B7EC0" w:rsidRPr="00A37D79">
        <w:rPr>
          <w:color w:val="000000"/>
        </w:rPr>
        <w:t xml:space="preserve"> i</w:t>
      </w:r>
      <w:r w:rsidR="007B7EC0">
        <w:rPr>
          <w:color w:val="000000"/>
        </w:rPr>
        <w:t> </w:t>
      </w:r>
      <w:r w:rsidRPr="00A37D79">
        <w:rPr>
          <w:color w:val="000000"/>
        </w:rPr>
        <w:t>24.</w:t>
      </w:r>
    </w:p>
    <w:p w:rsidR="00A37D79" w:rsidRDefault="00A37D79" w:rsidP="00A37D79">
      <w:pPr>
        <w:spacing w:line="360" w:lineRule="auto"/>
        <w:jc w:val="both"/>
      </w:pPr>
    </w:p>
    <w:p w:rsidR="00A37D79" w:rsidRDefault="00A37D79" w:rsidP="00A37D79">
      <w:pPr>
        <w:keepNext/>
        <w:spacing w:line="360" w:lineRule="auto"/>
        <w:jc w:val="center"/>
      </w:pPr>
      <w:r>
        <w:t>DYREKTOR BIURA</w:t>
      </w:r>
    </w:p>
    <w:p w:rsidR="00A37D79" w:rsidRPr="00A37D79" w:rsidRDefault="00A37D79" w:rsidP="00A37D79">
      <w:pPr>
        <w:keepNext/>
        <w:spacing w:line="360" w:lineRule="auto"/>
        <w:jc w:val="center"/>
      </w:pPr>
      <w:r>
        <w:t>(-) Grzegorz Kamiński</w:t>
      </w:r>
    </w:p>
    <w:sectPr w:rsidR="00A37D79" w:rsidRPr="00A37D79" w:rsidSect="00A37D7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D79" w:rsidRDefault="00A37D79">
      <w:r>
        <w:separator/>
      </w:r>
    </w:p>
  </w:endnote>
  <w:endnote w:type="continuationSeparator" w:id="0">
    <w:p w:rsidR="00A37D79" w:rsidRDefault="00A3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D79" w:rsidRDefault="00A37D79">
      <w:r>
        <w:separator/>
      </w:r>
    </w:p>
  </w:footnote>
  <w:footnote w:type="continuationSeparator" w:id="0">
    <w:p w:rsidR="00A37D79" w:rsidRDefault="00A37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przekazania na stan majątkowy Zespołu Szkół Przemysłu Spożywczego im. J.J. Śniadeckich z siedzibą przy ul. Warzywnej 19, 60-995 Poznań, środków trwałych zakupionych w ramach przedsięwzięcia pod nazwą „Utworzenie i funkcjonowanie Branżowego Centrum Umiejętności w dziedzinie piekarstwa”."/>
  </w:docVars>
  <w:rsids>
    <w:rsidRoot w:val="00A37D79"/>
    <w:rsid w:val="000607A3"/>
    <w:rsid w:val="00191992"/>
    <w:rsid w:val="001B1D53"/>
    <w:rsid w:val="002946C5"/>
    <w:rsid w:val="002C29F3"/>
    <w:rsid w:val="007B7EC0"/>
    <w:rsid w:val="008C68E6"/>
    <w:rsid w:val="00A37D79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C4AC1-294B-490B-8A65-E4C901E7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2025-04-17T12:36:00Z</dcterms:created>
  <dcterms:modified xsi:type="dcterms:W3CDTF">2025-04-17T12:36:00Z</dcterms:modified>
</cp:coreProperties>
</file>