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7DE7">
          <w:t>334/2025/P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7DE7">
        <w:rPr>
          <w:b/>
          <w:sz w:val="28"/>
        </w:rPr>
        <w:fldChar w:fldCharType="separate"/>
      </w:r>
      <w:r w:rsidR="007A7DE7">
        <w:rPr>
          <w:b/>
          <w:sz w:val="28"/>
        </w:rPr>
        <w:t>25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7DE7">
              <w:rPr>
                <w:b/>
                <w:sz w:val="24"/>
                <w:szCs w:val="24"/>
              </w:rPr>
              <w:fldChar w:fldCharType="separate"/>
            </w:r>
            <w:r w:rsidR="007A7DE7">
              <w:rPr>
                <w:b/>
                <w:sz w:val="24"/>
                <w:szCs w:val="24"/>
              </w:rPr>
              <w:t>rozstrzygnięcia otwartego konkursu ofert nr 90/2025 na powierzenie realizacji zadania Miasta Poznania</w:t>
            </w:r>
            <w:r w:rsidR="00E4262B">
              <w:rPr>
                <w:b/>
                <w:sz w:val="24"/>
                <w:szCs w:val="24"/>
              </w:rPr>
              <w:t xml:space="preserve"> w </w:t>
            </w:r>
            <w:r w:rsidR="007A7DE7">
              <w:rPr>
                <w:b/>
                <w:sz w:val="24"/>
                <w:szCs w:val="24"/>
              </w:rPr>
              <w:t>obszarze „Przeciwdziałanie uzależnieniom</w:t>
            </w:r>
            <w:r w:rsidR="00E4262B">
              <w:rPr>
                <w:b/>
                <w:sz w:val="24"/>
                <w:szCs w:val="24"/>
              </w:rPr>
              <w:t xml:space="preserve"> i </w:t>
            </w:r>
            <w:r w:rsidR="007A7DE7">
              <w:rPr>
                <w:b/>
                <w:sz w:val="24"/>
                <w:szCs w:val="24"/>
              </w:rPr>
              <w:t>patologiom społecznym”</w:t>
            </w:r>
            <w:r w:rsidR="00E4262B">
              <w:rPr>
                <w:b/>
                <w:sz w:val="24"/>
                <w:szCs w:val="24"/>
              </w:rPr>
              <w:t xml:space="preserve"> w </w:t>
            </w:r>
            <w:r w:rsidR="007A7DE7">
              <w:rPr>
                <w:b/>
                <w:sz w:val="24"/>
                <w:szCs w:val="24"/>
              </w:rPr>
              <w:t xml:space="preserve">2025 r.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7DE7" w:rsidP="007A7D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7DE7">
        <w:rPr>
          <w:color w:val="000000"/>
          <w:sz w:val="24"/>
        </w:rPr>
        <w:t>Na podstawie art. 30 ust. 1</w:t>
      </w:r>
      <w:r w:rsidR="00E4262B" w:rsidRPr="007A7DE7">
        <w:rPr>
          <w:color w:val="000000"/>
          <w:sz w:val="24"/>
        </w:rPr>
        <w:t xml:space="preserve"> i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ust. 2 pkt 4 ustawy</w:t>
      </w:r>
      <w:r w:rsidR="00E4262B" w:rsidRPr="007A7DE7">
        <w:rPr>
          <w:color w:val="000000"/>
          <w:sz w:val="24"/>
        </w:rPr>
        <w:t xml:space="preserve"> z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dnia 8 marca 1990 r.</w:t>
      </w:r>
      <w:r w:rsidR="00E4262B" w:rsidRPr="007A7DE7">
        <w:rPr>
          <w:color w:val="000000"/>
          <w:sz w:val="24"/>
        </w:rPr>
        <w:t xml:space="preserve"> o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samorządzie gminnym (</w:t>
      </w:r>
      <w:proofErr w:type="spellStart"/>
      <w:r w:rsidRPr="007A7DE7">
        <w:rPr>
          <w:color w:val="000000"/>
          <w:sz w:val="24"/>
        </w:rPr>
        <w:t>t.j</w:t>
      </w:r>
      <w:proofErr w:type="spellEnd"/>
      <w:r w:rsidRPr="007A7DE7">
        <w:rPr>
          <w:color w:val="000000"/>
          <w:sz w:val="24"/>
        </w:rPr>
        <w:t>. Dz. U.</w:t>
      </w:r>
      <w:r w:rsidR="00E4262B" w:rsidRPr="007A7DE7">
        <w:rPr>
          <w:color w:val="000000"/>
          <w:sz w:val="24"/>
        </w:rPr>
        <w:t xml:space="preserve"> z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2024 r. poz. 1465, 1572, 1907, 1940), art. 5 ust. 4 pkt 1 ustawy</w:t>
      </w:r>
      <w:r w:rsidR="00E4262B" w:rsidRPr="007A7DE7">
        <w:rPr>
          <w:color w:val="000000"/>
          <w:sz w:val="24"/>
        </w:rPr>
        <w:t xml:space="preserve"> z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dnia 24 kwietnia 2003 r.</w:t>
      </w:r>
      <w:r w:rsidR="00E4262B" w:rsidRPr="007A7DE7">
        <w:rPr>
          <w:color w:val="000000"/>
          <w:sz w:val="24"/>
        </w:rPr>
        <w:t xml:space="preserve"> o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działalności pożytku publicznego</w:t>
      </w:r>
      <w:r w:rsidR="00E4262B" w:rsidRPr="007A7DE7">
        <w:rPr>
          <w:color w:val="000000"/>
          <w:sz w:val="24"/>
        </w:rPr>
        <w:t xml:space="preserve"> i</w:t>
      </w:r>
      <w:r w:rsidR="00E4262B">
        <w:rPr>
          <w:color w:val="000000"/>
          <w:sz w:val="24"/>
        </w:rPr>
        <w:t> </w:t>
      </w:r>
      <w:r w:rsidR="00E4262B" w:rsidRPr="007A7DE7">
        <w:rPr>
          <w:color w:val="000000"/>
          <w:sz w:val="24"/>
        </w:rPr>
        <w:t>o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wolontariacie (</w:t>
      </w:r>
      <w:proofErr w:type="spellStart"/>
      <w:r w:rsidRPr="007A7DE7">
        <w:rPr>
          <w:color w:val="000000"/>
          <w:sz w:val="24"/>
        </w:rPr>
        <w:t>t.j</w:t>
      </w:r>
      <w:proofErr w:type="spellEnd"/>
      <w:r w:rsidRPr="007A7DE7">
        <w:rPr>
          <w:color w:val="000000"/>
          <w:sz w:val="24"/>
        </w:rPr>
        <w:t>. Dz. U.</w:t>
      </w:r>
      <w:r w:rsidR="00E4262B" w:rsidRPr="007A7DE7">
        <w:rPr>
          <w:color w:val="000000"/>
          <w:sz w:val="24"/>
        </w:rPr>
        <w:t xml:space="preserve"> z</w:t>
      </w:r>
      <w:r w:rsidR="00E4262B">
        <w:rPr>
          <w:color w:val="000000"/>
          <w:sz w:val="24"/>
        </w:rPr>
        <w:t> </w:t>
      </w:r>
      <w:r w:rsidRPr="007A7DE7">
        <w:rPr>
          <w:color w:val="000000"/>
          <w:sz w:val="24"/>
        </w:rPr>
        <w:t>2024 r. poz. 1491, 1761, 1940) zarządza się, co następuje:</w:t>
      </w:r>
    </w:p>
    <w:p w:rsidR="007A7DE7" w:rsidRDefault="007A7DE7" w:rsidP="007A7DE7">
      <w:pPr>
        <w:spacing w:line="360" w:lineRule="auto"/>
        <w:jc w:val="both"/>
        <w:rPr>
          <w:sz w:val="24"/>
        </w:rPr>
      </w:pPr>
    </w:p>
    <w:p w:rsidR="007A7DE7" w:rsidRDefault="007A7DE7" w:rsidP="007A7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7DE7" w:rsidRDefault="007A7DE7" w:rsidP="007A7DE7">
      <w:pPr>
        <w:keepNext/>
        <w:spacing w:line="360" w:lineRule="auto"/>
        <w:rPr>
          <w:color w:val="000000"/>
          <w:sz w:val="24"/>
        </w:rPr>
      </w:pPr>
    </w:p>
    <w:p w:rsidR="007A7DE7" w:rsidRDefault="007A7DE7" w:rsidP="007A7D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7DE7">
        <w:rPr>
          <w:color w:val="000000"/>
          <w:sz w:val="24"/>
          <w:szCs w:val="24"/>
        </w:rPr>
        <w:t>W okresie od 29 kwietnia 2025 r. do 15 września 2025 r. postanawia się realizować zadanie publiczne pn. „Organizacja wypoczynku letniego dla dzieci</w:t>
      </w:r>
      <w:r w:rsidR="00E4262B" w:rsidRPr="007A7DE7">
        <w:rPr>
          <w:color w:val="000000"/>
          <w:sz w:val="24"/>
          <w:szCs w:val="24"/>
        </w:rPr>
        <w:t xml:space="preserve"> i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młodzieży</w:t>
      </w:r>
      <w:r w:rsidR="00E4262B" w:rsidRPr="007A7DE7">
        <w:rPr>
          <w:color w:val="000000"/>
          <w:sz w:val="24"/>
          <w:szCs w:val="24"/>
        </w:rPr>
        <w:t xml:space="preserve"> z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rodzin</w:t>
      </w:r>
      <w:r w:rsidR="00E4262B" w:rsidRPr="007A7DE7">
        <w:rPr>
          <w:color w:val="000000"/>
          <w:sz w:val="24"/>
          <w:szCs w:val="24"/>
        </w:rPr>
        <w:t xml:space="preserve"> z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problemem alkoholowym”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obszarze przeciwdziałania uzależnieniom</w:t>
      </w:r>
      <w:r w:rsidR="00E4262B" w:rsidRPr="007A7DE7">
        <w:rPr>
          <w:color w:val="000000"/>
          <w:sz w:val="24"/>
          <w:szCs w:val="24"/>
        </w:rPr>
        <w:t xml:space="preserve"> i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patologiom społecznym przez podmioty wskazane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załączniku nr 1 do zarządzenia, przekazując na ten cel łączną kwotę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wysokości 700 000,00 zł (słownie: siedemset tysięcy złotych 00/100).</w:t>
      </w:r>
    </w:p>
    <w:p w:rsidR="007A7DE7" w:rsidRDefault="007A7DE7" w:rsidP="007A7DE7">
      <w:pPr>
        <w:spacing w:line="360" w:lineRule="auto"/>
        <w:jc w:val="both"/>
        <w:rPr>
          <w:color w:val="000000"/>
          <w:sz w:val="24"/>
        </w:rPr>
      </w:pPr>
    </w:p>
    <w:p w:rsidR="007A7DE7" w:rsidRDefault="007A7DE7" w:rsidP="007A7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7DE7" w:rsidRDefault="007A7DE7" w:rsidP="007A7DE7">
      <w:pPr>
        <w:keepNext/>
        <w:spacing w:line="360" w:lineRule="auto"/>
        <w:rPr>
          <w:color w:val="000000"/>
          <w:sz w:val="24"/>
        </w:rPr>
      </w:pPr>
    </w:p>
    <w:p w:rsidR="007A7DE7" w:rsidRDefault="007A7DE7" w:rsidP="007A7D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7DE7">
        <w:rPr>
          <w:color w:val="000000"/>
          <w:sz w:val="24"/>
          <w:szCs w:val="24"/>
        </w:rPr>
        <w:t>Wykonanie zarządzenia powierza się Dyrektorce Wydziału Zdrowia</w:t>
      </w:r>
      <w:r w:rsidR="00E4262B" w:rsidRPr="007A7DE7">
        <w:rPr>
          <w:color w:val="000000"/>
          <w:sz w:val="24"/>
          <w:szCs w:val="24"/>
        </w:rPr>
        <w:t xml:space="preserve"> i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Spraw Społecznych</w:t>
      </w:r>
      <w:r w:rsidR="00E4262B" w:rsidRPr="007A7DE7">
        <w:rPr>
          <w:color w:val="000000"/>
          <w:sz w:val="24"/>
          <w:szCs w:val="24"/>
        </w:rPr>
        <w:t xml:space="preserve"> i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czyni się ją odpowiedzialną za zawarcie umów</w:t>
      </w:r>
      <w:r w:rsidR="00E4262B" w:rsidRPr="007A7DE7">
        <w:rPr>
          <w:color w:val="000000"/>
          <w:sz w:val="24"/>
          <w:szCs w:val="24"/>
        </w:rPr>
        <w:t xml:space="preserve"> z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podmiotami,</w:t>
      </w:r>
      <w:r w:rsidR="00E4262B" w:rsidRPr="007A7DE7">
        <w:rPr>
          <w:color w:val="000000"/>
          <w:sz w:val="24"/>
          <w:szCs w:val="24"/>
        </w:rPr>
        <w:t xml:space="preserve"> o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których mowa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załączniku nr 1 do zarządzenia, za nadzór nad realizacją umów</w:t>
      </w:r>
      <w:r w:rsidR="00E4262B" w:rsidRPr="007A7DE7">
        <w:rPr>
          <w:color w:val="000000"/>
          <w:sz w:val="24"/>
          <w:szCs w:val="24"/>
        </w:rPr>
        <w:t xml:space="preserve"> i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zobowiązanie wyżej wymienionych podmiotów do przedłożenia sprawozdań</w:t>
      </w:r>
      <w:r w:rsidR="00E4262B" w:rsidRPr="007A7DE7">
        <w:rPr>
          <w:color w:val="000000"/>
          <w:sz w:val="24"/>
          <w:szCs w:val="24"/>
        </w:rPr>
        <w:t xml:space="preserve"> z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wykonania zadań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terminach określonych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zawartych umowach.</w:t>
      </w:r>
    </w:p>
    <w:p w:rsidR="007A7DE7" w:rsidRDefault="007A7DE7" w:rsidP="007A7DE7">
      <w:pPr>
        <w:spacing w:line="360" w:lineRule="auto"/>
        <w:jc w:val="both"/>
        <w:rPr>
          <w:color w:val="000000"/>
          <w:sz w:val="24"/>
        </w:rPr>
      </w:pPr>
    </w:p>
    <w:p w:rsidR="007A7DE7" w:rsidRDefault="007A7DE7" w:rsidP="007A7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A7DE7" w:rsidRDefault="007A7DE7" w:rsidP="007A7DE7">
      <w:pPr>
        <w:keepNext/>
        <w:spacing w:line="360" w:lineRule="auto"/>
        <w:rPr>
          <w:color w:val="000000"/>
          <w:sz w:val="24"/>
        </w:rPr>
      </w:pPr>
    </w:p>
    <w:p w:rsidR="007A7DE7" w:rsidRDefault="007A7DE7" w:rsidP="007A7D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7DE7">
        <w:rPr>
          <w:color w:val="000000"/>
          <w:sz w:val="24"/>
          <w:szCs w:val="24"/>
        </w:rPr>
        <w:t>Zarządzenie wchodzi</w:t>
      </w:r>
      <w:r w:rsidR="00E4262B" w:rsidRPr="007A7DE7">
        <w:rPr>
          <w:color w:val="000000"/>
          <w:sz w:val="24"/>
          <w:szCs w:val="24"/>
        </w:rPr>
        <w:t xml:space="preserve"> w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życie</w:t>
      </w:r>
      <w:r w:rsidR="00E4262B" w:rsidRPr="007A7DE7">
        <w:rPr>
          <w:color w:val="000000"/>
          <w:sz w:val="24"/>
          <w:szCs w:val="24"/>
        </w:rPr>
        <w:t xml:space="preserve"> z</w:t>
      </w:r>
      <w:r w:rsidR="00E4262B">
        <w:rPr>
          <w:color w:val="000000"/>
          <w:sz w:val="24"/>
          <w:szCs w:val="24"/>
        </w:rPr>
        <w:t> </w:t>
      </w:r>
      <w:r w:rsidRPr="007A7DE7">
        <w:rPr>
          <w:color w:val="000000"/>
          <w:sz w:val="24"/>
          <w:szCs w:val="24"/>
        </w:rPr>
        <w:t>dniem podpisania.</w:t>
      </w:r>
    </w:p>
    <w:p w:rsidR="007A7DE7" w:rsidRDefault="007A7DE7" w:rsidP="007A7DE7">
      <w:pPr>
        <w:spacing w:line="360" w:lineRule="auto"/>
        <w:jc w:val="both"/>
        <w:rPr>
          <w:color w:val="000000"/>
          <w:sz w:val="24"/>
        </w:rPr>
      </w:pPr>
    </w:p>
    <w:p w:rsidR="007A7DE7" w:rsidRDefault="007A7DE7" w:rsidP="007A7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A7DE7" w:rsidRDefault="007A7DE7" w:rsidP="007A7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7DE7" w:rsidRDefault="007A7DE7" w:rsidP="007A7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A7DE7" w:rsidRPr="007A7DE7" w:rsidRDefault="007A7DE7" w:rsidP="007A7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7DE7" w:rsidRPr="007A7DE7" w:rsidSect="007A7D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E7" w:rsidRDefault="007A7DE7">
      <w:r>
        <w:separator/>
      </w:r>
    </w:p>
  </w:endnote>
  <w:endnote w:type="continuationSeparator" w:id="0">
    <w:p w:rsidR="007A7DE7" w:rsidRDefault="007A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E7" w:rsidRDefault="007A7DE7">
      <w:r>
        <w:separator/>
      </w:r>
    </w:p>
  </w:footnote>
  <w:footnote w:type="continuationSeparator" w:id="0">
    <w:p w:rsidR="007A7DE7" w:rsidRDefault="007A7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5 kwietnia 2025 r."/>
    <w:docVar w:name="AktNr" w:val="334/2025/P"/>
    <w:docVar w:name="Sprawa" w:val="rozstrzygnięcia otwartego konkursu ofert nr 90/2025 na powierzenie realizacji zadania Miasta Poznania w obszarze „Przeciwdziałanie uzależnieniom i patologiom społecznym” w 2025 r. "/>
  </w:docVars>
  <w:rsids>
    <w:rsidRoot w:val="007A7DE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7DE7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262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1A247-EDC5-427A-85CE-8862BF6E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2025-04-25T08:22:00Z</dcterms:created>
  <dcterms:modified xsi:type="dcterms:W3CDTF">2025-04-25T08:22:00Z</dcterms:modified>
</cp:coreProperties>
</file>