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B6146">
              <w:rPr>
                <w:b/>
              </w:rPr>
              <w:fldChar w:fldCharType="separate"/>
            </w:r>
            <w:r w:rsidR="005B6146">
              <w:rPr>
                <w:b/>
              </w:rPr>
              <w:t>rozstrzygnięcia otwartego konkursu ofert nr 83/2025 na powierzenie realizacji zadania Miasta Poznania</w:t>
            </w:r>
            <w:r w:rsidR="00D219FF">
              <w:rPr>
                <w:b/>
              </w:rPr>
              <w:t xml:space="preserve"> w </w:t>
            </w:r>
            <w:r w:rsidR="005B6146">
              <w:rPr>
                <w:b/>
              </w:rPr>
              <w:t>obszarze  „Działalność wspomagająca rozwój wspólnot</w:t>
            </w:r>
            <w:r w:rsidR="00D219FF">
              <w:rPr>
                <w:b/>
              </w:rPr>
              <w:t xml:space="preserve"> i </w:t>
            </w:r>
            <w:r w:rsidR="005B6146">
              <w:rPr>
                <w:b/>
              </w:rPr>
              <w:t>społeczności lokalnych”</w:t>
            </w:r>
            <w:r w:rsidR="00D219FF">
              <w:rPr>
                <w:b/>
              </w:rPr>
              <w:t xml:space="preserve"> w </w:t>
            </w:r>
            <w:r w:rsidR="005B6146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B6146" w:rsidRDefault="00FA63B5" w:rsidP="005B6146">
      <w:pPr>
        <w:spacing w:line="360" w:lineRule="auto"/>
        <w:jc w:val="both"/>
      </w:pPr>
      <w:bookmarkStart w:id="2" w:name="z1"/>
      <w:bookmarkEnd w:id="2"/>
    </w:p>
    <w:p w:rsidR="005B6146" w:rsidRPr="005B6146" w:rsidRDefault="005B6146" w:rsidP="005B61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6146">
        <w:rPr>
          <w:color w:val="000000"/>
        </w:rPr>
        <w:t>Zgodnie</w:t>
      </w:r>
      <w:r w:rsidR="00D219FF" w:rsidRPr="005B6146">
        <w:rPr>
          <w:color w:val="000000"/>
        </w:rPr>
        <w:t xml:space="preserve"> z</w:t>
      </w:r>
      <w:r w:rsidR="00D219FF">
        <w:rPr>
          <w:color w:val="000000"/>
        </w:rPr>
        <w:t> </w:t>
      </w:r>
      <w:r w:rsidRPr="005B6146">
        <w:rPr>
          <w:color w:val="000000"/>
        </w:rPr>
        <w:t>treścią art. 11 ust. 2 ustawy</w:t>
      </w:r>
      <w:r w:rsidR="00D219FF" w:rsidRPr="005B6146">
        <w:rPr>
          <w:color w:val="000000"/>
        </w:rPr>
        <w:t xml:space="preserve"> z</w:t>
      </w:r>
      <w:r w:rsidR="00D219FF">
        <w:rPr>
          <w:color w:val="000000"/>
        </w:rPr>
        <w:t> </w:t>
      </w:r>
      <w:r w:rsidRPr="005B6146">
        <w:rPr>
          <w:color w:val="000000"/>
        </w:rPr>
        <w:t>dnia 24 kwietnia 2003 r.</w:t>
      </w:r>
      <w:r w:rsidR="00D219FF" w:rsidRPr="005B6146">
        <w:rPr>
          <w:color w:val="000000"/>
        </w:rPr>
        <w:t xml:space="preserve"> o</w:t>
      </w:r>
      <w:r w:rsidR="00D219FF">
        <w:rPr>
          <w:color w:val="000000"/>
        </w:rPr>
        <w:t> </w:t>
      </w:r>
      <w:r w:rsidRPr="005B6146">
        <w:rPr>
          <w:color w:val="000000"/>
        </w:rPr>
        <w:t>działalności pożytku publicznego</w:t>
      </w:r>
      <w:r w:rsidR="00D219FF" w:rsidRPr="005B6146">
        <w:rPr>
          <w:color w:val="000000"/>
        </w:rPr>
        <w:t xml:space="preserve"> i</w:t>
      </w:r>
      <w:r w:rsidR="00D219FF">
        <w:rPr>
          <w:color w:val="000000"/>
        </w:rPr>
        <w:t> </w:t>
      </w:r>
      <w:r w:rsidR="00D219FF" w:rsidRPr="005B6146">
        <w:rPr>
          <w:color w:val="000000"/>
        </w:rPr>
        <w:t>o</w:t>
      </w:r>
      <w:r w:rsidR="00D219FF">
        <w:rPr>
          <w:color w:val="000000"/>
        </w:rPr>
        <w:t> </w:t>
      </w:r>
      <w:r w:rsidRPr="005B6146">
        <w:rPr>
          <w:color w:val="000000"/>
        </w:rPr>
        <w:t>wolontariacie (</w:t>
      </w:r>
      <w:proofErr w:type="spellStart"/>
      <w:r w:rsidRPr="005B6146">
        <w:rPr>
          <w:color w:val="000000"/>
        </w:rPr>
        <w:t>t.j</w:t>
      </w:r>
      <w:proofErr w:type="spellEnd"/>
      <w:r w:rsidRPr="005B6146">
        <w:rPr>
          <w:color w:val="000000"/>
        </w:rPr>
        <w:t>. Dz. U.</w:t>
      </w:r>
      <w:r w:rsidR="00D219FF" w:rsidRPr="005B6146">
        <w:rPr>
          <w:color w:val="000000"/>
        </w:rPr>
        <w:t xml:space="preserve"> z</w:t>
      </w:r>
      <w:r w:rsidR="00D219FF">
        <w:rPr>
          <w:color w:val="000000"/>
        </w:rPr>
        <w:t> </w:t>
      </w:r>
      <w:r w:rsidRPr="005B6146">
        <w:rPr>
          <w:color w:val="000000"/>
        </w:rPr>
        <w:t>2024 r. poz. 1491</w:t>
      </w:r>
      <w:r w:rsidR="00D219FF" w:rsidRPr="005B6146">
        <w:rPr>
          <w:color w:val="000000"/>
        </w:rPr>
        <w:t xml:space="preserve"> z</w:t>
      </w:r>
      <w:r w:rsidR="00D219FF">
        <w:rPr>
          <w:color w:val="000000"/>
        </w:rPr>
        <w:t> </w:t>
      </w:r>
      <w:proofErr w:type="spellStart"/>
      <w:r w:rsidRPr="005B6146">
        <w:rPr>
          <w:color w:val="000000"/>
        </w:rPr>
        <w:t>późn</w:t>
      </w:r>
      <w:proofErr w:type="spellEnd"/>
      <w:r w:rsidRPr="005B6146">
        <w:rPr>
          <w:color w:val="000000"/>
        </w:rPr>
        <w:t>. zm.) organy administracji samorządowej mogą powierzyć realizację zadań publicznych organizacjom pozarządowym oraz podmiotom wymienionym</w:t>
      </w:r>
      <w:r w:rsidR="00D219FF" w:rsidRPr="005B6146">
        <w:rPr>
          <w:color w:val="000000"/>
        </w:rPr>
        <w:t xml:space="preserve"> w</w:t>
      </w:r>
      <w:r w:rsidR="00D219FF">
        <w:rPr>
          <w:color w:val="000000"/>
        </w:rPr>
        <w:t> </w:t>
      </w:r>
      <w:r w:rsidRPr="005B6146">
        <w:rPr>
          <w:color w:val="000000"/>
        </w:rPr>
        <w:t>art. 3 ust. 3, prowadzącym działalność statutową</w:t>
      </w:r>
      <w:r w:rsidR="00D219FF" w:rsidRPr="005B6146">
        <w:rPr>
          <w:color w:val="000000"/>
        </w:rPr>
        <w:t xml:space="preserve"> w</w:t>
      </w:r>
      <w:r w:rsidR="00D219FF">
        <w:rPr>
          <w:color w:val="000000"/>
        </w:rPr>
        <w:t> </w:t>
      </w:r>
      <w:r w:rsidRPr="005B6146">
        <w:rPr>
          <w:color w:val="000000"/>
        </w:rPr>
        <w:t xml:space="preserve">obszarze objętym konkursem, poprzez przeprowadzenie otwartego konkursu ofert. </w:t>
      </w:r>
    </w:p>
    <w:p w:rsidR="005B6146" w:rsidRPr="005B6146" w:rsidRDefault="005B6146" w:rsidP="005B61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6146">
        <w:rPr>
          <w:color w:val="000000"/>
        </w:rPr>
        <w:t>Dnia 10 marca 2025 roku Prezydent Miasta Poznania ogłosił otwarty konkurs ofert nr 83/2025 na realizację zadania publicznego</w:t>
      </w:r>
      <w:r w:rsidR="00D219FF" w:rsidRPr="005B6146">
        <w:rPr>
          <w:color w:val="000000"/>
        </w:rPr>
        <w:t xml:space="preserve"> w</w:t>
      </w:r>
      <w:r w:rsidR="00D219FF">
        <w:rPr>
          <w:color w:val="000000"/>
        </w:rPr>
        <w:t> </w:t>
      </w:r>
      <w:r w:rsidRPr="005B6146">
        <w:rPr>
          <w:color w:val="000000"/>
        </w:rPr>
        <w:t>obszarze: „Działalność wspomagająca rozwój wspólnot</w:t>
      </w:r>
      <w:r w:rsidR="00D219FF" w:rsidRPr="005B6146">
        <w:rPr>
          <w:color w:val="000000"/>
        </w:rPr>
        <w:t xml:space="preserve"> i</w:t>
      </w:r>
      <w:r w:rsidR="00D219FF">
        <w:rPr>
          <w:color w:val="000000"/>
        </w:rPr>
        <w:t> </w:t>
      </w:r>
      <w:r w:rsidRPr="005B6146">
        <w:rPr>
          <w:color w:val="000000"/>
        </w:rPr>
        <w:t>społeczności lokalnych”</w:t>
      </w:r>
      <w:r w:rsidR="00D219FF" w:rsidRPr="005B6146">
        <w:rPr>
          <w:color w:val="000000"/>
        </w:rPr>
        <w:t xml:space="preserve"> w</w:t>
      </w:r>
      <w:r w:rsidR="00D219FF">
        <w:rPr>
          <w:color w:val="000000"/>
        </w:rPr>
        <w:t> </w:t>
      </w:r>
      <w:r w:rsidRPr="005B6146">
        <w:rPr>
          <w:color w:val="000000"/>
        </w:rPr>
        <w:t>roku 2025.</w:t>
      </w:r>
    </w:p>
    <w:p w:rsidR="005B6146" w:rsidRPr="005B6146" w:rsidRDefault="005B6146" w:rsidP="005B61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6146">
        <w:rPr>
          <w:color w:val="000000"/>
        </w:rPr>
        <w:t>W odpowiedzi na ogłoszony konkurs wpłynęło 5 ofert, które uzyskały pozytywną ocenę formalną. Zarządzeniem Nr 272/2025/P</w:t>
      </w:r>
      <w:r w:rsidR="00D219FF" w:rsidRPr="005B6146">
        <w:rPr>
          <w:color w:val="000000"/>
        </w:rPr>
        <w:t xml:space="preserve"> z</w:t>
      </w:r>
      <w:r w:rsidR="00D219FF">
        <w:rPr>
          <w:color w:val="000000"/>
        </w:rPr>
        <w:t> </w:t>
      </w:r>
      <w:r w:rsidRPr="005B6146">
        <w:rPr>
          <w:color w:val="000000"/>
        </w:rPr>
        <w:t>dnia 3 kwietnia 2025 roku Prezydent Miasta Poznania powołał komisję konkursową</w:t>
      </w:r>
      <w:r w:rsidR="00D219FF" w:rsidRPr="005B6146">
        <w:rPr>
          <w:color w:val="000000"/>
        </w:rPr>
        <w:t xml:space="preserve"> w</w:t>
      </w:r>
      <w:r w:rsidR="00D219FF">
        <w:rPr>
          <w:color w:val="000000"/>
        </w:rPr>
        <w:t> </w:t>
      </w:r>
      <w:r w:rsidRPr="005B6146">
        <w:rPr>
          <w:color w:val="000000"/>
        </w:rPr>
        <w:t>celu zaopiniowania ofert złożonych</w:t>
      </w:r>
      <w:r w:rsidR="00D219FF" w:rsidRPr="005B6146">
        <w:rPr>
          <w:color w:val="000000"/>
        </w:rPr>
        <w:t xml:space="preserve"> w</w:t>
      </w:r>
      <w:r w:rsidR="00D219FF">
        <w:rPr>
          <w:color w:val="000000"/>
        </w:rPr>
        <w:t> </w:t>
      </w:r>
      <w:r w:rsidRPr="005B6146">
        <w:rPr>
          <w:color w:val="000000"/>
        </w:rPr>
        <w:t xml:space="preserve">ramach otwartego konkursu ofert nr 83/2025. </w:t>
      </w:r>
    </w:p>
    <w:p w:rsidR="005B6146" w:rsidRPr="005B6146" w:rsidRDefault="005B6146" w:rsidP="005B61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6146">
        <w:rPr>
          <w:color w:val="000000"/>
        </w:rPr>
        <w:t>W załączniku nr 1 wskazano podmioty, które uzyskały dotację na realizację ww. zadania publicznego oraz określono wysokość przyznanej dotacji.</w:t>
      </w:r>
      <w:r w:rsidR="00D219FF" w:rsidRPr="005B6146">
        <w:rPr>
          <w:color w:val="000000"/>
        </w:rPr>
        <w:t xml:space="preserve"> W</w:t>
      </w:r>
      <w:r w:rsidR="00D219FF">
        <w:rPr>
          <w:color w:val="000000"/>
        </w:rPr>
        <w:t> </w:t>
      </w:r>
      <w:r w:rsidRPr="005B6146">
        <w:rPr>
          <w:color w:val="000000"/>
        </w:rPr>
        <w:t>załączniku nr 2 wymieniono oferty, które zostały zaopiniowane przez komisję konkursową pozytywnie, ale nie uzyskały dofinansowania</w:t>
      </w:r>
      <w:r w:rsidR="00D219FF" w:rsidRPr="005B6146">
        <w:rPr>
          <w:color w:val="000000"/>
        </w:rPr>
        <w:t xml:space="preserve"> z</w:t>
      </w:r>
      <w:r w:rsidR="00D219FF">
        <w:rPr>
          <w:color w:val="000000"/>
        </w:rPr>
        <w:t> </w:t>
      </w:r>
      <w:r w:rsidRPr="005B6146">
        <w:rPr>
          <w:color w:val="000000"/>
        </w:rPr>
        <w:t>powodu wyczerpania środków.</w:t>
      </w:r>
      <w:r w:rsidR="00D219FF" w:rsidRPr="005B6146">
        <w:rPr>
          <w:color w:val="000000"/>
        </w:rPr>
        <w:t xml:space="preserve"> W</w:t>
      </w:r>
      <w:r w:rsidR="00D219FF">
        <w:rPr>
          <w:color w:val="000000"/>
        </w:rPr>
        <w:t> </w:t>
      </w:r>
      <w:r w:rsidRPr="005B6146">
        <w:rPr>
          <w:color w:val="000000"/>
        </w:rPr>
        <w:t xml:space="preserve">załączniku nr 3 wskazano ofertę, która nie otrzymała pozytywnej oceny merytorycznej. </w:t>
      </w:r>
    </w:p>
    <w:p w:rsidR="005B6146" w:rsidRPr="005B6146" w:rsidRDefault="005B6146" w:rsidP="005B61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6146">
        <w:rPr>
          <w:color w:val="000000"/>
        </w:rPr>
        <w:t>Do zadań Prezydenta Miasta Poznania należy podejmowanie decyzji</w:t>
      </w:r>
      <w:r w:rsidR="00D219FF" w:rsidRPr="005B6146">
        <w:rPr>
          <w:color w:val="000000"/>
        </w:rPr>
        <w:t xml:space="preserve"> w</w:t>
      </w:r>
      <w:r w:rsidR="00D219FF">
        <w:rPr>
          <w:color w:val="000000"/>
        </w:rPr>
        <w:t> </w:t>
      </w:r>
      <w:r w:rsidRPr="005B6146">
        <w:rPr>
          <w:color w:val="000000"/>
        </w:rPr>
        <w:t>zakresie wykonywania budżetu – na podstawie art. 30 ust. 2 pkt 4 ustawy</w:t>
      </w:r>
      <w:r w:rsidR="00D219FF" w:rsidRPr="005B6146">
        <w:rPr>
          <w:color w:val="000000"/>
        </w:rPr>
        <w:t xml:space="preserve"> z</w:t>
      </w:r>
      <w:r w:rsidR="00D219FF">
        <w:rPr>
          <w:color w:val="000000"/>
        </w:rPr>
        <w:t> </w:t>
      </w:r>
      <w:r w:rsidRPr="005B6146">
        <w:rPr>
          <w:color w:val="000000"/>
        </w:rPr>
        <w:t>dnia 8 marca 1990 roku</w:t>
      </w:r>
      <w:r w:rsidR="00D219FF" w:rsidRPr="005B6146">
        <w:rPr>
          <w:color w:val="000000"/>
        </w:rPr>
        <w:t xml:space="preserve"> o</w:t>
      </w:r>
      <w:r w:rsidR="00D219FF">
        <w:rPr>
          <w:color w:val="000000"/>
        </w:rPr>
        <w:t> </w:t>
      </w:r>
      <w:r w:rsidRPr="005B6146">
        <w:rPr>
          <w:color w:val="000000"/>
        </w:rPr>
        <w:t>samorządzie gminnym (</w:t>
      </w:r>
      <w:proofErr w:type="spellStart"/>
      <w:r w:rsidRPr="005B6146">
        <w:rPr>
          <w:color w:val="000000"/>
        </w:rPr>
        <w:t>t.j</w:t>
      </w:r>
      <w:proofErr w:type="spellEnd"/>
      <w:r w:rsidRPr="005B6146">
        <w:rPr>
          <w:color w:val="000000"/>
        </w:rPr>
        <w:t>. Dz. U.</w:t>
      </w:r>
      <w:r w:rsidR="00D219FF" w:rsidRPr="005B6146">
        <w:rPr>
          <w:color w:val="000000"/>
        </w:rPr>
        <w:t xml:space="preserve"> z</w:t>
      </w:r>
      <w:r w:rsidR="00D219FF">
        <w:rPr>
          <w:color w:val="000000"/>
        </w:rPr>
        <w:t> </w:t>
      </w:r>
      <w:r w:rsidRPr="005B6146">
        <w:rPr>
          <w:color w:val="000000"/>
        </w:rPr>
        <w:t>2024 r. poz. 1465</w:t>
      </w:r>
      <w:r w:rsidR="00D219FF" w:rsidRPr="005B6146">
        <w:rPr>
          <w:color w:val="000000"/>
        </w:rPr>
        <w:t xml:space="preserve"> z</w:t>
      </w:r>
      <w:r w:rsidR="00D219FF">
        <w:rPr>
          <w:color w:val="000000"/>
        </w:rPr>
        <w:t> </w:t>
      </w:r>
      <w:proofErr w:type="spellStart"/>
      <w:r w:rsidRPr="005B6146">
        <w:rPr>
          <w:color w:val="000000"/>
        </w:rPr>
        <w:t>późn</w:t>
      </w:r>
      <w:proofErr w:type="spellEnd"/>
      <w:r w:rsidRPr="005B6146">
        <w:rPr>
          <w:color w:val="000000"/>
        </w:rPr>
        <w:t>. zm.).</w:t>
      </w:r>
    </w:p>
    <w:p w:rsidR="005B6146" w:rsidRDefault="005B6146" w:rsidP="005B6146">
      <w:pPr>
        <w:spacing w:line="360" w:lineRule="auto"/>
        <w:jc w:val="both"/>
        <w:rPr>
          <w:color w:val="000000"/>
        </w:rPr>
      </w:pPr>
      <w:r w:rsidRPr="005B6146">
        <w:rPr>
          <w:color w:val="000000"/>
        </w:rPr>
        <w:t>W związku</w:t>
      </w:r>
      <w:r w:rsidR="00D219FF" w:rsidRPr="005B6146">
        <w:rPr>
          <w:color w:val="000000"/>
        </w:rPr>
        <w:t xml:space="preserve"> z</w:t>
      </w:r>
      <w:r w:rsidR="00D219FF">
        <w:rPr>
          <w:color w:val="000000"/>
        </w:rPr>
        <w:t> </w:t>
      </w:r>
      <w:r w:rsidRPr="005B6146">
        <w:rPr>
          <w:color w:val="000000"/>
        </w:rPr>
        <w:t>powyższym przyjęcie zarządzenia jest zasadne.</w:t>
      </w:r>
    </w:p>
    <w:p w:rsidR="005B6146" w:rsidRDefault="005B6146" w:rsidP="005B6146">
      <w:pPr>
        <w:spacing w:line="360" w:lineRule="auto"/>
        <w:jc w:val="both"/>
      </w:pPr>
    </w:p>
    <w:p w:rsidR="005B6146" w:rsidRDefault="005B6146" w:rsidP="005B6146">
      <w:pPr>
        <w:keepNext/>
        <w:spacing w:line="360" w:lineRule="auto"/>
        <w:jc w:val="center"/>
      </w:pPr>
      <w:r>
        <w:lastRenderedPageBreak/>
        <w:t>DYREKTOR BIURA</w:t>
      </w:r>
    </w:p>
    <w:p w:rsidR="005B6146" w:rsidRPr="005B6146" w:rsidRDefault="005B6146" w:rsidP="005B6146">
      <w:pPr>
        <w:keepNext/>
        <w:spacing w:line="360" w:lineRule="auto"/>
        <w:jc w:val="center"/>
      </w:pPr>
      <w:r>
        <w:t>(-) Grzegorz Kamiński</w:t>
      </w:r>
    </w:p>
    <w:sectPr w:rsidR="005B6146" w:rsidRPr="005B6146" w:rsidSect="005B61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146" w:rsidRDefault="005B6146">
      <w:r>
        <w:separator/>
      </w:r>
    </w:p>
  </w:endnote>
  <w:endnote w:type="continuationSeparator" w:id="0">
    <w:p w:rsidR="005B6146" w:rsidRDefault="005B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146" w:rsidRDefault="005B6146">
      <w:r>
        <w:separator/>
      </w:r>
    </w:p>
  </w:footnote>
  <w:footnote w:type="continuationSeparator" w:id="0">
    <w:p w:rsidR="005B6146" w:rsidRDefault="005B6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83/2025 na powierzenie realizacji zadania Miasta Poznania w obszarze  „Działalność wspomagająca rozwój wspólnot i społeczności lokalnych” w 2025 roku."/>
  </w:docVars>
  <w:rsids>
    <w:rsidRoot w:val="005B6146"/>
    <w:rsid w:val="000607A3"/>
    <w:rsid w:val="001B1D53"/>
    <w:rsid w:val="0022095A"/>
    <w:rsid w:val="002946C5"/>
    <w:rsid w:val="002C29F3"/>
    <w:rsid w:val="005B6146"/>
    <w:rsid w:val="00796326"/>
    <w:rsid w:val="00A87E1B"/>
    <w:rsid w:val="00AA04BE"/>
    <w:rsid w:val="00BB1A14"/>
    <w:rsid w:val="00D219F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32D58-E49A-404C-9A9D-B7C6A7D5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2025-04-29T08:28:00Z</dcterms:created>
  <dcterms:modified xsi:type="dcterms:W3CDTF">2025-04-29T08:28:00Z</dcterms:modified>
</cp:coreProperties>
</file>