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3A2733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2733">
              <w:rPr>
                <w:b/>
              </w:rPr>
              <w:fldChar w:fldCharType="separate"/>
            </w:r>
            <w:r w:rsidR="003A2733">
              <w:rPr>
                <w:b/>
              </w:rPr>
              <w:t>rozstrzygnięcia otwartego konkursu ofert nr 85/2025 na powierzenie realizacji zadania Miasta Poznania</w:t>
            </w:r>
            <w:r w:rsidR="00372F43">
              <w:rPr>
                <w:b/>
              </w:rPr>
              <w:t xml:space="preserve"> w </w:t>
            </w:r>
            <w:r w:rsidR="003A2733">
              <w:rPr>
                <w:b/>
              </w:rPr>
              <w:t>obszarze  „Działalność wspomagająca rozwój wspólnot</w:t>
            </w:r>
            <w:r w:rsidR="00372F43">
              <w:rPr>
                <w:b/>
              </w:rPr>
              <w:t xml:space="preserve"> i </w:t>
            </w:r>
            <w:r w:rsidR="003A2733">
              <w:rPr>
                <w:b/>
              </w:rPr>
              <w:t>społeczności lokalnych”</w:t>
            </w:r>
            <w:r w:rsidR="00372F43">
              <w:rPr>
                <w:b/>
              </w:rPr>
              <w:t xml:space="preserve"> w </w:t>
            </w:r>
            <w:r w:rsidR="003A2733">
              <w:rPr>
                <w:b/>
              </w:rPr>
              <w:t>2025 roku.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3A2733" w:rsidRDefault="00FA63B5" w:rsidP="003A2733">
      <w:pPr>
        <w:spacing w:line="360" w:lineRule="auto"/>
        <w:jc w:val="both"/>
      </w:pPr>
      <w:bookmarkStart w:id="2" w:name="z1"/>
      <w:bookmarkEnd w:id="2"/>
    </w:p>
    <w:p w:rsidR="003A2733" w:rsidRPr="003A2733" w:rsidRDefault="003A2733" w:rsidP="003A27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733">
        <w:rPr>
          <w:color w:val="000000"/>
        </w:rPr>
        <w:t>Zgodnie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treścią art. 11 ust. 2 ustawy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dnia 24 kwietnia 2003 r.</w:t>
      </w:r>
      <w:r w:rsidR="00372F43" w:rsidRPr="003A2733">
        <w:rPr>
          <w:color w:val="000000"/>
        </w:rPr>
        <w:t xml:space="preserve"> o</w:t>
      </w:r>
      <w:r w:rsidR="00372F43">
        <w:rPr>
          <w:color w:val="000000"/>
        </w:rPr>
        <w:t> </w:t>
      </w:r>
      <w:r w:rsidRPr="003A2733">
        <w:rPr>
          <w:color w:val="000000"/>
        </w:rPr>
        <w:t>działalności pożytku publicznego</w:t>
      </w:r>
      <w:r w:rsidR="00372F43" w:rsidRPr="003A2733">
        <w:rPr>
          <w:color w:val="000000"/>
        </w:rPr>
        <w:t xml:space="preserve"> i</w:t>
      </w:r>
      <w:r w:rsidR="00372F43">
        <w:rPr>
          <w:color w:val="000000"/>
        </w:rPr>
        <w:t> </w:t>
      </w:r>
      <w:r w:rsidR="00372F43" w:rsidRPr="003A2733">
        <w:rPr>
          <w:color w:val="000000"/>
        </w:rPr>
        <w:t>o</w:t>
      </w:r>
      <w:r w:rsidR="00372F43">
        <w:rPr>
          <w:color w:val="000000"/>
        </w:rPr>
        <w:t> </w:t>
      </w:r>
      <w:r w:rsidRPr="003A2733">
        <w:rPr>
          <w:color w:val="000000"/>
        </w:rPr>
        <w:t>wolontariacie (t.j. Dz. U.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2024 r. poz. 1491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późn. zm.) organy administracji samorządowej mogą powierzyć realizację zadań publicznych organizacjom pozarządowym oraz podmiotom wymienionym</w:t>
      </w:r>
      <w:r w:rsidR="00372F43" w:rsidRPr="003A2733">
        <w:rPr>
          <w:color w:val="000000"/>
        </w:rPr>
        <w:t xml:space="preserve"> w</w:t>
      </w:r>
      <w:r w:rsidR="00372F43">
        <w:rPr>
          <w:color w:val="000000"/>
        </w:rPr>
        <w:t> </w:t>
      </w:r>
      <w:r w:rsidRPr="003A2733">
        <w:rPr>
          <w:color w:val="000000"/>
        </w:rPr>
        <w:t>art. 3 ust. 3, prowadzącym działalność statutową</w:t>
      </w:r>
      <w:r w:rsidR="00372F43" w:rsidRPr="003A2733">
        <w:rPr>
          <w:color w:val="000000"/>
        </w:rPr>
        <w:t xml:space="preserve"> w</w:t>
      </w:r>
      <w:r w:rsidR="00372F43">
        <w:rPr>
          <w:color w:val="000000"/>
        </w:rPr>
        <w:t> </w:t>
      </w:r>
      <w:r w:rsidRPr="003A2733">
        <w:rPr>
          <w:color w:val="000000"/>
        </w:rPr>
        <w:t xml:space="preserve">obszarze objętym konkursem, poprzez przeprowadzenie otwartego konkursu ofert. </w:t>
      </w:r>
    </w:p>
    <w:p w:rsidR="003A2733" w:rsidRPr="003A2733" w:rsidRDefault="003A2733" w:rsidP="003A27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733">
        <w:rPr>
          <w:color w:val="000000"/>
        </w:rPr>
        <w:t>Dnia 20 marca 2025 roku Prezydent Miasta Poznania ogłosił otwarty konkurs ofert nr 85/2025 na realizację zadania publicznego</w:t>
      </w:r>
      <w:r w:rsidR="00372F43" w:rsidRPr="003A2733">
        <w:rPr>
          <w:color w:val="000000"/>
        </w:rPr>
        <w:t xml:space="preserve"> w</w:t>
      </w:r>
      <w:r w:rsidR="00372F43">
        <w:rPr>
          <w:color w:val="000000"/>
        </w:rPr>
        <w:t> </w:t>
      </w:r>
      <w:r w:rsidRPr="003A2733">
        <w:rPr>
          <w:color w:val="000000"/>
        </w:rPr>
        <w:t>obszarze: „Działalność wspomagająca rozwój wspólnot</w:t>
      </w:r>
      <w:r w:rsidR="00372F43" w:rsidRPr="003A2733">
        <w:rPr>
          <w:color w:val="000000"/>
        </w:rPr>
        <w:t xml:space="preserve"> i</w:t>
      </w:r>
      <w:r w:rsidR="00372F43">
        <w:rPr>
          <w:color w:val="000000"/>
        </w:rPr>
        <w:t> </w:t>
      </w:r>
      <w:r w:rsidRPr="003A2733">
        <w:rPr>
          <w:color w:val="000000"/>
        </w:rPr>
        <w:t>społeczności lokalnych”</w:t>
      </w:r>
      <w:r w:rsidR="00372F43" w:rsidRPr="003A2733">
        <w:rPr>
          <w:color w:val="000000"/>
        </w:rPr>
        <w:t xml:space="preserve"> w</w:t>
      </w:r>
      <w:r w:rsidR="00372F43">
        <w:rPr>
          <w:color w:val="000000"/>
        </w:rPr>
        <w:t> </w:t>
      </w:r>
      <w:r w:rsidRPr="003A2733">
        <w:rPr>
          <w:color w:val="000000"/>
        </w:rPr>
        <w:t>roku 2025.</w:t>
      </w:r>
    </w:p>
    <w:p w:rsidR="003A2733" w:rsidRPr="003A2733" w:rsidRDefault="003A2733" w:rsidP="003A27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733">
        <w:rPr>
          <w:color w:val="000000"/>
        </w:rPr>
        <w:t>W odpowiedzi na ogłoszony konkurs wpłynęły 4 oferty, które uzyskały pozytywną ocenę formalną</w:t>
      </w:r>
      <w:r w:rsidR="00372F43" w:rsidRPr="003A2733">
        <w:rPr>
          <w:color w:val="000000"/>
        </w:rPr>
        <w:t xml:space="preserve"> i</w:t>
      </w:r>
      <w:r w:rsidR="00372F43">
        <w:rPr>
          <w:color w:val="000000"/>
        </w:rPr>
        <w:t> </w:t>
      </w:r>
      <w:r w:rsidRPr="003A2733">
        <w:rPr>
          <w:color w:val="000000"/>
        </w:rPr>
        <w:t>merytoryczną. Zarządzeniem Nr 273/2025/P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dnia 3 kwietnia 2025 roku Prezydent Miasta Poznania powołał komisję konkursową</w:t>
      </w:r>
      <w:r w:rsidR="00372F43" w:rsidRPr="003A2733">
        <w:rPr>
          <w:color w:val="000000"/>
        </w:rPr>
        <w:t xml:space="preserve"> w</w:t>
      </w:r>
      <w:r w:rsidR="00372F43">
        <w:rPr>
          <w:color w:val="000000"/>
        </w:rPr>
        <w:t> </w:t>
      </w:r>
      <w:r w:rsidRPr="003A2733">
        <w:rPr>
          <w:color w:val="000000"/>
        </w:rPr>
        <w:t>celu zaopiniowania ofert złożonych</w:t>
      </w:r>
      <w:r w:rsidR="00372F43" w:rsidRPr="003A2733">
        <w:rPr>
          <w:color w:val="000000"/>
        </w:rPr>
        <w:t xml:space="preserve"> w</w:t>
      </w:r>
      <w:r w:rsidR="00372F43">
        <w:rPr>
          <w:color w:val="000000"/>
        </w:rPr>
        <w:t> </w:t>
      </w:r>
      <w:r w:rsidRPr="003A2733">
        <w:rPr>
          <w:color w:val="000000"/>
        </w:rPr>
        <w:t xml:space="preserve">ramach otwartego konkursu ofert nr 85/2025. </w:t>
      </w:r>
    </w:p>
    <w:p w:rsidR="003A2733" w:rsidRPr="003A2733" w:rsidRDefault="003A2733" w:rsidP="003A27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733">
        <w:rPr>
          <w:color w:val="000000"/>
        </w:rPr>
        <w:t xml:space="preserve">W załączniku wskazano podmioty, które uzyskały dotację na realizację ww. zadania publicznego oraz określono wysokość przyznanej dotacji. </w:t>
      </w:r>
    </w:p>
    <w:p w:rsidR="003A2733" w:rsidRPr="003A2733" w:rsidRDefault="003A2733" w:rsidP="003A27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733">
        <w:rPr>
          <w:color w:val="000000"/>
        </w:rPr>
        <w:t>Do zadań Prezydenta Miasta Poznania należy podejmowanie decyzji</w:t>
      </w:r>
      <w:r w:rsidR="00372F43" w:rsidRPr="003A2733">
        <w:rPr>
          <w:color w:val="000000"/>
        </w:rPr>
        <w:t xml:space="preserve"> w</w:t>
      </w:r>
      <w:r w:rsidR="00372F43">
        <w:rPr>
          <w:color w:val="000000"/>
        </w:rPr>
        <w:t> </w:t>
      </w:r>
      <w:r w:rsidRPr="003A2733">
        <w:rPr>
          <w:color w:val="000000"/>
        </w:rPr>
        <w:t>zakresie wykonywania budżetu – na podstawie art. 30 ust. 2 pkt 4 ustawy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dnia 8 marca 1990 roku</w:t>
      </w:r>
      <w:r w:rsidR="00372F43" w:rsidRPr="003A2733">
        <w:rPr>
          <w:color w:val="000000"/>
        </w:rPr>
        <w:t xml:space="preserve"> o</w:t>
      </w:r>
      <w:r w:rsidR="00372F43">
        <w:rPr>
          <w:color w:val="000000"/>
        </w:rPr>
        <w:t> </w:t>
      </w:r>
      <w:r w:rsidRPr="003A2733">
        <w:rPr>
          <w:color w:val="000000"/>
        </w:rPr>
        <w:t>samorządzie gminnym (t.j. Dz. U.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2024 r. poz. 1465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późn. zm.).</w:t>
      </w:r>
    </w:p>
    <w:p w:rsidR="003A2733" w:rsidRDefault="003A2733" w:rsidP="003A2733">
      <w:pPr>
        <w:spacing w:line="360" w:lineRule="auto"/>
        <w:jc w:val="both"/>
        <w:rPr>
          <w:color w:val="000000"/>
        </w:rPr>
      </w:pPr>
      <w:r w:rsidRPr="003A2733">
        <w:rPr>
          <w:color w:val="000000"/>
        </w:rPr>
        <w:t>W związku</w:t>
      </w:r>
      <w:r w:rsidR="00372F43" w:rsidRPr="003A2733">
        <w:rPr>
          <w:color w:val="000000"/>
        </w:rPr>
        <w:t xml:space="preserve"> z</w:t>
      </w:r>
      <w:r w:rsidR="00372F43">
        <w:rPr>
          <w:color w:val="000000"/>
        </w:rPr>
        <w:t> </w:t>
      </w:r>
      <w:r w:rsidRPr="003A2733">
        <w:rPr>
          <w:color w:val="000000"/>
        </w:rPr>
        <w:t>powyższym przyjęcie zarządzenia jest zasadne.</w:t>
      </w:r>
    </w:p>
    <w:p w:rsidR="003A2733" w:rsidRDefault="003A2733" w:rsidP="003A2733">
      <w:pPr>
        <w:spacing w:line="360" w:lineRule="auto"/>
        <w:jc w:val="both"/>
      </w:pPr>
    </w:p>
    <w:p w:rsidR="003A2733" w:rsidRDefault="003A2733" w:rsidP="003A2733">
      <w:pPr>
        <w:keepNext/>
        <w:spacing w:line="360" w:lineRule="auto"/>
        <w:jc w:val="center"/>
      </w:pPr>
      <w:r>
        <w:t>DYREKTOR BIURA</w:t>
      </w:r>
    </w:p>
    <w:p w:rsidR="003A2733" w:rsidRPr="003A2733" w:rsidRDefault="003A2733" w:rsidP="003A2733">
      <w:pPr>
        <w:keepNext/>
        <w:spacing w:line="360" w:lineRule="auto"/>
        <w:jc w:val="center"/>
      </w:pPr>
      <w:r>
        <w:t>(-) Grzegorz Kamiński</w:t>
      </w:r>
    </w:p>
    <w:sectPr w:rsidR="003A2733" w:rsidRPr="003A2733" w:rsidSect="003A27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33" w:rsidRDefault="003A2733">
      <w:r>
        <w:separator/>
      </w:r>
    </w:p>
  </w:endnote>
  <w:endnote w:type="continuationSeparator" w:id="0">
    <w:p w:rsidR="003A2733" w:rsidRDefault="003A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33" w:rsidRDefault="003A2733">
      <w:r>
        <w:separator/>
      </w:r>
    </w:p>
  </w:footnote>
  <w:footnote w:type="continuationSeparator" w:id="0">
    <w:p w:rsidR="003A2733" w:rsidRDefault="003A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5/2025 na powierzenie realizacji zadania Miasta Poznania w obszarze  „Działalność wspomagająca rozwój wspólnot i społeczności lokalnych” w 2025 roku._x000d_"/>
  </w:docVars>
  <w:rsids>
    <w:rsidRoot w:val="003A2733"/>
    <w:rsid w:val="000607A3"/>
    <w:rsid w:val="001B1D53"/>
    <w:rsid w:val="0022095A"/>
    <w:rsid w:val="002946C5"/>
    <w:rsid w:val="002C29F3"/>
    <w:rsid w:val="00372F43"/>
    <w:rsid w:val="003A273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606E7-98BE-413D-84AC-C351D523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2025-05-02T09:48:00Z</dcterms:created>
  <dcterms:modified xsi:type="dcterms:W3CDTF">2025-05-02T09:48:00Z</dcterms:modified>
</cp:coreProperties>
</file>