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2982">
              <w:rPr>
                <w:b/>
              </w:rPr>
              <w:fldChar w:fldCharType="separate"/>
            </w:r>
            <w:r w:rsidR="00582982">
              <w:rPr>
                <w:b/>
              </w:rPr>
              <w:t>zarządzenie</w:t>
            </w:r>
            <w:r w:rsidR="009F575C">
              <w:rPr>
                <w:b/>
              </w:rPr>
              <w:t xml:space="preserve"> w </w:t>
            </w:r>
            <w:r w:rsidR="00582982">
              <w:rPr>
                <w:b/>
              </w:rPr>
              <w:t>sprawie ogłoszenia wykazu nr CDXCIX lokalu mieszkalnego przeznaczonego do sprzedaży</w:t>
            </w:r>
            <w:r w:rsidR="009F575C">
              <w:rPr>
                <w:b/>
              </w:rPr>
              <w:t xml:space="preserve"> z </w:t>
            </w:r>
            <w:r w:rsidR="00582982">
              <w:rPr>
                <w:b/>
              </w:rPr>
              <w:t>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2982" w:rsidRDefault="00FA63B5" w:rsidP="00582982">
      <w:pPr>
        <w:spacing w:line="360" w:lineRule="auto"/>
        <w:jc w:val="both"/>
      </w:pPr>
      <w:bookmarkStart w:id="2" w:name="z1"/>
      <w:bookmarkEnd w:id="2"/>
    </w:p>
    <w:p w:rsidR="00582982" w:rsidRPr="00582982" w:rsidRDefault="00582982" w:rsidP="005829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82982">
        <w:rPr>
          <w:color w:val="000000"/>
          <w:szCs w:val="20"/>
        </w:rPr>
        <w:t>Lokal mieszkalny nr 3A przy ul. Juliusza Słowackiego 18</w:t>
      </w:r>
      <w:r w:rsidR="009F575C" w:rsidRPr="00582982">
        <w:rPr>
          <w:color w:val="000000"/>
          <w:szCs w:val="20"/>
        </w:rPr>
        <w:t xml:space="preserve"> w</w:t>
      </w:r>
      <w:r w:rsidR="009F575C">
        <w:rPr>
          <w:color w:val="000000"/>
          <w:szCs w:val="20"/>
        </w:rPr>
        <w:t> </w:t>
      </w:r>
      <w:r w:rsidRPr="00582982">
        <w:rPr>
          <w:color w:val="000000"/>
          <w:szCs w:val="20"/>
        </w:rPr>
        <w:t>Poznaniu został przeznaczony do sprzedaży</w:t>
      </w:r>
      <w:r w:rsidR="009F575C" w:rsidRPr="00582982">
        <w:rPr>
          <w:color w:val="000000"/>
          <w:szCs w:val="20"/>
        </w:rPr>
        <w:t xml:space="preserve"> w</w:t>
      </w:r>
      <w:r w:rsidR="009F575C">
        <w:rPr>
          <w:color w:val="000000"/>
          <w:szCs w:val="20"/>
        </w:rPr>
        <w:t> </w:t>
      </w:r>
      <w:r w:rsidRPr="00582982">
        <w:rPr>
          <w:color w:val="000000"/>
          <w:szCs w:val="20"/>
        </w:rPr>
        <w:t>myśl postanowień zarządzenia Nr 1071/2020/P Prezydenta Miasta Poznania</w:t>
      </w:r>
      <w:r w:rsidR="009F575C" w:rsidRPr="00582982">
        <w:rPr>
          <w:color w:val="000000"/>
          <w:szCs w:val="20"/>
        </w:rPr>
        <w:t xml:space="preserve"> z</w:t>
      </w:r>
      <w:r w:rsidR="009F575C">
        <w:rPr>
          <w:color w:val="000000"/>
          <w:szCs w:val="20"/>
        </w:rPr>
        <w:t> </w:t>
      </w:r>
      <w:r w:rsidRPr="00582982">
        <w:rPr>
          <w:color w:val="000000"/>
          <w:szCs w:val="20"/>
        </w:rPr>
        <w:t>dnia 28 grudnia 2020 r.</w:t>
      </w:r>
      <w:r w:rsidR="009F575C" w:rsidRPr="00582982">
        <w:rPr>
          <w:color w:val="000000"/>
          <w:szCs w:val="20"/>
        </w:rPr>
        <w:t xml:space="preserve"> i</w:t>
      </w:r>
      <w:r w:rsidR="009F575C">
        <w:rPr>
          <w:color w:val="000000"/>
          <w:szCs w:val="20"/>
        </w:rPr>
        <w:t> </w:t>
      </w:r>
      <w:r w:rsidRPr="00582982">
        <w:rPr>
          <w:color w:val="000000"/>
          <w:szCs w:val="20"/>
        </w:rPr>
        <w:t>ujęty</w:t>
      </w:r>
      <w:r w:rsidR="009F575C" w:rsidRPr="00582982">
        <w:rPr>
          <w:color w:val="000000"/>
          <w:szCs w:val="20"/>
        </w:rPr>
        <w:t xml:space="preserve"> w</w:t>
      </w:r>
      <w:r w:rsidR="009F575C">
        <w:rPr>
          <w:color w:val="000000"/>
          <w:szCs w:val="20"/>
        </w:rPr>
        <w:t> </w:t>
      </w:r>
      <w:r w:rsidRPr="00582982">
        <w:rPr>
          <w:color w:val="000000"/>
          <w:szCs w:val="20"/>
        </w:rPr>
        <w:t>wykazie będącym załącznikiem do tego zarządzenia.</w:t>
      </w:r>
    </w:p>
    <w:p w:rsidR="00582982" w:rsidRPr="00582982" w:rsidRDefault="00582982" w:rsidP="005829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82982">
        <w:rPr>
          <w:color w:val="000000"/>
          <w:szCs w:val="20"/>
        </w:rPr>
        <w:t>W trakcie obowiązywania powyższego zarządzenia Prezydenta Miasta Poznania najemca lokalu nr 3A przy ul. Juliusza Słowackiego 18 zgłosił rezygnację</w:t>
      </w:r>
      <w:r w:rsidR="009F575C" w:rsidRPr="00582982">
        <w:rPr>
          <w:color w:val="000000"/>
          <w:szCs w:val="20"/>
        </w:rPr>
        <w:t xml:space="preserve"> z</w:t>
      </w:r>
      <w:r w:rsidR="009F575C">
        <w:rPr>
          <w:color w:val="000000"/>
          <w:szCs w:val="20"/>
        </w:rPr>
        <w:t> </w:t>
      </w:r>
      <w:r w:rsidRPr="00582982">
        <w:rPr>
          <w:color w:val="000000"/>
          <w:szCs w:val="20"/>
        </w:rPr>
        <w:t>wykupu przedmiotowego lokalu</w:t>
      </w:r>
      <w:r w:rsidR="009F575C" w:rsidRPr="00582982">
        <w:rPr>
          <w:color w:val="000000"/>
          <w:szCs w:val="20"/>
        </w:rPr>
        <w:t xml:space="preserve"> w</w:t>
      </w:r>
      <w:r w:rsidR="009F575C">
        <w:rPr>
          <w:color w:val="000000"/>
          <w:szCs w:val="20"/>
        </w:rPr>
        <w:t> </w:t>
      </w:r>
      <w:r w:rsidRPr="00582982">
        <w:rPr>
          <w:color w:val="000000"/>
          <w:szCs w:val="20"/>
        </w:rPr>
        <w:t>piśmie</w:t>
      </w:r>
      <w:r w:rsidR="009F575C" w:rsidRPr="00582982">
        <w:rPr>
          <w:color w:val="000000"/>
          <w:szCs w:val="20"/>
        </w:rPr>
        <w:t xml:space="preserve"> z</w:t>
      </w:r>
      <w:r w:rsidR="009F575C">
        <w:rPr>
          <w:color w:val="000000"/>
          <w:szCs w:val="20"/>
        </w:rPr>
        <w:t> </w:t>
      </w:r>
      <w:r w:rsidRPr="00582982">
        <w:rPr>
          <w:color w:val="000000"/>
          <w:szCs w:val="20"/>
        </w:rPr>
        <w:t>dnia 11 marca 2022 r.</w:t>
      </w:r>
    </w:p>
    <w:p w:rsidR="00582982" w:rsidRDefault="00582982" w:rsidP="00582982">
      <w:pPr>
        <w:spacing w:line="360" w:lineRule="auto"/>
        <w:jc w:val="both"/>
        <w:rPr>
          <w:color w:val="000000"/>
          <w:szCs w:val="20"/>
        </w:rPr>
      </w:pPr>
      <w:r w:rsidRPr="00582982">
        <w:rPr>
          <w:color w:val="000000"/>
          <w:szCs w:val="20"/>
        </w:rPr>
        <w:t>Wydanie zarządzenia</w:t>
      </w:r>
      <w:r w:rsidR="009F575C" w:rsidRPr="00582982">
        <w:rPr>
          <w:color w:val="000000"/>
          <w:szCs w:val="20"/>
        </w:rPr>
        <w:t xml:space="preserve"> w</w:t>
      </w:r>
      <w:r w:rsidR="009F575C">
        <w:rPr>
          <w:color w:val="000000"/>
          <w:szCs w:val="20"/>
        </w:rPr>
        <w:t> </w:t>
      </w:r>
      <w:r w:rsidRPr="00582982">
        <w:rPr>
          <w:color w:val="000000"/>
          <w:szCs w:val="20"/>
        </w:rPr>
        <w:t>proponowanym brzmieniu jest zatem słuszne</w:t>
      </w:r>
      <w:r w:rsidR="009F575C" w:rsidRPr="00582982">
        <w:rPr>
          <w:color w:val="000000"/>
          <w:szCs w:val="20"/>
        </w:rPr>
        <w:t xml:space="preserve"> i</w:t>
      </w:r>
      <w:r w:rsidR="009F575C">
        <w:rPr>
          <w:color w:val="000000"/>
          <w:szCs w:val="20"/>
        </w:rPr>
        <w:t> </w:t>
      </w:r>
      <w:r w:rsidR="009F575C" w:rsidRPr="00582982">
        <w:rPr>
          <w:color w:val="000000"/>
          <w:szCs w:val="20"/>
        </w:rPr>
        <w:t>w</w:t>
      </w:r>
      <w:r w:rsidR="009F575C">
        <w:rPr>
          <w:color w:val="000000"/>
          <w:szCs w:val="20"/>
        </w:rPr>
        <w:t> </w:t>
      </w:r>
      <w:r w:rsidRPr="00582982">
        <w:rPr>
          <w:color w:val="000000"/>
          <w:szCs w:val="20"/>
        </w:rPr>
        <w:t>pełni uzasadnione.</w:t>
      </w:r>
    </w:p>
    <w:p w:rsidR="00582982" w:rsidRDefault="00582982" w:rsidP="00582982">
      <w:pPr>
        <w:spacing w:line="360" w:lineRule="auto"/>
        <w:jc w:val="both"/>
      </w:pPr>
    </w:p>
    <w:p w:rsidR="00582982" w:rsidRDefault="00582982" w:rsidP="00582982">
      <w:pPr>
        <w:keepNext/>
        <w:spacing w:line="360" w:lineRule="auto"/>
        <w:jc w:val="center"/>
      </w:pPr>
      <w:r>
        <w:t>DYREKTOR WYDZIAŁU</w:t>
      </w:r>
    </w:p>
    <w:p w:rsidR="00582982" w:rsidRPr="00582982" w:rsidRDefault="00582982" w:rsidP="00582982">
      <w:pPr>
        <w:keepNext/>
        <w:spacing w:line="360" w:lineRule="auto"/>
        <w:jc w:val="center"/>
      </w:pPr>
      <w:r>
        <w:t>(-) Magda Albińska</w:t>
      </w:r>
    </w:p>
    <w:sectPr w:rsidR="00582982" w:rsidRPr="00582982" w:rsidSect="005829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982" w:rsidRDefault="00582982">
      <w:r>
        <w:separator/>
      </w:r>
    </w:p>
  </w:endnote>
  <w:endnote w:type="continuationSeparator" w:id="0">
    <w:p w:rsidR="00582982" w:rsidRDefault="0058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982" w:rsidRDefault="00582982">
      <w:r>
        <w:separator/>
      </w:r>
    </w:p>
  </w:footnote>
  <w:footnote w:type="continuationSeparator" w:id="0">
    <w:p w:rsidR="00582982" w:rsidRDefault="00582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ogłoszenia wykazu nr CDXCIX lokalu mieszkalnego przeznaczonego do sprzedaży z równoczesną sprzedażą udziału we współwłasności nieruchomości gruntowej."/>
  </w:docVars>
  <w:rsids>
    <w:rsidRoot w:val="00582982"/>
    <w:rsid w:val="000607A3"/>
    <w:rsid w:val="00061248"/>
    <w:rsid w:val="001B1D53"/>
    <w:rsid w:val="002946C5"/>
    <w:rsid w:val="002C29F3"/>
    <w:rsid w:val="0045642E"/>
    <w:rsid w:val="00582982"/>
    <w:rsid w:val="0094316A"/>
    <w:rsid w:val="009F575C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43ED9-A981-41AF-AE1A-BEB639F9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2025-06-03T09:17:00Z</dcterms:created>
  <dcterms:modified xsi:type="dcterms:W3CDTF">2025-06-03T09:17:00Z</dcterms:modified>
</cp:coreProperties>
</file>