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43AB">
          <w:t>466/2025/P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43AB">
        <w:rPr>
          <w:b/>
          <w:sz w:val="28"/>
        </w:rPr>
        <w:fldChar w:fldCharType="separate"/>
      </w:r>
      <w:r w:rsidR="002943AB">
        <w:rPr>
          <w:b/>
          <w:sz w:val="28"/>
        </w:rPr>
        <w:t>16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43AB">
              <w:rPr>
                <w:b/>
                <w:sz w:val="24"/>
                <w:szCs w:val="24"/>
              </w:rPr>
              <w:fldChar w:fldCharType="separate"/>
            </w:r>
            <w:r w:rsidR="002943AB">
              <w:rPr>
                <w:b/>
                <w:sz w:val="24"/>
                <w:szCs w:val="24"/>
              </w:rPr>
              <w:t>powołania Komisji konkursowej</w:t>
            </w:r>
            <w:r w:rsidR="00173216">
              <w:rPr>
                <w:b/>
                <w:sz w:val="24"/>
                <w:szCs w:val="24"/>
              </w:rPr>
              <w:t xml:space="preserve"> w </w:t>
            </w:r>
            <w:r w:rsidR="002943AB">
              <w:rPr>
                <w:b/>
                <w:sz w:val="24"/>
                <w:szCs w:val="24"/>
              </w:rPr>
              <w:t>celu zaopiniowania ofert złożonych</w:t>
            </w:r>
            <w:r w:rsidR="00173216">
              <w:rPr>
                <w:b/>
                <w:sz w:val="24"/>
                <w:szCs w:val="24"/>
              </w:rPr>
              <w:t xml:space="preserve"> w </w:t>
            </w:r>
            <w:r w:rsidR="002943AB">
              <w:rPr>
                <w:b/>
                <w:sz w:val="24"/>
                <w:szCs w:val="24"/>
              </w:rPr>
              <w:t>ramach otwartego konkursu ofert nr 118/2025 na powierzenie realizacji zadania Miasta Poznania</w:t>
            </w:r>
            <w:r w:rsidR="00173216">
              <w:rPr>
                <w:b/>
                <w:sz w:val="24"/>
                <w:szCs w:val="24"/>
              </w:rPr>
              <w:t xml:space="preserve"> w </w:t>
            </w:r>
            <w:r w:rsidR="002943AB">
              <w:rPr>
                <w:b/>
                <w:sz w:val="24"/>
                <w:szCs w:val="24"/>
              </w:rPr>
              <w:t>obszarze „Ochrona</w:t>
            </w:r>
            <w:r w:rsidR="00173216">
              <w:rPr>
                <w:b/>
                <w:sz w:val="24"/>
                <w:szCs w:val="24"/>
              </w:rPr>
              <w:t xml:space="preserve"> i </w:t>
            </w:r>
            <w:r w:rsidR="002943AB">
              <w:rPr>
                <w:b/>
                <w:sz w:val="24"/>
                <w:szCs w:val="24"/>
              </w:rPr>
              <w:t>promocja zdrowia,</w:t>
            </w:r>
            <w:r w:rsidR="00173216">
              <w:rPr>
                <w:b/>
                <w:sz w:val="24"/>
                <w:szCs w:val="24"/>
              </w:rPr>
              <w:t xml:space="preserve"> w </w:t>
            </w:r>
            <w:r w:rsidR="002943AB">
              <w:rPr>
                <w:b/>
                <w:sz w:val="24"/>
                <w:szCs w:val="24"/>
              </w:rPr>
              <w:t>tym działalność lecznicza</w:t>
            </w:r>
            <w:r w:rsidR="00173216">
              <w:rPr>
                <w:b/>
                <w:sz w:val="24"/>
                <w:szCs w:val="24"/>
              </w:rPr>
              <w:t xml:space="preserve"> w </w:t>
            </w:r>
            <w:r w:rsidR="002943AB">
              <w:rPr>
                <w:b/>
                <w:sz w:val="24"/>
                <w:szCs w:val="24"/>
              </w:rPr>
              <w:t>rozumieniu ustawy</w:t>
            </w:r>
            <w:r w:rsidR="00173216">
              <w:rPr>
                <w:b/>
                <w:sz w:val="24"/>
                <w:szCs w:val="24"/>
              </w:rPr>
              <w:t xml:space="preserve"> z </w:t>
            </w:r>
            <w:r w:rsidR="002943AB">
              <w:rPr>
                <w:b/>
                <w:sz w:val="24"/>
                <w:szCs w:val="24"/>
              </w:rPr>
              <w:t>dnia 15 kwietnia 2011 r.</w:t>
            </w:r>
            <w:r w:rsidR="00173216">
              <w:rPr>
                <w:b/>
                <w:sz w:val="24"/>
                <w:szCs w:val="24"/>
              </w:rPr>
              <w:t xml:space="preserve"> o </w:t>
            </w:r>
            <w:r w:rsidR="002943AB">
              <w:rPr>
                <w:b/>
                <w:sz w:val="24"/>
                <w:szCs w:val="24"/>
              </w:rPr>
              <w:t>działalności leczniczej (Dz. U.</w:t>
            </w:r>
            <w:r w:rsidR="00173216">
              <w:rPr>
                <w:b/>
                <w:sz w:val="24"/>
                <w:szCs w:val="24"/>
              </w:rPr>
              <w:t xml:space="preserve"> z </w:t>
            </w:r>
            <w:r w:rsidR="002943AB">
              <w:rPr>
                <w:b/>
                <w:sz w:val="24"/>
                <w:szCs w:val="24"/>
              </w:rPr>
              <w:t>2025 r. poz. 450)”</w:t>
            </w:r>
            <w:r w:rsidR="00173216">
              <w:rPr>
                <w:b/>
                <w:sz w:val="24"/>
                <w:szCs w:val="24"/>
              </w:rPr>
              <w:t xml:space="preserve"> w </w:t>
            </w:r>
            <w:r w:rsidR="002943AB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43AB" w:rsidP="002943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43AB">
        <w:rPr>
          <w:color w:val="000000"/>
          <w:sz w:val="24"/>
        </w:rPr>
        <w:t xml:space="preserve">Na podstawie </w:t>
      </w:r>
      <w:r w:rsidRPr="002943AB">
        <w:rPr>
          <w:color w:val="000000"/>
          <w:sz w:val="24"/>
          <w:szCs w:val="24"/>
        </w:rPr>
        <w:t>art. 30 ust. 1 ustawy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dnia 8 marca 1990 r.</w:t>
      </w:r>
      <w:r w:rsidR="00173216" w:rsidRPr="002943AB">
        <w:rPr>
          <w:color w:val="000000"/>
          <w:sz w:val="24"/>
          <w:szCs w:val="24"/>
        </w:rPr>
        <w:t xml:space="preserve"> o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samorządzie gminnym (t.j. Dz. U.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2024 r. poz. 1465 ze zm.), art. 15 ust. 2a</w:t>
      </w:r>
      <w:r w:rsidR="00173216" w:rsidRPr="002943AB">
        <w:rPr>
          <w:color w:val="000000"/>
          <w:sz w:val="24"/>
          <w:szCs w:val="24"/>
        </w:rPr>
        <w:t xml:space="preserve"> i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ust. 2e ustawy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dnia 24 kwietnia 2003 r.</w:t>
      </w:r>
      <w:r w:rsidR="00173216" w:rsidRPr="002943AB">
        <w:rPr>
          <w:color w:val="000000"/>
          <w:sz w:val="24"/>
          <w:szCs w:val="24"/>
        </w:rPr>
        <w:t xml:space="preserve"> o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działalności pożytku publicznego</w:t>
      </w:r>
      <w:r w:rsidR="00173216" w:rsidRPr="002943AB">
        <w:rPr>
          <w:color w:val="000000"/>
          <w:sz w:val="24"/>
          <w:szCs w:val="24"/>
        </w:rPr>
        <w:t xml:space="preserve"> i</w:t>
      </w:r>
      <w:r w:rsidR="00173216">
        <w:rPr>
          <w:color w:val="000000"/>
          <w:sz w:val="24"/>
          <w:szCs w:val="24"/>
        </w:rPr>
        <w:t> </w:t>
      </w:r>
      <w:r w:rsidR="00173216" w:rsidRPr="002943AB">
        <w:rPr>
          <w:color w:val="000000"/>
          <w:sz w:val="24"/>
          <w:szCs w:val="24"/>
        </w:rPr>
        <w:t>o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wolontariacie (t.j. Dz. U.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2024 r. poz. 1940), uchwały Nr XI/188/IX/2024 Rady Miasta Poznania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dnia 19 listopada 2024 r.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sprawie przyjęcia Programu współpracy Miasta Poznania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organizacjami pozarządowymi oraz podmiotami,</w:t>
      </w:r>
      <w:r w:rsidR="00173216" w:rsidRPr="002943AB">
        <w:rPr>
          <w:color w:val="000000"/>
          <w:sz w:val="24"/>
          <w:szCs w:val="24"/>
        </w:rPr>
        <w:t xml:space="preserve"> o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których mowa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art. 3 ust. 3 ustawy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dnia 24 kwietnia 2003 r.</w:t>
      </w:r>
      <w:r w:rsidR="00173216" w:rsidRPr="002943AB">
        <w:rPr>
          <w:color w:val="000000"/>
          <w:sz w:val="24"/>
          <w:szCs w:val="24"/>
        </w:rPr>
        <w:t xml:space="preserve"> o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działalności pożytku publicznego</w:t>
      </w:r>
      <w:r w:rsidR="00173216" w:rsidRPr="002943AB">
        <w:rPr>
          <w:color w:val="000000"/>
          <w:sz w:val="24"/>
          <w:szCs w:val="24"/>
        </w:rPr>
        <w:t xml:space="preserve"> i</w:t>
      </w:r>
      <w:r w:rsidR="00173216">
        <w:rPr>
          <w:color w:val="000000"/>
          <w:sz w:val="24"/>
          <w:szCs w:val="24"/>
        </w:rPr>
        <w:t> </w:t>
      </w:r>
      <w:r w:rsidR="00173216" w:rsidRPr="002943AB">
        <w:rPr>
          <w:color w:val="000000"/>
          <w:sz w:val="24"/>
          <w:szCs w:val="24"/>
        </w:rPr>
        <w:t>o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wolontariacie na 2025 rok</w:t>
      </w:r>
      <w:r w:rsidRPr="002943AB">
        <w:rPr>
          <w:color w:val="000000"/>
          <w:sz w:val="24"/>
        </w:rPr>
        <w:t xml:space="preserve"> zarządza się, co następuje:</w:t>
      </w:r>
    </w:p>
    <w:p w:rsidR="002943AB" w:rsidRDefault="002943AB" w:rsidP="002943AB">
      <w:pPr>
        <w:spacing w:line="360" w:lineRule="auto"/>
        <w:jc w:val="both"/>
        <w:rPr>
          <w:sz w:val="24"/>
        </w:rPr>
      </w:pPr>
    </w:p>
    <w:p w:rsidR="002943AB" w:rsidRDefault="002943AB" w:rsidP="002943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43AB" w:rsidRDefault="002943AB" w:rsidP="002943AB">
      <w:pPr>
        <w:keepNext/>
        <w:spacing w:line="360" w:lineRule="auto"/>
        <w:rPr>
          <w:color w:val="000000"/>
          <w:sz w:val="24"/>
        </w:rPr>
      </w:pPr>
    </w:p>
    <w:p w:rsidR="002943AB" w:rsidRPr="002943AB" w:rsidRDefault="002943AB" w:rsidP="002943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43AB">
        <w:rPr>
          <w:color w:val="000000"/>
          <w:sz w:val="24"/>
          <w:szCs w:val="24"/>
        </w:rPr>
        <w:t>Powołuje się Komisję konkursową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celu zaopiniowania ofert złożonych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wyniku otwartego konkursu ofert nr 118/2025 na powierzenie realizacji zadania Miasta Poznania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obszarze „Ochrona</w:t>
      </w:r>
      <w:r w:rsidR="00173216" w:rsidRPr="002943AB">
        <w:rPr>
          <w:color w:val="000000"/>
          <w:sz w:val="24"/>
          <w:szCs w:val="24"/>
        </w:rPr>
        <w:t xml:space="preserve"> i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promocja zdrowia,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tym działalność lecznicza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rozumieniu ustawy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dnia 15 kwietnia 2011 r.</w:t>
      </w:r>
      <w:r w:rsidR="00173216" w:rsidRPr="002943AB">
        <w:rPr>
          <w:color w:val="000000"/>
          <w:sz w:val="24"/>
          <w:szCs w:val="24"/>
        </w:rPr>
        <w:t xml:space="preserve"> o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działalności leczniczej (t.j. Dz. U.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2025 r. poz. 450)”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2025 r., ogłoszonego przez Prezydenta Miasta Poznania 21 maja 2025 r., zwaną dalej Komisją,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składzie:</w:t>
      </w:r>
    </w:p>
    <w:p w:rsidR="002943AB" w:rsidRPr="002943AB" w:rsidRDefault="002943AB" w:rsidP="002943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43AB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2943AB" w:rsidRPr="002943AB" w:rsidRDefault="002943AB" w:rsidP="002943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43AB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2943AB" w:rsidRPr="002943AB" w:rsidRDefault="002943AB" w:rsidP="002943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43AB">
        <w:rPr>
          <w:color w:val="000000"/>
          <w:sz w:val="24"/>
          <w:szCs w:val="24"/>
        </w:rPr>
        <w:lastRenderedPageBreak/>
        <w:t>3) Elżbieta Jankowiak – członkini Komisji, przedstawicielka Prezydenta Miasta Poznania;</w:t>
      </w:r>
    </w:p>
    <w:p w:rsidR="002943AB" w:rsidRPr="002943AB" w:rsidRDefault="002943AB" w:rsidP="002943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43AB">
        <w:rPr>
          <w:color w:val="000000"/>
          <w:sz w:val="24"/>
          <w:szCs w:val="24"/>
        </w:rPr>
        <w:t>4) Michał Tomczak – członek Komisji, przedstawiciel organizacji pozarządowych.</w:t>
      </w:r>
    </w:p>
    <w:p w:rsidR="002943AB" w:rsidRDefault="002943AB" w:rsidP="002943AB">
      <w:pPr>
        <w:spacing w:line="360" w:lineRule="auto"/>
        <w:jc w:val="both"/>
        <w:rPr>
          <w:color w:val="000000"/>
          <w:sz w:val="24"/>
        </w:rPr>
      </w:pPr>
    </w:p>
    <w:p w:rsidR="002943AB" w:rsidRDefault="002943AB" w:rsidP="002943AB">
      <w:pPr>
        <w:spacing w:line="360" w:lineRule="auto"/>
        <w:jc w:val="both"/>
        <w:rPr>
          <w:color w:val="000000"/>
          <w:sz w:val="24"/>
        </w:rPr>
      </w:pPr>
    </w:p>
    <w:p w:rsidR="002943AB" w:rsidRDefault="002943AB" w:rsidP="002943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43AB" w:rsidRDefault="002943AB" w:rsidP="002943AB">
      <w:pPr>
        <w:keepNext/>
        <w:spacing w:line="360" w:lineRule="auto"/>
        <w:rPr>
          <w:color w:val="000000"/>
          <w:sz w:val="24"/>
        </w:rPr>
      </w:pPr>
    </w:p>
    <w:p w:rsidR="002943AB" w:rsidRDefault="002943AB" w:rsidP="002943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43AB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2943AB" w:rsidRDefault="002943AB" w:rsidP="002943AB">
      <w:pPr>
        <w:spacing w:line="360" w:lineRule="auto"/>
        <w:jc w:val="both"/>
        <w:rPr>
          <w:color w:val="000000"/>
          <w:sz w:val="24"/>
        </w:rPr>
      </w:pPr>
    </w:p>
    <w:p w:rsidR="002943AB" w:rsidRDefault="002943AB" w:rsidP="002943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43AB" w:rsidRDefault="002943AB" w:rsidP="002943AB">
      <w:pPr>
        <w:keepNext/>
        <w:spacing w:line="360" w:lineRule="auto"/>
        <w:rPr>
          <w:color w:val="000000"/>
          <w:sz w:val="24"/>
        </w:rPr>
      </w:pPr>
    </w:p>
    <w:p w:rsidR="002943AB" w:rsidRDefault="002943AB" w:rsidP="002943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43AB">
        <w:rPr>
          <w:color w:val="000000"/>
          <w:sz w:val="24"/>
          <w:szCs w:val="24"/>
        </w:rPr>
        <w:t>Zasady działania Komisji określone są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uchwale Nr XI/188/IX/2024 Rady Miasta Poznania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dnia 19 listopada 2024 r.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sprawie przyjęcia Programu współpracy Miasta Poznania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organizacjami pozarządowymi oraz podmiotami,</w:t>
      </w:r>
      <w:r w:rsidR="00173216" w:rsidRPr="002943AB">
        <w:rPr>
          <w:color w:val="000000"/>
          <w:sz w:val="24"/>
          <w:szCs w:val="24"/>
        </w:rPr>
        <w:t xml:space="preserve"> o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których mowa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art. 3 ust. 3 ustawy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dnia 24 kwietnia 2003 r.</w:t>
      </w:r>
      <w:r w:rsidR="00173216" w:rsidRPr="002943AB">
        <w:rPr>
          <w:color w:val="000000"/>
          <w:sz w:val="24"/>
          <w:szCs w:val="24"/>
        </w:rPr>
        <w:t xml:space="preserve"> o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działalności pożytku publicznego</w:t>
      </w:r>
      <w:r w:rsidR="00173216" w:rsidRPr="002943AB">
        <w:rPr>
          <w:color w:val="000000"/>
          <w:sz w:val="24"/>
          <w:szCs w:val="24"/>
        </w:rPr>
        <w:t xml:space="preserve"> i</w:t>
      </w:r>
      <w:r w:rsidR="00173216">
        <w:rPr>
          <w:color w:val="000000"/>
          <w:sz w:val="24"/>
          <w:szCs w:val="24"/>
        </w:rPr>
        <w:t> </w:t>
      </w:r>
      <w:r w:rsidR="00173216" w:rsidRPr="002943AB">
        <w:rPr>
          <w:color w:val="000000"/>
          <w:sz w:val="24"/>
          <w:szCs w:val="24"/>
        </w:rPr>
        <w:t>o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wolontariacie na na 2025 rok oraz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zarządzeniu Nr 854/2023/P Prezydenta Miasta Poznania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15 listopada 2023 r.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sprawie procedowania przy zlecaniu zadań publicznych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trybie otwartych konkursów ofert, zgodnie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zapisami ustawy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dnia 24 kwietnia 2003 r.</w:t>
      </w:r>
      <w:r w:rsidR="00173216" w:rsidRPr="002943AB">
        <w:rPr>
          <w:color w:val="000000"/>
          <w:sz w:val="24"/>
          <w:szCs w:val="24"/>
        </w:rPr>
        <w:t xml:space="preserve"> o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działalności pożytku publicznego</w:t>
      </w:r>
      <w:r w:rsidR="00173216" w:rsidRPr="002943AB">
        <w:rPr>
          <w:color w:val="000000"/>
          <w:sz w:val="24"/>
          <w:szCs w:val="24"/>
        </w:rPr>
        <w:t xml:space="preserve"> i</w:t>
      </w:r>
      <w:r w:rsidR="00173216">
        <w:rPr>
          <w:color w:val="000000"/>
          <w:sz w:val="24"/>
          <w:szCs w:val="24"/>
        </w:rPr>
        <w:t> </w:t>
      </w:r>
      <w:r w:rsidR="00173216" w:rsidRPr="002943AB">
        <w:rPr>
          <w:color w:val="000000"/>
          <w:sz w:val="24"/>
          <w:szCs w:val="24"/>
        </w:rPr>
        <w:t>o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wolontariacie.</w:t>
      </w:r>
    </w:p>
    <w:p w:rsidR="002943AB" w:rsidRDefault="002943AB" w:rsidP="002943AB">
      <w:pPr>
        <w:spacing w:line="360" w:lineRule="auto"/>
        <w:jc w:val="both"/>
        <w:rPr>
          <w:color w:val="000000"/>
          <w:sz w:val="24"/>
        </w:rPr>
      </w:pPr>
    </w:p>
    <w:p w:rsidR="002943AB" w:rsidRDefault="002943AB" w:rsidP="002943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43AB" w:rsidRDefault="002943AB" w:rsidP="002943AB">
      <w:pPr>
        <w:keepNext/>
        <w:spacing w:line="360" w:lineRule="auto"/>
        <w:rPr>
          <w:color w:val="000000"/>
          <w:sz w:val="24"/>
        </w:rPr>
      </w:pPr>
    </w:p>
    <w:p w:rsidR="002943AB" w:rsidRDefault="002943AB" w:rsidP="002943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43AB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2943AB" w:rsidRDefault="002943AB" w:rsidP="002943AB">
      <w:pPr>
        <w:spacing w:line="360" w:lineRule="auto"/>
        <w:jc w:val="both"/>
        <w:rPr>
          <w:color w:val="000000"/>
          <w:sz w:val="24"/>
        </w:rPr>
      </w:pPr>
    </w:p>
    <w:p w:rsidR="002943AB" w:rsidRDefault="002943AB" w:rsidP="002943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43AB" w:rsidRDefault="002943AB" w:rsidP="002943AB">
      <w:pPr>
        <w:keepNext/>
        <w:spacing w:line="360" w:lineRule="auto"/>
        <w:rPr>
          <w:color w:val="000000"/>
          <w:sz w:val="24"/>
        </w:rPr>
      </w:pPr>
    </w:p>
    <w:p w:rsidR="002943AB" w:rsidRDefault="002943AB" w:rsidP="002943A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943AB">
        <w:rPr>
          <w:color w:val="000000"/>
          <w:sz w:val="24"/>
          <w:szCs w:val="24"/>
        </w:rPr>
        <w:t>Wykonanie zarządzenia powierza się dyrektorowi Wydziału Zdrowia</w:t>
      </w:r>
      <w:r w:rsidR="00173216" w:rsidRPr="002943AB">
        <w:rPr>
          <w:color w:val="000000"/>
          <w:sz w:val="24"/>
          <w:szCs w:val="24"/>
        </w:rPr>
        <w:t xml:space="preserve"> i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obowiązującymi przepisami.</w:t>
      </w:r>
    </w:p>
    <w:p w:rsidR="002943AB" w:rsidRDefault="002943AB" w:rsidP="002943AB">
      <w:pPr>
        <w:spacing w:line="360" w:lineRule="auto"/>
        <w:jc w:val="both"/>
        <w:rPr>
          <w:color w:val="000000"/>
          <w:sz w:val="24"/>
        </w:rPr>
      </w:pPr>
    </w:p>
    <w:p w:rsidR="002943AB" w:rsidRDefault="002943AB" w:rsidP="002943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943AB" w:rsidRDefault="002943AB" w:rsidP="002943AB">
      <w:pPr>
        <w:keepNext/>
        <w:spacing w:line="360" w:lineRule="auto"/>
        <w:rPr>
          <w:color w:val="000000"/>
          <w:sz w:val="24"/>
        </w:rPr>
      </w:pPr>
    </w:p>
    <w:p w:rsidR="002943AB" w:rsidRDefault="002943AB" w:rsidP="002943A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943AB">
        <w:rPr>
          <w:color w:val="000000"/>
          <w:sz w:val="24"/>
          <w:szCs w:val="24"/>
        </w:rPr>
        <w:t>Zarządzenie wchodzi</w:t>
      </w:r>
      <w:r w:rsidR="00173216" w:rsidRPr="002943AB">
        <w:rPr>
          <w:color w:val="000000"/>
          <w:sz w:val="24"/>
          <w:szCs w:val="24"/>
        </w:rPr>
        <w:t xml:space="preserve"> w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życie</w:t>
      </w:r>
      <w:r w:rsidR="00173216" w:rsidRPr="002943AB">
        <w:rPr>
          <w:color w:val="000000"/>
          <w:sz w:val="24"/>
          <w:szCs w:val="24"/>
        </w:rPr>
        <w:t xml:space="preserve"> z</w:t>
      </w:r>
      <w:r w:rsidR="00173216">
        <w:rPr>
          <w:color w:val="000000"/>
          <w:sz w:val="24"/>
          <w:szCs w:val="24"/>
        </w:rPr>
        <w:t> </w:t>
      </w:r>
      <w:r w:rsidRPr="002943AB">
        <w:rPr>
          <w:color w:val="000000"/>
          <w:sz w:val="24"/>
          <w:szCs w:val="24"/>
        </w:rPr>
        <w:t>dniem podpisania.</w:t>
      </w:r>
    </w:p>
    <w:p w:rsidR="002943AB" w:rsidRDefault="002943AB" w:rsidP="002943AB">
      <w:pPr>
        <w:spacing w:line="360" w:lineRule="auto"/>
        <w:jc w:val="both"/>
        <w:rPr>
          <w:color w:val="000000"/>
          <w:sz w:val="24"/>
        </w:rPr>
      </w:pPr>
    </w:p>
    <w:p w:rsidR="002943AB" w:rsidRDefault="002943AB" w:rsidP="002943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43AB" w:rsidRDefault="002943AB" w:rsidP="002943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943AB" w:rsidRDefault="002943AB" w:rsidP="002943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943AB" w:rsidRPr="002943AB" w:rsidRDefault="002943AB" w:rsidP="002943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943AB" w:rsidRPr="002943AB" w:rsidSect="002943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3AB" w:rsidRDefault="002943AB">
      <w:r>
        <w:separator/>
      </w:r>
    </w:p>
  </w:endnote>
  <w:endnote w:type="continuationSeparator" w:id="0">
    <w:p w:rsidR="002943AB" w:rsidRDefault="0029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3AB" w:rsidRDefault="002943AB">
      <w:r>
        <w:separator/>
      </w:r>
    </w:p>
  </w:footnote>
  <w:footnote w:type="continuationSeparator" w:id="0">
    <w:p w:rsidR="002943AB" w:rsidRDefault="0029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czerwca 2025 r."/>
    <w:docVar w:name="AktNr" w:val="466/2025/P"/>
    <w:docVar w:name="Sprawa" w:val="powołania Komisji konkursowej w celu zaopiniowania ofert złożonych w ramach otwartego konkursu ofert nr 118/2025 na powierzenie realizacji zadania Miasta Poznania w obszarze „Ochrona i promocja zdrowia, w tym działalność lecznicza w rozumieniu ustawy z dnia 15 kwietnia 2011 r. o działalności leczniczej (Dz. U. z 2025 r. poz. 450)” w 2025 r."/>
  </w:docVars>
  <w:rsids>
    <w:rsidRoot w:val="002943AB"/>
    <w:rsid w:val="00072485"/>
    <w:rsid w:val="000C07FF"/>
    <w:rsid w:val="000E2E12"/>
    <w:rsid w:val="00167A3B"/>
    <w:rsid w:val="00173216"/>
    <w:rsid w:val="002943A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71E28-FC16-4388-B1D1-3618583F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2025-06-16T07:22:00Z</dcterms:created>
  <dcterms:modified xsi:type="dcterms:W3CDTF">2025-06-16T07:22:00Z</dcterms:modified>
</cp:coreProperties>
</file>