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7ACE">
          <w:t>523/2025/P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F7ACE">
        <w:rPr>
          <w:b/>
          <w:sz w:val="28"/>
        </w:rPr>
        <w:fldChar w:fldCharType="separate"/>
      </w:r>
      <w:r w:rsidR="00DF7ACE">
        <w:rPr>
          <w:b/>
          <w:sz w:val="28"/>
        </w:rPr>
        <w:t>9 lipca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7ACE">
              <w:rPr>
                <w:b/>
                <w:sz w:val="24"/>
                <w:szCs w:val="24"/>
              </w:rPr>
              <w:fldChar w:fldCharType="separate"/>
            </w:r>
            <w:r w:rsidR="00DF7ACE">
              <w:rPr>
                <w:b/>
                <w:sz w:val="24"/>
                <w:szCs w:val="24"/>
              </w:rPr>
              <w:t>zarządzenie</w:t>
            </w:r>
            <w:r w:rsidR="008F4DF8">
              <w:rPr>
                <w:b/>
                <w:sz w:val="24"/>
                <w:szCs w:val="24"/>
              </w:rPr>
              <w:t xml:space="preserve"> w </w:t>
            </w:r>
            <w:r w:rsidR="00DF7ACE">
              <w:rPr>
                <w:b/>
                <w:sz w:val="24"/>
                <w:szCs w:val="24"/>
              </w:rPr>
              <w:t>sprawie powołania zespołu roboczego do spraw wyłonienia organizacji pozarządowych</w:t>
            </w:r>
            <w:r w:rsidR="008F4DF8">
              <w:rPr>
                <w:b/>
                <w:sz w:val="24"/>
                <w:szCs w:val="24"/>
              </w:rPr>
              <w:t xml:space="preserve"> i </w:t>
            </w:r>
            <w:r w:rsidR="00DF7ACE">
              <w:rPr>
                <w:b/>
                <w:sz w:val="24"/>
                <w:szCs w:val="24"/>
              </w:rPr>
              <w:t>podmiotów ekonomii społecznej ubiegających się</w:t>
            </w:r>
            <w:r w:rsidR="008F4DF8">
              <w:rPr>
                <w:b/>
                <w:sz w:val="24"/>
                <w:szCs w:val="24"/>
              </w:rPr>
              <w:t xml:space="preserve"> o </w:t>
            </w:r>
            <w:r w:rsidR="00DF7ACE">
              <w:rPr>
                <w:b/>
                <w:sz w:val="24"/>
                <w:szCs w:val="24"/>
              </w:rPr>
              <w:t>przyznanie im lokalu</w:t>
            </w:r>
            <w:r w:rsidR="008F4DF8">
              <w:rPr>
                <w:b/>
                <w:sz w:val="24"/>
                <w:szCs w:val="24"/>
              </w:rPr>
              <w:t xml:space="preserve"> w </w:t>
            </w:r>
            <w:r w:rsidR="00DF7ACE">
              <w:rPr>
                <w:b/>
                <w:sz w:val="24"/>
                <w:szCs w:val="24"/>
              </w:rPr>
              <w:t>ramach programu „Lokal dla organizacji pozarządowych”.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F7ACE" w:rsidP="00DF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7ACE">
        <w:rPr>
          <w:color w:val="000000"/>
          <w:sz w:val="24"/>
        </w:rPr>
        <w:t>Na podstawie art. 30 ust. 2, art. 31 oraz art. 33 ust. 3</w:t>
      </w:r>
      <w:r w:rsidR="008F4DF8" w:rsidRPr="00DF7ACE">
        <w:rPr>
          <w:color w:val="000000"/>
          <w:sz w:val="24"/>
        </w:rPr>
        <w:t xml:space="preserve"> i</w:t>
      </w:r>
      <w:r w:rsidR="008F4DF8">
        <w:rPr>
          <w:color w:val="000000"/>
          <w:sz w:val="24"/>
        </w:rPr>
        <w:t> </w:t>
      </w:r>
      <w:r w:rsidRPr="00DF7ACE">
        <w:rPr>
          <w:color w:val="000000"/>
          <w:sz w:val="24"/>
        </w:rPr>
        <w:t>5 ustawy</w:t>
      </w:r>
      <w:r w:rsidR="008F4DF8" w:rsidRPr="00DF7ACE">
        <w:rPr>
          <w:color w:val="000000"/>
          <w:sz w:val="24"/>
        </w:rPr>
        <w:t xml:space="preserve"> z</w:t>
      </w:r>
      <w:r w:rsidR="008F4DF8">
        <w:rPr>
          <w:color w:val="000000"/>
          <w:sz w:val="24"/>
        </w:rPr>
        <w:t> </w:t>
      </w:r>
      <w:r w:rsidRPr="00DF7ACE">
        <w:rPr>
          <w:color w:val="000000"/>
          <w:sz w:val="24"/>
        </w:rPr>
        <w:t>dnia 8 marca 1990 r.</w:t>
      </w:r>
      <w:r w:rsidR="008F4DF8" w:rsidRPr="00DF7ACE">
        <w:rPr>
          <w:color w:val="000000"/>
          <w:sz w:val="24"/>
        </w:rPr>
        <w:t xml:space="preserve"> o</w:t>
      </w:r>
      <w:r w:rsidR="008F4DF8">
        <w:rPr>
          <w:color w:val="000000"/>
          <w:sz w:val="24"/>
        </w:rPr>
        <w:t> </w:t>
      </w:r>
      <w:r w:rsidRPr="00DF7ACE">
        <w:rPr>
          <w:color w:val="000000"/>
          <w:sz w:val="24"/>
        </w:rPr>
        <w:t>samorządzie gminnym (Dz. U.</w:t>
      </w:r>
      <w:r w:rsidR="008F4DF8" w:rsidRPr="00DF7ACE">
        <w:rPr>
          <w:color w:val="000000"/>
          <w:sz w:val="24"/>
        </w:rPr>
        <w:t xml:space="preserve"> z</w:t>
      </w:r>
      <w:r w:rsidR="008F4DF8">
        <w:rPr>
          <w:color w:val="000000"/>
          <w:sz w:val="24"/>
        </w:rPr>
        <w:t> </w:t>
      </w:r>
      <w:r w:rsidRPr="00DF7ACE">
        <w:rPr>
          <w:color w:val="000000"/>
          <w:sz w:val="24"/>
        </w:rPr>
        <w:t xml:space="preserve">2024 r. poz. 1465 </w:t>
      </w:r>
      <w:proofErr w:type="spellStart"/>
      <w:r w:rsidRPr="00DF7ACE">
        <w:rPr>
          <w:color w:val="000000"/>
          <w:sz w:val="24"/>
        </w:rPr>
        <w:t>t.j</w:t>
      </w:r>
      <w:proofErr w:type="spellEnd"/>
      <w:r w:rsidRPr="00DF7ACE">
        <w:rPr>
          <w:color w:val="000000"/>
          <w:sz w:val="24"/>
        </w:rPr>
        <w:t>.</w:t>
      </w:r>
      <w:r w:rsidR="008F4DF8" w:rsidRPr="00DF7ACE">
        <w:rPr>
          <w:color w:val="000000"/>
          <w:sz w:val="24"/>
        </w:rPr>
        <w:t> z</w:t>
      </w:r>
      <w:r w:rsidR="008F4DF8">
        <w:rPr>
          <w:color w:val="000000"/>
          <w:sz w:val="24"/>
        </w:rPr>
        <w:t> </w:t>
      </w:r>
      <w:proofErr w:type="spellStart"/>
      <w:r w:rsidRPr="00DF7ACE">
        <w:rPr>
          <w:color w:val="000000"/>
          <w:sz w:val="24"/>
        </w:rPr>
        <w:t>późn</w:t>
      </w:r>
      <w:proofErr w:type="spellEnd"/>
      <w:r w:rsidRPr="00DF7ACE">
        <w:rPr>
          <w:color w:val="000000"/>
          <w:sz w:val="24"/>
        </w:rPr>
        <w:t>. zm.) zarządza się, co następuje:</w:t>
      </w:r>
    </w:p>
    <w:p w:rsidR="00DF7ACE" w:rsidRDefault="00DF7ACE" w:rsidP="00DF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F7ACE" w:rsidRDefault="00DF7ACE" w:rsidP="00DF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7ACE" w:rsidRDefault="00DF7ACE" w:rsidP="00DF7AC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7ACE" w:rsidRPr="00DF7ACE" w:rsidRDefault="00DF7ACE" w:rsidP="00DF7A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7ACE">
        <w:rPr>
          <w:color w:val="000000"/>
          <w:sz w:val="24"/>
          <w:szCs w:val="24"/>
        </w:rPr>
        <w:t>W zarządzeniu Nr 381/2023/P Prezydenta Miasta Poznania</w:t>
      </w:r>
      <w:r w:rsidR="008F4DF8" w:rsidRPr="00DF7ACE">
        <w:rPr>
          <w:color w:val="000000"/>
          <w:sz w:val="24"/>
          <w:szCs w:val="24"/>
        </w:rPr>
        <w:t xml:space="preserve"> z</w:t>
      </w:r>
      <w:r w:rsidR="008F4DF8">
        <w:rPr>
          <w:color w:val="000000"/>
          <w:sz w:val="24"/>
          <w:szCs w:val="24"/>
        </w:rPr>
        <w:t> </w:t>
      </w:r>
      <w:r w:rsidRPr="00DF7ACE">
        <w:rPr>
          <w:color w:val="000000"/>
          <w:sz w:val="24"/>
          <w:szCs w:val="24"/>
        </w:rPr>
        <w:t>dnia 31 maja 2023 r. zmieniającym zarządzenie Nr 229/2024/P Prezydenta Miasta Poznania</w:t>
      </w:r>
      <w:r w:rsidR="008F4DF8" w:rsidRPr="00DF7ACE">
        <w:rPr>
          <w:color w:val="000000"/>
          <w:sz w:val="24"/>
          <w:szCs w:val="24"/>
        </w:rPr>
        <w:t xml:space="preserve"> z</w:t>
      </w:r>
      <w:r w:rsidR="008F4DF8">
        <w:rPr>
          <w:color w:val="000000"/>
          <w:sz w:val="24"/>
          <w:szCs w:val="24"/>
        </w:rPr>
        <w:t> </w:t>
      </w:r>
      <w:r w:rsidRPr="00DF7ACE">
        <w:rPr>
          <w:color w:val="000000"/>
          <w:sz w:val="24"/>
          <w:szCs w:val="24"/>
        </w:rPr>
        <w:t>dnia 27 lutego 2024 r.</w:t>
      </w:r>
      <w:r w:rsidR="008F4DF8" w:rsidRPr="00DF7ACE">
        <w:rPr>
          <w:color w:val="000000"/>
          <w:sz w:val="24"/>
          <w:szCs w:val="24"/>
        </w:rPr>
        <w:t xml:space="preserve"> w</w:t>
      </w:r>
      <w:r w:rsidR="008F4DF8">
        <w:rPr>
          <w:color w:val="000000"/>
          <w:sz w:val="24"/>
          <w:szCs w:val="24"/>
        </w:rPr>
        <w:t> </w:t>
      </w:r>
      <w:r w:rsidRPr="00DF7ACE">
        <w:rPr>
          <w:color w:val="000000"/>
          <w:sz w:val="24"/>
          <w:szCs w:val="24"/>
        </w:rPr>
        <w:t>sprawie powołania zespołu roboczego do spraw wyłonienia organizacji pozarządowych</w:t>
      </w:r>
      <w:r w:rsidR="008F4DF8" w:rsidRPr="00DF7ACE">
        <w:rPr>
          <w:color w:val="000000"/>
          <w:sz w:val="24"/>
          <w:szCs w:val="24"/>
        </w:rPr>
        <w:t xml:space="preserve"> i</w:t>
      </w:r>
      <w:r w:rsidR="008F4DF8">
        <w:rPr>
          <w:color w:val="000000"/>
          <w:sz w:val="24"/>
          <w:szCs w:val="24"/>
        </w:rPr>
        <w:t> </w:t>
      </w:r>
      <w:r w:rsidRPr="00DF7ACE">
        <w:rPr>
          <w:color w:val="000000"/>
          <w:sz w:val="24"/>
          <w:szCs w:val="24"/>
        </w:rPr>
        <w:t>podmiotów ekonomii społecznej ubiegających się</w:t>
      </w:r>
      <w:r w:rsidR="008F4DF8" w:rsidRPr="00DF7ACE">
        <w:rPr>
          <w:color w:val="000000"/>
          <w:sz w:val="24"/>
          <w:szCs w:val="24"/>
        </w:rPr>
        <w:t xml:space="preserve"> o</w:t>
      </w:r>
      <w:r w:rsidR="008F4DF8">
        <w:rPr>
          <w:color w:val="000000"/>
          <w:sz w:val="24"/>
          <w:szCs w:val="24"/>
        </w:rPr>
        <w:t> </w:t>
      </w:r>
      <w:r w:rsidRPr="00DF7ACE">
        <w:rPr>
          <w:color w:val="000000"/>
          <w:sz w:val="24"/>
          <w:szCs w:val="24"/>
        </w:rPr>
        <w:t>przyznanie im lokalu</w:t>
      </w:r>
      <w:r w:rsidR="008F4DF8" w:rsidRPr="00DF7ACE">
        <w:rPr>
          <w:color w:val="000000"/>
          <w:sz w:val="24"/>
          <w:szCs w:val="24"/>
        </w:rPr>
        <w:t xml:space="preserve"> w</w:t>
      </w:r>
      <w:r w:rsidR="008F4DF8">
        <w:rPr>
          <w:color w:val="000000"/>
          <w:sz w:val="24"/>
          <w:szCs w:val="24"/>
        </w:rPr>
        <w:t> </w:t>
      </w:r>
      <w:r w:rsidRPr="00DF7ACE">
        <w:rPr>
          <w:color w:val="000000"/>
          <w:sz w:val="24"/>
          <w:szCs w:val="24"/>
        </w:rPr>
        <w:t>ramach programu „Lokal dla organizacji pozarządowych” wprowadza się następujące zmiany</w:t>
      </w:r>
      <w:r w:rsidR="008F4DF8" w:rsidRPr="00DF7ACE">
        <w:rPr>
          <w:color w:val="000000"/>
          <w:sz w:val="24"/>
          <w:szCs w:val="24"/>
        </w:rPr>
        <w:t xml:space="preserve"> w</w:t>
      </w:r>
      <w:r w:rsidR="008F4DF8">
        <w:rPr>
          <w:color w:val="000000"/>
          <w:sz w:val="24"/>
          <w:szCs w:val="24"/>
        </w:rPr>
        <w:t> </w:t>
      </w:r>
      <w:r w:rsidRPr="00DF7ACE">
        <w:rPr>
          <w:color w:val="000000"/>
          <w:sz w:val="24"/>
          <w:szCs w:val="24"/>
        </w:rPr>
        <w:t>§ 1:</w:t>
      </w:r>
    </w:p>
    <w:p w:rsidR="00DF7ACE" w:rsidRPr="00DF7ACE" w:rsidRDefault="00DF7ACE" w:rsidP="00DF7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ACE">
        <w:rPr>
          <w:color w:val="000000"/>
          <w:sz w:val="24"/>
          <w:szCs w:val="24"/>
        </w:rPr>
        <w:t>1) pkt 1 otrzymuje brzmienie: „Katarzyna Przybysz – Zastępczyni Dyrektora Wydziału Gospodarki Nieruchomościami;”;</w:t>
      </w:r>
    </w:p>
    <w:p w:rsidR="00DF7ACE" w:rsidRPr="00DF7ACE" w:rsidRDefault="00DF7ACE" w:rsidP="00DF7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ACE">
        <w:rPr>
          <w:color w:val="000000"/>
          <w:sz w:val="24"/>
          <w:szCs w:val="24"/>
        </w:rPr>
        <w:t>2) pkt 2 otrzymuje brzmienie: „Krzysztof Napierała – Wydział Zdrowia</w:t>
      </w:r>
      <w:r w:rsidR="008F4DF8" w:rsidRPr="00DF7ACE">
        <w:rPr>
          <w:color w:val="000000"/>
          <w:sz w:val="24"/>
          <w:szCs w:val="24"/>
        </w:rPr>
        <w:t xml:space="preserve"> i</w:t>
      </w:r>
      <w:r w:rsidR="008F4DF8">
        <w:rPr>
          <w:color w:val="000000"/>
          <w:sz w:val="24"/>
          <w:szCs w:val="24"/>
        </w:rPr>
        <w:t> </w:t>
      </w:r>
      <w:r w:rsidRPr="00DF7ACE">
        <w:rPr>
          <w:color w:val="000000"/>
          <w:sz w:val="24"/>
          <w:szCs w:val="24"/>
        </w:rPr>
        <w:t>Spraw Społecznych;”;</w:t>
      </w:r>
    </w:p>
    <w:p w:rsidR="00DF7ACE" w:rsidRPr="00DF7ACE" w:rsidRDefault="00DF7ACE" w:rsidP="00DF7A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ACE">
        <w:rPr>
          <w:color w:val="000000"/>
          <w:sz w:val="24"/>
          <w:szCs w:val="24"/>
        </w:rPr>
        <w:t>3) pkt 6 otrzymuje brzmienie: „Małgorzata Woźniak – Rada Miasta Poznania;”;</w:t>
      </w:r>
    </w:p>
    <w:p w:rsidR="00DF7ACE" w:rsidRDefault="00DF7ACE" w:rsidP="00DF7AC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ACE">
        <w:rPr>
          <w:color w:val="000000"/>
          <w:sz w:val="24"/>
          <w:szCs w:val="24"/>
        </w:rPr>
        <w:t>4) pkt 8 otrzymuje brzmienie: „Łukasz Kapustka – Rada Miasta Poznania;”.</w:t>
      </w:r>
    </w:p>
    <w:p w:rsidR="00DF7ACE" w:rsidRDefault="00DF7ACE" w:rsidP="00DF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7ACE" w:rsidRDefault="00DF7ACE" w:rsidP="00DF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F7ACE" w:rsidRDefault="00DF7ACE" w:rsidP="00DF7AC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7ACE" w:rsidRDefault="00DF7ACE" w:rsidP="00DF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7AC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F7ACE" w:rsidRDefault="00DF7ACE" w:rsidP="00DF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7ACE" w:rsidRDefault="00DF7ACE" w:rsidP="00DF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7ACE" w:rsidRDefault="00DF7ACE" w:rsidP="00DF7AC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7ACE" w:rsidRDefault="00DF7ACE" w:rsidP="00DF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7ACE">
        <w:rPr>
          <w:color w:val="000000"/>
          <w:sz w:val="24"/>
          <w:szCs w:val="24"/>
        </w:rPr>
        <w:t>Zarządzenie wchodzi</w:t>
      </w:r>
      <w:r w:rsidR="008F4DF8" w:rsidRPr="00DF7ACE">
        <w:rPr>
          <w:color w:val="000000"/>
          <w:sz w:val="24"/>
          <w:szCs w:val="24"/>
        </w:rPr>
        <w:t xml:space="preserve"> z</w:t>
      </w:r>
      <w:r w:rsidR="008F4DF8">
        <w:rPr>
          <w:color w:val="000000"/>
          <w:sz w:val="24"/>
          <w:szCs w:val="24"/>
        </w:rPr>
        <w:t> </w:t>
      </w:r>
      <w:r w:rsidRPr="00DF7ACE">
        <w:rPr>
          <w:color w:val="000000"/>
          <w:sz w:val="24"/>
          <w:szCs w:val="24"/>
        </w:rPr>
        <w:t>dniem podpisania.</w:t>
      </w:r>
    </w:p>
    <w:p w:rsidR="00DF7ACE" w:rsidRDefault="00DF7ACE" w:rsidP="00DF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7ACE" w:rsidRDefault="00DF7ACE" w:rsidP="00DF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F7ACE" w:rsidRDefault="00DF7ACE" w:rsidP="00DF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DF7ACE" w:rsidRDefault="00DF7ACE" w:rsidP="00DF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DF7ACE" w:rsidRPr="00DF7ACE" w:rsidRDefault="00DF7ACE" w:rsidP="00DF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F7ACE" w:rsidRPr="00DF7ACE" w:rsidSect="00DF7A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ACE" w:rsidRDefault="00DF7ACE">
      <w:r>
        <w:separator/>
      </w:r>
    </w:p>
  </w:endnote>
  <w:endnote w:type="continuationSeparator" w:id="0">
    <w:p w:rsidR="00DF7ACE" w:rsidRDefault="00DF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ACE" w:rsidRDefault="00DF7ACE">
      <w:r>
        <w:separator/>
      </w:r>
    </w:p>
  </w:footnote>
  <w:footnote w:type="continuationSeparator" w:id="0">
    <w:p w:rsidR="00DF7ACE" w:rsidRDefault="00DF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lipca 2025 r."/>
    <w:docVar w:name="AktNr" w:val="523/2025/P"/>
    <w:docVar w:name="Sprawa" w:val="zarządzenie w sprawie powołania zespołu roboczego do spraw wyłonienia organizacji pozarządowych i podmiotów ekonomii społecznej ubiegających się o przyznanie im lokalu w ramach programu „Lokal dla organizacji pozarządowych”."/>
  </w:docVars>
  <w:rsids>
    <w:rsidRoot w:val="00DF7AC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F4DF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DF7ACE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03BAF-0DAA-4F5B-AE55-169E9B06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2025-07-09T09:54:00Z</dcterms:created>
  <dcterms:modified xsi:type="dcterms:W3CDTF">2025-07-09T09:54:00Z</dcterms:modified>
</cp:coreProperties>
</file>