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6036">
              <w:rPr>
                <w:b/>
              </w:rPr>
              <w:fldChar w:fldCharType="separate"/>
            </w:r>
            <w:r w:rsidR="008D6036">
              <w:rPr>
                <w:b/>
              </w:rPr>
              <w:t>ustalenia ceny za usługę odprowadzania wód opadowych</w:t>
            </w:r>
            <w:r w:rsidR="0053434B">
              <w:rPr>
                <w:b/>
              </w:rPr>
              <w:t xml:space="preserve"> i </w:t>
            </w:r>
            <w:r w:rsidR="008D6036">
              <w:rPr>
                <w:b/>
              </w:rPr>
              <w:t>roztopowych do systemu kanalizacji ogólnospławnej na terenie Poznania, stosowanej przez Aquanet Spółka Akcyjna.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6036" w:rsidRDefault="00FA63B5" w:rsidP="008D6036">
      <w:pPr>
        <w:spacing w:line="360" w:lineRule="auto"/>
        <w:jc w:val="both"/>
      </w:pPr>
      <w:bookmarkStart w:id="2" w:name="z1"/>
      <w:bookmarkEnd w:id="2"/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036">
        <w:rPr>
          <w:color w:val="000000"/>
        </w:rPr>
        <w:t>Aquanet Spółka Akcyjna 4 listopada 2024 r. przedstawił wniosek</w:t>
      </w:r>
      <w:r w:rsidR="0053434B" w:rsidRPr="008D6036">
        <w:rPr>
          <w:color w:val="000000"/>
        </w:rPr>
        <w:t xml:space="preserve"> o</w:t>
      </w:r>
      <w:r w:rsidR="0053434B">
        <w:rPr>
          <w:color w:val="000000"/>
        </w:rPr>
        <w:t> </w:t>
      </w:r>
      <w:r w:rsidRPr="008D6036">
        <w:rPr>
          <w:color w:val="000000"/>
        </w:rPr>
        <w:t>ustalenie cen za usługę odprowadzania wód opadowych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roztopowych do systemu kanalizacji ogólnospławnej na terenie miasta Poznania od 1 stycznia 2025 r.,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>związku ze  wzrostem kosztów prowadzenia działalności.</w:t>
      </w: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036">
        <w:rPr>
          <w:color w:val="000000"/>
        </w:rPr>
        <w:t>Zadanie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>zakresie zagospodarowania wód opadowych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roztopowych jest zadaniem własnym gminy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usługą użyteczności publicznej. Zgodnie</w:t>
      </w:r>
      <w:r w:rsidR="0053434B" w:rsidRPr="008D6036">
        <w:rPr>
          <w:color w:val="000000"/>
        </w:rPr>
        <w:t xml:space="preserve"> z</w:t>
      </w:r>
      <w:r w:rsidR="0053434B">
        <w:rPr>
          <w:color w:val="000000"/>
        </w:rPr>
        <w:t> </w:t>
      </w:r>
      <w:r w:rsidRPr="008D6036">
        <w:rPr>
          <w:color w:val="000000"/>
        </w:rPr>
        <w:t>art. 4 ustawy</w:t>
      </w:r>
      <w:r w:rsidR="0053434B" w:rsidRPr="008D6036">
        <w:rPr>
          <w:color w:val="000000"/>
        </w:rPr>
        <w:t xml:space="preserve"> z</w:t>
      </w:r>
      <w:r w:rsidR="0053434B">
        <w:rPr>
          <w:color w:val="000000"/>
        </w:rPr>
        <w:t> </w:t>
      </w:r>
      <w:r w:rsidRPr="008D6036">
        <w:rPr>
          <w:color w:val="000000"/>
        </w:rPr>
        <w:t>dnia 20 grudnia 1996 r.</w:t>
      </w:r>
      <w:r w:rsidR="0053434B" w:rsidRPr="008D6036">
        <w:rPr>
          <w:color w:val="000000"/>
        </w:rPr>
        <w:t xml:space="preserve"> o</w:t>
      </w:r>
      <w:r w:rsidR="0053434B">
        <w:rPr>
          <w:color w:val="000000"/>
        </w:rPr>
        <w:t> </w:t>
      </w:r>
      <w:r w:rsidRPr="008D6036">
        <w:rPr>
          <w:color w:val="000000"/>
        </w:rPr>
        <w:t>gospodarce komunalnej rada miasta jest organem właściwym do ustalania wysokości cen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opłat albo sposobu ustalania cen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opłat za usługi komunalne</w:t>
      </w:r>
      <w:r w:rsidR="0053434B" w:rsidRPr="008D6036">
        <w:rPr>
          <w:color w:val="000000"/>
        </w:rPr>
        <w:t xml:space="preserve"> o</w:t>
      </w:r>
      <w:r w:rsidR="0053434B">
        <w:rPr>
          <w:color w:val="000000"/>
        </w:rPr>
        <w:t> </w:t>
      </w:r>
      <w:r w:rsidRPr="008D6036">
        <w:rPr>
          <w:color w:val="000000"/>
        </w:rPr>
        <w:t>charakterze użyteczności publicznej oraz za korzystanie</w:t>
      </w:r>
      <w:r w:rsidR="0053434B" w:rsidRPr="008D6036">
        <w:rPr>
          <w:color w:val="000000"/>
        </w:rPr>
        <w:t xml:space="preserve"> z</w:t>
      </w:r>
      <w:r w:rsidR="0053434B">
        <w:rPr>
          <w:color w:val="000000"/>
        </w:rPr>
        <w:t> </w:t>
      </w:r>
      <w:r w:rsidRPr="008D6036">
        <w:rPr>
          <w:color w:val="000000"/>
        </w:rPr>
        <w:t>obiektów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urządzeń użyteczności publicznej jednostek samorządu terytorialnego.  Uchwałą Nr XXXVI/641/VIII/2020</w:t>
      </w:r>
      <w:r w:rsidR="0053434B" w:rsidRPr="008D6036">
        <w:rPr>
          <w:color w:val="000000"/>
        </w:rPr>
        <w:t xml:space="preserve"> z</w:t>
      </w:r>
      <w:r w:rsidR="0053434B">
        <w:rPr>
          <w:color w:val="000000"/>
        </w:rPr>
        <w:t> </w:t>
      </w:r>
      <w:r w:rsidRPr="008D6036">
        <w:rPr>
          <w:color w:val="000000"/>
        </w:rPr>
        <w:t>dnia 13 października 2020 r. Rada Miasta Poznania rozszerzyła upoważnienie Prezydenta Miasta Poznania m.in.</w:t>
      </w:r>
      <w:r w:rsidR="0053434B" w:rsidRPr="008D6036">
        <w:rPr>
          <w:color w:val="000000"/>
        </w:rPr>
        <w:t xml:space="preserve"> o</w:t>
      </w:r>
      <w:r w:rsidR="0053434B">
        <w:rPr>
          <w:color w:val="000000"/>
        </w:rPr>
        <w:t> </w:t>
      </w:r>
      <w:r w:rsidRPr="008D6036">
        <w:rPr>
          <w:color w:val="000000"/>
        </w:rPr>
        <w:t>uprawnienie do ustalania wysokości cen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opłat za usługę odprowadzania przez Aquanet Spółka Akcyjna wód opadowych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roztopowych do systemu kanalizacji ogólnospławnej na terenie miasta Poznania.</w:t>
      </w:r>
    </w:p>
    <w:p w:rsidR="008D6036" w:rsidRPr="008D6036" w:rsidRDefault="008D6036" w:rsidP="008D60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D6036">
        <w:rPr>
          <w:color w:val="000000"/>
        </w:rPr>
        <w:t>Aquanet Spółka Akcyjna realizuje zadanie własne Miasta Poznania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>zakresie zagospodarowania wód opadowych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roztopowych systemem kanalizacji ogólnospławnej.</w:t>
      </w: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036">
        <w:rPr>
          <w:color w:val="000000"/>
        </w:rPr>
        <w:t>Cena zawarta we wniosku określona została na podstawie niezbędnych przychodów dla prowadzenia działalności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>zakresie realizacji usługi odprowadzania wód opadowych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roztopowych do systemu kanalizacji ogólnospławnej, będącego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 xml:space="preserve">posiadaniu Aquanetu Spółka Akcyjna, na terenie miasta Poznania. </w:t>
      </w: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036">
        <w:rPr>
          <w:color w:val="000000"/>
        </w:rPr>
        <w:t>Zmiana wysokości cen uzasadniona jest zmianą warunków świadczenia usług, których nie dało się przewidzieć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>dniu składania poprzedniego wniosku,</w:t>
      </w:r>
      <w:r w:rsidR="0053434B" w:rsidRPr="008D6036">
        <w:rPr>
          <w:color w:val="000000"/>
        </w:rPr>
        <w:t xml:space="preserve"> a</w:t>
      </w:r>
      <w:r w:rsidR="0053434B">
        <w:rPr>
          <w:color w:val="000000"/>
        </w:rPr>
        <w:t> </w:t>
      </w:r>
      <w:r w:rsidRPr="008D6036">
        <w:rPr>
          <w:color w:val="000000"/>
        </w:rPr>
        <w:t>dotyczących między innymi wzrostu kosztów eksploatacji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 xml:space="preserve">utrzymania urządzeń kanalizacji ogólnospławnej oraz </w:t>
      </w:r>
      <w:r w:rsidRPr="008D6036">
        <w:rPr>
          <w:color w:val="000000"/>
        </w:rPr>
        <w:lastRenderedPageBreak/>
        <w:t>oczyszczania wód opadowych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roztopowych. Najbardziej znaczący jest wzrost kosztów usług obcych oraz kosztów zużycia materiałów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energii. Dodatkowo należy nadmienić, iż doszło do obniżenia wolumenu odprowadzania tychże wód do systemu kanalizacji ogólnospławnej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>porównaniu</w:t>
      </w:r>
      <w:r w:rsidR="0053434B" w:rsidRPr="008D6036">
        <w:rPr>
          <w:color w:val="000000"/>
        </w:rPr>
        <w:t xml:space="preserve"> z</w:t>
      </w:r>
      <w:r w:rsidR="0053434B">
        <w:rPr>
          <w:color w:val="000000"/>
        </w:rPr>
        <w:t> </w:t>
      </w:r>
      <w:r w:rsidRPr="008D6036">
        <w:rPr>
          <w:color w:val="000000"/>
        </w:rPr>
        <w:t>wartościami zaplanowanymi.</w:t>
      </w: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036">
        <w:rPr>
          <w:color w:val="000000"/>
        </w:rPr>
        <w:t>Wyliczenie ceny jednostkowej jest efektem podzielenia wartości planowanych przychodów przez odpowiadające im planowane ilości odprowadzanych do kanalizacji ogólnospławnej wód opadowych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>roztopowych, wyrażone</w:t>
      </w:r>
      <w:r w:rsidR="0053434B" w:rsidRPr="008D6036">
        <w:rPr>
          <w:color w:val="000000"/>
        </w:rPr>
        <w:t xml:space="preserve"> w</w:t>
      </w:r>
      <w:r w:rsidR="0053434B">
        <w:rPr>
          <w:color w:val="000000"/>
        </w:rPr>
        <w:t> </w:t>
      </w:r>
      <w:r w:rsidRPr="008D6036">
        <w:rPr>
          <w:color w:val="000000"/>
        </w:rPr>
        <w:t>metrach sześciennych. Wynik kalkulacji prezentują tabele 2</w:t>
      </w:r>
      <w:r w:rsidR="0053434B" w:rsidRPr="008D6036">
        <w:rPr>
          <w:color w:val="000000"/>
        </w:rPr>
        <w:t xml:space="preserve"> i</w:t>
      </w:r>
      <w:r w:rsidR="0053434B">
        <w:rPr>
          <w:color w:val="000000"/>
        </w:rPr>
        <w:t> </w:t>
      </w:r>
      <w:r w:rsidRPr="008D6036">
        <w:rPr>
          <w:color w:val="000000"/>
        </w:rPr>
        <w:t xml:space="preserve">3. </w:t>
      </w: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8D6036">
        <w:rPr>
          <w:b/>
          <w:bCs/>
          <w:color w:val="000000"/>
        </w:rPr>
        <w:t>Tabela 2.</w:t>
      </w:r>
      <w:r w:rsidRPr="008D6036">
        <w:rPr>
          <w:color w:val="000000"/>
        </w:rPr>
        <w:t xml:space="preserve"> </w:t>
      </w:r>
      <w:r w:rsidRPr="008D6036">
        <w:rPr>
          <w:b/>
          <w:bCs/>
          <w:color w:val="000000"/>
        </w:rPr>
        <w:t>Kalkulacja ceny usługi odprowadzania wód opadowych</w:t>
      </w:r>
      <w:r w:rsidR="0053434B" w:rsidRPr="008D6036">
        <w:rPr>
          <w:b/>
          <w:bCs/>
          <w:color w:val="000000"/>
        </w:rPr>
        <w:t xml:space="preserve"> i</w:t>
      </w:r>
      <w:r w:rsidR="0053434B">
        <w:rPr>
          <w:b/>
          <w:bCs/>
          <w:color w:val="000000"/>
        </w:rPr>
        <w:t> </w:t>
      </w:r>
      <w:r w:rsidRPr="008D6036">
        <w:rPr>
          <w:b/>
          <w:bCs/>
          <w:color w:val="000000"/>
        </w:rPr>
        <w:t>roztopowych do systemu kanalizacji ogólnospławnej</w:t>
      </w: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099"/>
        <w:gridCol w:w="3099"/>
        <w:gridCol w:w="3100"/>
      </w:tblGrid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 xml:space="preserve">Lp.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 xml:space="preserve">Rodzaj kosztu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Prognozowany koszt</w:t>
            </w:r>
            <w:r w:rsidR="0053434B" w:rsidRPr="008D6036">
              <w:rPr>
                <w:b/>
                <w:bCs/>
                <w:color w:val="000000"/>
                <w:szCs w:val="22"/>
              </w:rPr>
              <w:t xml:space="preserve"> w</w:t>
            </w:r>
            <w:r w:rsidR="0053434B">
              <w:rPr>
                <w:b/>
                <w:bCs/>
                <w:color w:val="000000"/>
                <w:szCs w:val="22"/>
              </w:rPr>
              <w:t> </w:t>
            </w:r>
            <w:r w:rsidRPr="008D6036">
              <w:rPr>
                <w:b/>
                <w:bCs/>
                <w:color w:val="000000"/>
                <w:szCs w:val="22"/>
              </w:rPr>
              <w:t>2025 r.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1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Zużycie materiałów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1 052 762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2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>Usługi obce,</w:t>
            </w:r>
            <w:r w:rsidR="0053434B" w:rsidRPr="008D6036">
              <w:rPr>
                <w:color w:val="000000"/>
                <w:szCs w:val="22"/>
              </w:rPr>
              <w:t xml:space="preserve"> w</w:t>
            </w:r>
            <w:r w:rsidR="0053434B">
              <w:rPr>
                <w:color w:val="000000"/>
                <w:szCs w:val="22"/>
              </w:rPr>
              <w:t> </w:t>
            </w:r>
            <w:r w:rsidRPr="008D6036">
              <w:rPr>
                <w:color w:val="000000"/>
                <w:szCs w:val="22"/>
              </w:rPr>
              <w:t xml:space="preserve">tym: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4 651 790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2b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>– remonty</w:t>
            </w:r>
            <w:r w:rsidR="0053434B" w:rsidRPr="008D6036">
              <w:rPr>
                <w:color w:val="000000"/>
                <w:szCs w:val="22"/>
              </w:rPr>
              <w:t xml:space="preserve"> i</w:t>
            </w:r>
            <w:r w:rsidR="0053434B">
              <w:rPr>
                <w:color w:val="000000"/>
                <w:szCs w:val="22"/>
              </w:rPr>
              <w:t> </w:t>
            </w:r>
            <w:r w:rsidRPr="008D6036">
              <w:rPr>
                <w:color w:val="000000"/>
                <w:szCs w:val="22"/>
              </w:rPr>
              <w:t xml:space="preserve">awarie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1 047 847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2e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– pozostałe usługi obce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3 603 943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3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Wynagrodzenia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822 020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4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>Podatki</w:t>
            </w:r>
            <w:r w:rsidR="0053434B" w:rsidRPr="008D6036">
              <w:rPr>
                <w:color w:val="000000"/>
                <w:szCs w:val="22"/>
              </w:rPr>
              <w:t xml:space="preserve"> i</w:t>
            </w:r>
            <w:r w:rsidR="0053434B">
              <w:rPr>
                <w:color w:val="000000"/>
                <w:szCs w:val="22"/>
              </w:rPr>
              <w:t> </w:t>
            </w:r>
            <w:r w:rsidRPr="008D6036">
              <w:rPr>
                <w:color w:val="000000"/>
                <w:szCs w:val="22"/>
              </w:rPr>
              <w:t xml:space="preserve">opłaty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3 983 301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5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Pozostałe koszty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48 849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6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Amortyzacja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5 963 710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7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Opłata za usługi wodne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378 777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7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Zużycie energii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1 259 020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8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Koszty pośrednie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2 179 227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9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koszty finansowe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939 876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>10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 xml:space="preserve">RAZEM </w:t>
            </w:r>
          </w:p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[suma poz. 1-9]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 xml:space="preserve">21 279 331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Wolumen (m</w:t>
            </w:r>
            <w:r w:rsidRPr="008D6036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8D6036">
              <w:rPr>
                <w:b/>
                <w:bCs/>
                <w:color w:val="000000"/>
                <w:szCs w:val="22"/>
              </w:rPr>
              <w:t xml:space="preserve">)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 xml:space="preserve">3 148 000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Koszt jednostkowy </w:t>
            </w:r>
          </w:p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(zł/m</w:t>
            </w:r>
            <w:r w:rsidRPr="008D6036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8D6036">
              <w:rPr>
                <w:b/>
                <w:bCs/>
                <w:color w:val="000000"/>
                <w:szCs w:val="22"/>
              </w:rPr>
              <w:t xml:space="preserve">) </w:t>
            </w:r>
          </w:p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[poz. 10/11]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 xml:space="preserve">6,76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Marża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19,09%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>Cena średnioważona (zł/m</w:t>
            </w:r>
            <w:r w:rsidRPr="008D6036">
              <w:rPr>
                <w:b/>
                <w:bCs/>
                <w:color w:val="000000"/>
                <w:szCs w:val="22"/>
                <w:vertAlign w:val="superscript"/>
              </w:rPr>
              <w:t>3</w:t>
            </w:r>
            <w:r w:rsidRPr="008D6036">
              <w:rPr>
                <w:b/>
                <w:bCs/>
                <w:color w:val="000000"/>
                <w:szCs w:val="22"/>
              </w:rPr>
              <w:t xml:space="preserve">) </w:t>
            </w:r>
          </w:p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2"/>
              </w:rPr>
            </w:pPr>
            <w:r w:rsidRPr="008D6036">
              <w:rPr>
                <w:color w:val="000000"/>
                <w:szCs w:val="22"/>
              </w:rPr>
              <w:t xml:space="preserve">[poz. 12 </w:t>
            </w:r>
            <w:r w:rsidRPr="008D6036">
              <w:rPr>
                <w:color w:val="000000"/>
              </w:rPr>
              <w:t>·</w:t>
            </w:r>
            <w:r w:rsidRPr="008D6036">
              <w:rPr>
                <w:color w:val="000000"/>
                <w:szCs w:val="22"/>
              </w:rPr>
              <w:t xml:space="preserve"> (1 + poz. 13)]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Cs w:val="22"/>
              </w:rPr>
            </w:pPr>
            <w:r w:rsidRPr="008D6036">
              <w:rPr>
                <w:b/>
                <w:bCs/>
                <w:color w:val="000000"/>
                <w:szCs w:val="22"/>
              </w:rPr>
              <w:t xml:space="preserve">8,05 </w:t>
            </w:r>
          </w:p>
        </w:tc>
      </w:tr>
    </w:tbl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2"/>
        </w:rPr>
      </w:pP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8D6036">
        <w:rPr>
          <w:b/>
          <w:bCs/>
          <w:color w:val="000000"/>
        </w:rPr>
        <w:t>Tabela 3.  Kalkulacja ceny usługi odprowadzania wód opadowych</w:t>
      </w:r>
      <w:r w:rsidR="0053434B" w:rsidRPr="008D6036">
        <w:rPr>
          <w:b/>
          <w:bCs/>
          <w:color w:val="000000"/>
        </w:rPr>
        <w:t xml:space="preserve"> i</w:t>
      </w:r>
      <w:r w:rsidR="0053434B">
        <w:rPr>
          <w:b/>
          <w:bCs/>
          <w:color w:val="000000"/>
        </w:rPr>
        <w:t> </w:t>
      </w:r>
      <w:r w:rsidRPr="008D6036">
        <w:rPr>
          <w:b/>
          <w:bCs/>
          <w:color w:val="000000"/>
        </w:rPr>
        <w:t>roztopowych do systemu kanalizacji ogólnospławnej</w:t>
      </w:r>
      <w:r w:rsidR="0053434B" w:rsidRPr="008D6036">
        <w:rPr>
          <w:b/>
          <w:bCs/>
          <w:color w:val="000000"/>
        </w:rPr>
        <w:t xml:space="preserve"> w</w:t>
      </w:r>
      <w:r w:rsidR="0053434B">
        <w:rPr>
          <w:b/>
          <w:bCs/>
          <w:color w:val="000000"/>
        </w:rPr>
        <w:t> </w:t>
      </w:r>
      <w:r w:rsidRPr="008D6036">
        <w:rPr>
          <w:b/>
          <w:bCs/>
          <w:color w:val="000000"/>
        </w:rPr>
        <w:t>zależności od poziomu retencjonowania</w:t>
      </w:r>
    </w:p>
    <w:p w:rsidR="008D6036" w:rsidRPr="008D6036" w:rsidRDefault="008D6036" w:rsidP="008D603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099"/>
        <w:gridCol w:w="3099"/>
        <w:gridCol w:w="3100"/>
      </w:tblGrid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8D6036">
              <w:rPr>
                <w:b/>
                <w:bCs/>
                <w:color w:val="000000"/>
              </w:rPr>
              <w:t>Poziom retencji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8D6036">
              <w:rPr>
                <w:b/>
                <w:bCs/>
                <w:color w:val="000000"/>
              </w:rPr>
              <w:t>Cena (zł/m</w:t>
            </w:r>
            <w:r w:rsidRPr="008D6036">
              <w:rPr>
                <w:b/>
                <w:bCs/>
                <w:color w:val="000000"/>
                <w:vertAlign w:val="superscript"/>
              </w:rPr>
              <w:t>3</w:t>
            </w:r>
            <w:r w:rsidRPr="008D6036">
              <w:rPr>
                <w:b/>
                <w:bCs/>
                <w:color w:val="000000"/>
              </w:rPr>
              <w:t>)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8D6036">
              <w:rPr>
                <w:b/>
                <w:bCs/>
                <w:color w:val="000000"/>
              </w:rPr>
              <w:t>Pojemność (m</w:t>
            </w:r>
            <w:r w:rsidRPr="008D6036">
              <w:rPr>
                <w:b/>
                <w:bCs/>
                <w:color w:val="000000"/>
                <w:vertAlign w:val="superscript"/>
              </w:rPr>
              <w:t>3</w:t>
            </w:r>
            <w:r w:rsidRPr="008D6036">
              <w:rPr>
                <w:b/>
                <w:bCs/>
                <w:color w:val="000000"/>
              </w:rPr>
              <w:t xml:space="preserve">)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0%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8,06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3 082 695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powyżej 0% do 10%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7,66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61 849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lastRenderedPageBreak/>
              <w:t xml:space="preserve">powyżej 10% do 20%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7,25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3 456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powyżej 20%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6,84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8D6036">
              <w:rPr>
                <w:color w:val="000000"/>
              </w:rPr>
              <w:t xml:space="preserve">0 </w:t>
            </w:r>
          </w:p>
        </w:tc>
      </w:tr>
      <w:tr w:rsidR="008D6036" w:rsidRPr="008D6036" w:rsidTr="008D6036"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8D6036">
              <w:rPr>
                <w:b/>
                <w:bCs/>
                <w:color w:val="000000"/>
              </w:rPr>
              <w:t xml:space="preserve">CENA ŚREDNIOWAŻONA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8D6036">
              <w:rPr>
                <w:b/>
                <w:bCs/>
                <w:color w:val="000000"/>
              </w:rPr>
              <w:t xml:space="preserve">8,05 </w:t>
            </w:r>
          </w:p>
        </w:tc>
        <w:tc>
          <w:tcPr>
            <w:tcW w:w="1666" w:type="pct"/>
            <w:shd w:val="clear" w:color="auto" w:fill="auto"/>
          </w:tcPr>
          <w:p w:rsidR="008D6036" w:rsidRPr="008D6036" w:rsidRDefault="008D6036" w:rsidP="008D6036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8D6036">
              <w:rPr>
                <w:b/>
                <w:bCs/>
                <w:color w:val="000000"/>
              </w:rPr>
              <w:t xml:space="preserve">3 148 000 </w:t>
            </w:r>
          </w:p>
        </w:tc>
      </w:tr>
    </w:tbl>
    <w:p w:rsidR="008D6036" w:rsidRDefault="008D6036" w:rsidP="008D6036">
      <w:pPr>
        <w:spacing w:line="360" w:lineRule="auto"/>
        <w:jc w:val="both"/>
      </w:pPr>
    </w:p>
    <w:p w:rsidR="008D6036" w:rsidRDefault="008D6036" w:rsidP="008D6036">
      <w:pPr>
        <w:spacing w:line="360" w:lineRule="auto"/>
        <w:jc w:val="both"/>
      </w:pPr>
    </w:p>
    <w:p w:rsidR="008D6036" w:rsidRDefault="008D6036" w:rsidP="008D6036">
      <w:pPr>
        <w:keepNext/>
        <w:spacing w:line="360" w:lineRule="auto"/>
        <w:jc w:val="center"/>
      </w:pPr>
      <w:r>
        <w:t>Z-CA DYREKTORA WYDZIAŁU</w:t>
      </w:r>
    </w:p>
    <w:p w:rsidR="008D6036" w:rsidRPr="008D6036" w:rsidRDefault="008D6036" w:rsidP="008D6036">
      <w:pPr>
        <w:keepNext/>
        <w:spacing w:line="360" w:lineRule="auto"/>
        <w:jc w:val="center"/>
      </w:pPr>
      <w:r>
        <w:t>(-) mgr inż. Grażyna Husak-Górna</w:t>
      </w:r>
    </w:p>
    <w:sectPr w:rsidR="008D6036" w:rsidRPr="008D6036" w:rsidSect="008D60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36" w:rsidRDefault="008D6036">
      <w:r>
        <w:separator/>
      </w:r>
    </w:p>
  </w:endnote>
  <w:endnote w:type="continuationSeparator" w:id="0">
    <w:p w:rsidR="008D6036" w:rsidRDefault="008D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36" w:rsidRDefault="008D6036">
      <w:r>
        <w:separator/>
      </w:r>
    </w:p>
  </w:footnote>
  <w:footnote w:type="continuationSeparator" w:id="0">
    <w:p w:rsidR="008D6036" w:rsidRDefault="008D6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y za usługę odprowadzania wód opadowych i roztopowych do systemu kanalizacji ogólnospławnej na terenie Poznania, stosowanej przez Aquanet Spółka Akcyjna."/>
  </w:docVars>
  <w:rsids>
    <w:rsidRoot w:val="008D6036"/>
    <w:rsid w:val="000607A3"/>
    <w:rsid w:val="001B1D53"/>
    <w:rsid w:val="0022095A"/>
    <w:rsid w:val="002946C5"/>
    <w:rsid w:val="002C29F3"/>
    <w:rsid w:val="0053434B"/>
    <w:rsid w:val="00796326"/>
    <w:rsid w:val="008D603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2F72B-D75A-4289-94C5-F3DD5C90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2025-07-16T06:14:00Z</dcterms:created>
  <dcterms:modified xsi:type="dcterms:W3CDTF">2025-07-16T06:14:00Z</dcterms:modified>
</cp:coreProperties>
</file>