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0074">
              <w:rPr>
                <w:b/>
              </w:rPr>
              <w:fldChar w:fldCharType="separate"/>
            </w:r>
            <w:r w:rsidR="00FD0074">
              <w:rPr>
                <w:b/>
              </w:rPr>
              <w:t>wyznaczenia Miejskiego Przedsiębiorstwa Komunikacyjnego</w:t>
            </w:r>
            <w:r w:rsidR="00216702">
              <w:rPr>
                <w:b/>
              </w:rPr>
              <w:t xml:space="preserve"> w </w:t>
            </w:r>
            <w:r w:rsidR="00FD0074">
              <w:rPr>
                <w:b/>
              </w:rPr>
              <w:t>Poznaniu Spółka</w:t>
            </w:r>
            <w:r w:rsidR="00216702">
              <w:rPr>
                <w:b/>
              </w:rPr>
              <w:t xml:space="preserve"> z </w:t>
            </w:r>
            <w:r w:rsidR="00FD0074">
              <w:rPr>
                <w:b/>
              </w:rPr>
              <w:t>o.o. jako podmiotu ochrony ludności.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0074" w:rsidRDefault="00FA63B5" w:rsidP="00FD0074">
      <w:pPr>
        <w:spacing w:line="360" w:lineRule="auto"/>
        <w:jc w:val="both"/>
      </w:pPr>
      <w:bookmarkStart w:id="2" w:name="z1"/>
      <w:bookmarkEnd w:id="2"/>
    </w:p>
    <w:p w:rsidR="00FD0074" w:rsidRPr="00FD0074" w:rsidRDefault="00FD0074" w:rsidP="00FD00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0074">
        <w:rPr>
          <w:color w:val="000000"/>
        </w:rPr>
        <w:t>Na podstawie art. 18 ust. 1 ustawy</w:t>
      </w:r>
      <w:r w:rsidR="00216702" w:rsidRPr="00FD0074">
        <w:rPr>
          <w:color w:val="000000"/>
        </w:rPr>
        <w:t xml:space="preserve"> z</w:t>
      </w:r>
      <w:r w:rsidR="00216702">
        <w:rPr>
          <w:color w:val="000000"/>
        </w:rPr>
        <w:t> </w:t>
      </w:r>
      <w:r w:rsidRPr="00FD0074">
        <w:rPr>
          <w:color w:val="000000"/>
        </w:rPr>
        <w:t>dnia 5 grudnia 2024 r.</w:t>
      </w:r>
      <w:r w:rsidR="00216702" w:rsidRPr="00FD0074">
        <w:rPr>
          <w:color w:val="000000"/>
        </w:rPr>
        <w:t xml:space="preserve"> o</w:t>
      </w:r>
      <w:r w:rsidR="00216702">
        <w:rPr>
          <w:color w:val="000000"/>
        </w:rPr>
        <w:t> </w:t>
      </w:r>
      <w:r w:rsidRPr="00FD0074">
        <w:rPr>
          <w:color w:val="000000"/>
        </w:rPr>
        <w:t>ochronie ludności</w:t>
      </w:r>
      <w:r w:rsidR="00216702" w:rsidRPr="00FD0074">
        <w:rPr>
          <w:color w:val="000000"/>
        </w:rPr>
        <w:t xml:space="preserve"> i</w:t>
      </w:r>
      <w:r w:rsidR="00216702">
        <w:rPr>
          <w:color w:val="000000"/>
        </w:rPr>
        <w:t> </w:t>
      </w:r>
      <w:r w:rsidRPr="00FD0074">
        <w:rPr>
          <w:color w:val="000000"/>
        </w:rPr>
        <w:t>obronie cywilnej (Dz. U. poz. 1907) Prezydent Miasta Poznania może wyznaczyć podległe mu jednostki organizacyjne lub spółki prawa handlowego</w:t>
      </w:r>
      <w:r w:rsidR="00216702" w:rsidRPr="00FD0074">
        <w:rPr>
          <w:color w:val="000000"/>
        </w:rPr>
        <w:t xml:space="preserve"> z</w:t>
      </w:r>
      <w:r w:rsidR="00216702">
        <w:rPr>
          <w:color w:val="000000"/>
        </w:rPr>
        <w:t> </w:t>
      </w:r>
      <w:r w:rsidRPr="00FD0074">
        <w:rPr>
          <w:color w:val="000000"/>
        </w:rPr>
        <w:t>większościowym udziałem jednostek sektora finansów publicznych jako podmioty ochrony ludności,</w:t>
      </w:r>
      <w:r w:rsidR="00216702" w:rsidRPr="00FD0074">
        <w:rPr>
          <w:color w:val="000000"/>
        </w:rPr>
        <w:t xml:space="preserve"> w</w:t>
      </w:r>
      <w:r w:rsidR="00216702">
        <w:rPr>
          <w:color w:val="000000"/>
        </w:rPr>
        <w:t> </w:t>
      </w:r>
      <w:r w:rsidRPr="00FD0074">
        <w:rPr>
          <w:color w:val="000000"/>
        </w:rPr>
        <w:t>celu zapewnienia wykonania zadań ochrony ludności</w:t>
      </w:r>
      <w:r w:rsidR="00216702" w:rsidRPr="00FD0074">
        <w:rPr>
          <w:color w:val="000000"/>
        </w:rPr>
        <w:t xml:space="preserve"> i</w:t>
      </w:r>
      <w:r w:rsidR="00216702">
        <w:rPr>
          <w:color w:val="000000"/>
        </w:rPr>
        <w:t> </w:t>
      </w:r>
      <w:r w:rsidRPr="00FD0074">
        <w:rPr>
          <w:color w:val="000000"/>
        </w:rPr>
        <w:t>obrony cywilnej.</w:t>
      </w:r>
    </w:p>
    <w:p w:rsidR="00FD0074" w:rsidRPr="00FD0074" w:rsidRDefault="00FD0074" w:rsidP="00FD00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0074">
        <w:rPr>
          <w:color w:val="000000"/>
        </w:rPr>
        <w:t>Miejskie Przedsiębiorstwo Komunikacyjne</w:t>
      </w:r>
      <w:r w:rsidR="00216702" w:rsidRPr="00FD0074">
        <w:rPr>
          <w:color w:val="000000"/>
        </w:rPr>
        <w:t xml:space="preserve"> w</w:t>
      </w:r>
      <w:r w:rsidR="00216702">
        <w:rPr>
          <w:color w:val="000000"/>
        </w:rPr>
        <w:t> </w:t>
      </w:r>
      <w:r w:rsidRPr="00FD0074">
        <w:rPr>
          <w:color w:val="000000"/>
        </w:rPr>
        <w:t>Poznaniu Sp.</w:t>
      </w:r>
      <w:r w:rsidR="00216702" w:rsidRPr="00FD0074">
        <w:rPr>
          <w:color w:val="000000"/>
        </w:rPr>
        <w:t xml:space="preserve"> z</w:t>
      </w:r>
      <w:r w:rsidR="00216702">
        <w:rPr>
          <w:color w:val="000000"/>
        </w:rPr>
        <w:t> </w:t>
      </w:r>
      <w:r w:rsidRPr="00FD0074">
        <w:rPr>
          <w:color w:val="000000"/>
        </w:rPr>
        <w:t>o.o., jako spółka miejska realizująca zadania</w:t>
      </w:r>
      <w:r w:rsidR="00216702" w:rsidRPr="00FD0074">
        <w:rPr>
          <w:color w:val="000000"/>
        </w:rPr>
        <w:t xml:space="preserve"> w</w:t>
      </w:r>
      <w:r w:rsidR="00216702">
        <w:rPr>
          <w:color w:val="000000"/>
        </w:rPr>
        <w:t> </w:t>
      </w:r>
      <w:r w:rsidRPr="00FD0074">
        <w:rPr>
          <w:color w:val="000000"/>
        </w:rPr>
        <w:t>zakresie publicznego transportu zbiorowego, ma potencjał organizacyjny</w:t>
      </w:r>
      <w:r w:rsidR="00216702" w:rsidRPr="00FD0074">
        <w:rPr>
          <w:color w:val="000000"/>
        </w:rPr>
        <w:t xml:space="preserve"> i</w:t>
      </w:r>
      <w:r w:rsidR="00216702">
        <w:rPr>
          <w:color w:val="000000"/>
        </w:rPr>
        <w:t> </w:t>
      </w:r>
      <w:r w:rsidRPr="00FD0074">
        <w:rPr>
          <w:color w:val="000000"/>
        </w:rPr>
        <w:t>techniczny umożliwiający realizację zadań</w:t>
      </w:r>
      <w:r w:rsidR="00216702" w:rsidRPr="00FD0074">
        <w:rPr>
          <w:color w:val="000000"/>
        </w:rPr>
        <w:t xml:space="preserve"> z</w:t>
      </w:r>
      <w:r w:rsidR="00216702">
        <w:rPr>
          <w:color w:val="000000"/>
        </w:rPr>
        <w:t> </w:t>
      </w:r>
      <w:r w:rsidRPr="00FD0074">
        <w:rPr>
          <w:color w:val="000000"/>
        </w:rPr>
        <w:t>zakresu ochrony ludności</w:t>
      </w:r>
      <w:r w:rsidR="00216702" w:rsidRPr="00FD0074">
        <w:rPr>
          <w:color w:val="000000"/>
        </w:rPr>
        <w:t xml:space="preserve"> i</w:t>
      </w:r>
      <w:r w:rsidR="00216702">
        <w:rPr>
          <w:color w:val="000000"/>
        </w:rPr>
        <w:t> </w:t>
      </w:r>
      <w:r w:rsidRPr="00FD0074">
        <w:rPr>
          <w:color w:val="000000"/>
        </w:rPr>
        <w:t>obrony cywilnej. Przedsiębiorstwo dysponuje rozbudowaną infrastrukturą zapewniającą transport ludności.</w:t>
      </w:r>
    </w:p>
    <w:p w:rsidR="00FD0074" w:rsidRPr="00FD0074" w:rsidRDefault="00FD0074" w:rsidP="00FD00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0074">
        <w:rPr>
          <w:color w:val="000000"/>
        </w:rPr>
        <w:t>Wyznaczenie Spółki jako podmiotu ochrony ludności umożliwi m.in. zapewnienie ciągłości transportu zbiorowego, wsparcie organizacji ewakuacji ludności</w:t>
      </w:r>
      <w:r w:rsidR="00216702" w:rsidRPr="00FD0074">
        <w:rPr>
          <w:color w:val="000000"/>
        </w:rPr>
        <w:t xml:space="preserve"> z</w:t>
      </w:r>
      <w:r w:rsidR="00216702">
        <w:rPr>
          <w:color w:val="000000"/>
        </w:rPr>
        <w:t> </w:t>
      </w:r>
      <w:r w:rsidRPr="00FD0074">
        <w:rPr>
          <w:color w:val="000000"/>
        </w:rPr>
        <w:t>terenów zagrożonych, przekazywanie komunikatów alarmowych oraz udzielanie pomocy doraźnej przy użyciu posiadanych zasobów</w:t>
      </w:r>
      <w:r w:rsidR="00216702" w:rsidRPr="00FD0074">
        <w:rPr>
          <w:color w:val="000000"/>
        </w:rPr>
        <w:t xml:space="preserve"> w</w:t>
      </w:r>
      <w:r w:rsidR="00216702">
        <w:rPr>
          <w:color w:val="000000"/>
        </w:rPr>
        <w:t> </w:t>
      </w:r>
      <w:r w:rsidRPr="00FD0074">
        <w:rPr>
          <w:color w:val="000000"/>
        </w:rPr>
        <w:t>sytuacjach kryzysowych.</w:t>
      </w:r>
    </w:p>
    <w:p w:rsidR="00FD0074" w:rsidRDefault="00FD0074" w:rsidP="00FD0074">
      <w:pPr>
        <w:spacing w:line="360" w:lineRule="auto"/>
        <w:jc w:val="both"/>
        <w:rPr>
          <w:color w:val="000000"/>
        </w:rPr>
      </w:pPr>
      <w:r w:rsidRPr="00FD0074">
        <w:rPr>
          <w:color w:val="000000"/>
        </w:rPr>
        <w:t>W związku</w:t>
      </w:r>
      <w:r w:rsidR="00216702" w:rsidRPr="00FD0074">
        <w:rPr>
          <w:color w:val="000000"/>
        </w:rPr>
        <w:t xml:space="preserve"> z</w:t>
      </w:r>
      <w:r w:rsidR="00216702">
        <w:rPr>
          <w:color w:val="000000"/>
        </w:rPr>
        <w:t> </w:t>
      </w:r>
      <w:r w:rsidRPr="00FD0074">
        <w:rPr>
          <w:color w:val="000000"/>
        </w:rPr>
        <w:t>powyższym zasadne jest podjęcie zarządzenia wyznaczającego Miejskie Przedsiębiorstwo Komunikacyjne</w:t>
      </w:r>
      <w:r w:rsidR="00216702" w:rsidRPr="00FD0074">
        <w:rPr>
          <w:color w:val="000000"/>
        </w:rPr>
        <w:t xml:space="preserve"> w</w:t>
      </w:r>
      <w:r w:rsidR="00216702">
        <w:rPr>
          <w:color w:val="000000"/>
        </w:rPr>
        <w:t> </w:t>
      </w:r>
      <w:r w:rsidRPr="00FD0074">
        <w:rPr>
          <w:color w:val="000000"/>
        </w:rPr>
        <w:t>Poznaniu Sp.</w:t>
      </w:r>
      <w:r w:rsidR="00216702" w:rsidRPr="00FD0074">
        <w:rPr>
          <w:color w:val="000000"/>
        </w:rPr>
        <w:t xml:space="preserve"> z</w:t>
      </w:r>
      <w:r w:rsidR="00216702">
        <w:rPr>
          <w:color w:val="000000"/>
        </w:rPr>
        <w:t> </w:t>
      </w:r>
      <w:r w:rsidRPr="00FD0074">
        <w:rPr>
          <w:color w:val="000000"/>
        </w:rPr>
        <w:t>o.o. jako podmiot ochrony ludności oraz określenie zakresu jego zadań</w:t>
      </w:r>
      <w:r w:rsidR="00216702" w:rsidRPr="00FD0074">
        <w:rPr>
          <w:color w:val="000000"/>
        </w:rPr>
        <w:t xml:space="preserve"> w</w:t>
      </w:r>
      <w:r w:rsidR="00216702">
        <w:rPr>
          <w:color w:val="000000"/>
        </w:rPr>
        <w:t> </w:t>
      </w:r>
      <w:r w:rsidRPr="00FD0074">
        <w:rPr>
          <w:color w:val="000000"/>
        </w:rPr>
        <w:t>tym obszarze.</w:t>
      </w:r>
    </w:p>
    <w:p w:rsidR="00FD0074" w:rsidRDefault="00FD0074" w:rsidP="00FD0074">
      <w:pPr>
        <w:spacing w:line="360" w:lineRule="auto"/>
        <w:jc w:val="both"/>
      </w:pPr>
    </w:p>
    <w:p w:rsidR="00FD0074" w:rsidRDefault="00FD0074" w:rsidP="00FD0074">
      <w:pPr>
        <w:keepNext/>
        <w:spacing w:line="360" w:lineRule="auto"/>
        <w:jc w:val="center"/>
      </w:pPr>
      <w:r>
        <w:t>DYREKTOR</w:t>
      </w:r>
    </w:p>
    <w:p w:rsidR="00FD0074" w:rsidRDefault="00FD0074" w:rsidP="00FD0074">
      <w:pPr>
        <w:keepNext/>
        <w:spacing w:line="360" w:lineRule="auto"/>
        <w:jc w:val="center"/>
      </w:pPr>
      <w:r>
        <w:t>Wydziału Zarządzania Kryzysowego</w:t>
      </w:r>
    </w:p>
    <w:p w:rsidR="00FD0074" w:rsidRDefault="00FD0074" w:rsidP="00FD0074">
      <w:pPr>
        <w:keepNext/>
        <w:spacing w:line="360" w:lineRule="auto"/>
        <w:jc w:val="center"/>
      </w:pPr>
      <w:r>
        <w:t>i Bezpieczeństwa</w:t>
      </w:r>
    </w:p>
    <w:p w:rsidR="00FD0074" w:rsidRPr="00FD0074" w:rsidRDefault="00FD0074" w:rsidP="00FD0074">
      <w:pPr>
        <w:keepNext/>
        <w:spacing w:line="360" w:lineRule="auto"/>
        <w:jc w:val="center"/>
      </w:pPr>
      <w:r>
        <w:t>(-) Witold Rewers</w:t>
      </w:r>
    </w:p>
    <w:sectPr w:rsidR="00FD0074" w:rsidRPr="00FD0074" w:rsidSect="00FD00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74" w:rsidRDefault="00FD0074">
      <w:r>
        <w:separator/>
      </w:r>
    </w:p>
  </w:endnote>
  <w:endnote w:type="continuationSeparator" w:id="0">
    <w:p w:rsidR="00FD0074" w:rsidRDefault="00FD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74" w:rsidRDefault="00FD0074">
      <w:r>
        <w:separator/>
      </w:r>
    </w:p>
  </w:footnote>
  <w:footnote w:type="continuationSeparator" w:id="0">
    <w:p w:rsidR="00FD0074" w:rsidRDefault="00FD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Miejskiego Przedsiębiorstwa Komunikacyjnego w Poznaniu Spółka z o.o. jako podmiotu ochrony ludności."/>
  </w:docVars>
  <w:rsids>
    <w:rsidRoot w:val="00FD0074"/>
    <w:rsid w:val="000607A3"/>
    <w:rsid w:val="001B1D53"/>
    <w:rsid w:val="00216702"/>
    <w:rsid w:val="0022095A"/>
    <w:rsid w:val="002946C5"/>
    <w:rsid w:val="002C29F3"/>
    <w:rsid w:val="00796326"/>
    <w:rsid w:val="00A87E1B"/>
    <w:rsid w:val="00AA04BE"/>
    <w:rsid w:val="00BB1A14"/>
    <w:rsid w:val="00FA63B5"/>
    <w:rsid w:val="00F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55E54-FF58-4EFB-8BAC-D98F5006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2025-07-16T06:54:00Z</dcterms:created>
  <dcterms:modified xsi:type="dcterms:W3CDTF">2025-07-16T06:54:00Z</dcterms:modified>
</cp:coreProperties>
</file>