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6854">
          <w:t>26/2025/K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6854">
        <w:rPr>
          <w:b/>
          <w:sz w:val="28"/>
        </w:rPr>
        <w:fldChar w:fldCharType="separate"/>
      </w:r>
      <w:r w:rsidR="00B36854">
        <w:rPr>
          <w:b/>
          <w:sz w:val="28"/>
        </w:rPr>
        <w:t>18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6854">
              <w:rPr>
                <w:b/>
                <w:sz w:val="24"/>
                <w:szCs w:val="24"/>
              </w:rPr>
              <w:fldChar w:fldCharType="separate"/>
            </w:r>
            <w:r w:rsidR="00B36854">
              <w:rPr>
                <w:b/>
                <w:sz w:val="24"/>
                <w:szCs w:val="24"/>
              </w:rPr>
              <w:t>określenia liczby Zastępców Prezydenta Miasta Poznania</w:t>
            </w:r>
            <w:r w:rsidR="008F10A7">
              <w:rPr>
                <w:b/>
                <w:sz w:val="24"/>
                <w:szCs w:val="24"/>
              </w:rPr>
              <w:t xml:space="preserve"> i </w:t>
            </w:r>
            <w:r w:rsidR="00B36854">
              <w:rPr>
                <w:b/>
                <w:sz w:val="24"/>
                <w:szCs w:val="24"/>
              </w:rPr>
              <w:t>wyznaczenia kolejności zastępowania przez nich Prezydenta oraz zastępowania Zastępców Prezydenta, Sekretarza</w:t>
            </w:r>
            <w:r w:rsidR="008F10A7">
              <w:rPr>
                <w:b/>
                <w:sz w:val="24"/>
                <w:szCs w:val="24"/>
              </w:rPr>
              <w:t xml:space="preserve"> i </w:t>
            </w:r>
            <w:r w:rsidR="00B36854">
              <w:rPr>
                <w:b/>
                <w:sz w:val="24"/>
                <w:szCs w:val="24"/>
              </w:rPr>
              <w:t>Skarbnika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6854" w:rsidP="00B368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6854">
        <w:rPr>
          <w:color w:val="000000"/>
          <w:sz w:val="24"/>
        </w:rPr>
        <w:t>Na podstawie art. 26a</w:t>
      </w:r>
      <w:r w:rsidR="008F10A7" w:rsidRPr="00B36854">
        <w:rPr>
          <w:color w:val="000000"/>
          <w:sz w:val="24"/>
        </w:rPr>
        <w:t xml:space="preserve"> i</w:t>
      </w:r>
      <w:r w:rsidR="008F10A7">
        <w:rPr>
          <w:color w:val="000000"/>
          <w:sz w:val="24"/>
        </w:rPr>
        <w:t> </w:t>
      </w:r>
      <w:r w:rsidRPr="00B36854">
        <w:rPr>
          <w:color w:val="000000"/>
          <w:sz w:val="24"/>
        </w:rPr>
        <w:t>art. 33 ust. 3-5 ustawy</w:t>
      </w:r>
      <w:r w:rsidR="008F10A7" w:rsidRPr="00B36854">
        <w:rPr>
          <w:color w:val="000000"/>
          <w:sz w:val="24"/>
        </w:rPr>
        <w:t xml:space="preserve"> z</w:t>
      </w:r>
      <w:r w:rsidR="008F10A7">
        <w:rPr>
          <w:color w:val="000000"/>
          <w:sz w:val="24"/>
        </w:rPr>
        <w:t> </w:t>
      </w:r>
      <w:r w:rsidRPr="00B36854">
        <w:rPr>
          <w:color w:val="000000"/>
          <w:sz w:val="24"/>
        </w:rPr>
        <w:t>dnia 8 marca 1990 r.</w:t>
      </w:r>
      <w:r w:rsidR="008F10A7" w:rsidRPr="00B36854">
        <w:rPr>
          <w:color w:val="000000"/>
          <w:sz w:val="24"/>
        </w:rPr>
        <w:t xml:space="preserve"> o</w:t>
      </w:r>
      <w:r w:rsidR="008F10A7">
        <w:rPr>
          <w:color w:val="000000"/>
          <w:sz w:val="24"/>
        </w:rPr>
        <w:t> </w:t>
      </w:r>
      <w:r w:rsidRPr="00B36854">
        <w:rPr>
          <w:color w:val="000000"/>
          <w:sz w:val="24"/>
        </w:rPr>
        <w:t>samorządzie gminnym (t.j. Dz. U.</w:t>
      </w:r>
      <w:r w:rsidR="008F10A7" w:rsidRPr="00B36854">
        <w:rPr>
          <w:color w:val="000000"/>
          <w:sz w:val="24"/>
        </w:rPr>
        <w:t xml:space="preserve"> z</w:t>
      </w:r>
      <w:r w:rsidR="008F10A7">
        <w:rPr>
          <w:color w:val="000000"/>
          <w:sz w:val="24"/>
        </w:rPr>
        <w:t> </w:t>
      </w:r>
      <w:r w:rsidRPr="00B36854">
        <w:rPr>
          <w:color w:val="000000"/>
          <w:sz w:val="24"/>
        </w:rPr>
        <w:t>2024 r. poz. 1465</w:t>
      </w:r>
      <w:r w:rsidR="008F10A7" w:rsidRPr="00B36854">
        <w:rPr>
          <w:color w:val="000000"/>
          <w:sz w:val="24"/>
        </w:rPr>
        <w:t xml:space="preserve"> z</w:t>
      </w:r>
      <w:r w:rsidR="008F10A7">
        <w:rPr>
          <w:color w:val="000000"/>
          <w:sz w:val="24"/>
        </w:rPr>
        <w:t> </w:t>
      </w:r>
      <w:r w:rsidRPr="00B36854">
        <w:rPr>
          <w:color w:val="000000"/>
          <w:sz w:val="24"/>
        </w:rPr>
        <w:t>późn. zm.) zarządza się, co następuje:</w:t>
      </w:r>
    </w:p>
    <w:p w:rsidR="00B36854" w:rsidRDefault="00B36854" w:rsidP="00B36854">
      <w:pPr>
        <w:spacing w:line="360" w:lineRule="auto"/>
        <w:jc w:val="both"/>
        <w:rPr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6854" w:rsidRDefault="00B36854" w:rsidP="00B36854">
      <w:pPr>
        <w:keepNext/>
        <w:spacing w:line="360" w:lineRule="auto"/>
        <w:rPr>
          <w:color w:val="000000"/>
          <w:sz w:val="24"/>
        </w:rPr>
      </w:pP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6854">
        <w:rPr>
          <w:color w:val="000000"/>
          <w:sz w:val="24"/>
          <w:szCs w:val="24"/>
        </w:rPr>
        <w:t>Określa się liczbę czterech zastępców Prezydenta Miasta Poznania oraz wyznacza się następującą kolejność pełnienia funkcji Prezydenta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przypadku jego nieobecności spowodowanej niezdolnością do pracy trwającą do 30 dni, urlopem lub wyjazdem służbowym: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1) Pierwszy Zastępca Prezydenta Miasta Poznania – pan Marcin Gołek;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2) Drugi Zastępca Prezydenta Miasta Poznania – pan Jędrzej Solarski;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3) Trzeci Zastępca Prezydenta Miasta Poznania – pan Mariusz Wiśniewski;</w:t>
      </w:r>
    </w:p>
    <w:p w:rsidR="00B36854" w:rsidRDefault="00B36854" w:rsidP="00B368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4) Czwarty Zastępca Prezydenta Miasta Poznania – pani Natalia Weremczuk.</w:t>
      </w:r>
    </w:p>
    <w:p w:rsidR="00B36854" w:rsidRDefault="00B36854" w:rsidP="00B36854">
      <w:pPr>
        <w:spacing w:line="360" w:lineRule="auto"/>
        <w:jc w:val="both"/>
        <w:rPr>
          <w:color w:val="000000"/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6854" w:rsidRDefault="00B36854" w:rsidP="00B36854">
      <w:pPr>
        <w:keepNext/>
        <w:spacing w:line="360" w:lineRule="auto"/>
        <w:rPr>
          <w:color w:val="000000"/>
          <w:sz w:val="24"/>
        </w:rPr>
      </w:pP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6854">
        <w:rPr>
          <w:color w:val="000000"/>
          <w:sz w:val="24"/>
          <w:szCs w:val="24"/>
        </w:rPr>
        <w:t>1. Ustala się kolejność zastępowania Zastępców Prezydenta Miasta Poznania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przypadku ich nieobecności spowodowanej urlopem, chorobą lub wyjazdem służbowym: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1) Pierwszego Zastępcę Prezydenta Miasta Poznania zastępuje Drugi Zastępca Prezydenta Miasta Poznania;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2) Drugiego Zastępcę Prezydenta Miasta Poznania zastępuje Trzeci Zastępca Prezydenta Miasta Poznania;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lastRenderedPageBreak/>
        <w:t>3) Trzeciego Zastępcę Prezydenta Miasta Poznania zastępuje Czwarty Zastępca Prezydenta Miasta Poznania;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4) Czwartego Zastępcę Prezydenta Miasta Poznania zastępuje Pierwszy Zastępca Prezydenta Miasta Poznania.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2. Sekretarza Miasta Poznania zastępuje Dyrektor Wydziału Organizacyjnego Urzędu Miasta Poznania.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3. Skarbnika Miasta Poznania zastępuje Dyrektor Wydziału Finansowego Urzędu Miasta Poznania.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4. Zakres czynności wykonywanych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zastępstwie obejmuje,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stosunku do nadzorowanych wydziałów</w:t>
      </w:r>
      <w:r w:rsidR="008F10A7" w:rsidRPr="00B36854">
        <w:rPr>
          <w:color w:val="000000"/>
          <w:sz w:val="24"/>
          <w:szCs w:val="24"/>
        </w:rPr>
        <w:t xml:space="preserve"> i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miejskich jednostek organizacyjnych: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1) przeglądanie korespondencji</w:t>
      </w:r>
      <w:r w:rsidR="008F10A7" w:rsidRPr="00B36854">
        <w:rPr>
          <w:color w:val="000000"/>
          <w:sz w:val="24"/>
          <w:szCs w:val="24"/>
        </w:rPr>
        <w:t xml:space="preserve"> i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jej dekretowanie;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2) podpisywanie dokumentów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sprawach pilnych, niewymagających szczególnego upoważnienia lub pełnomocnictwa;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3) wydawanie wiążących dyspozycji;</w:t>
      </w: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4) udzielanie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ramach upoważnienia pełnomocnictw;</w:t>
      </w:r>
    </w:p>
    <w:p w:rsidR="00B36854" w:rsidRDefault="00B36854" w:rsidP="00B368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5) wydawanie zarządzeń</w:t>
      </w:r>
      <w:r w:rsidR="008F10A7" w:rsidRPr="00B36854">
        <w:rPr>
          <w:color w:val="000000"/>
          <w:sz w:val="24"/>
          <w:szCs w:val="24"/>
        </w:rPr>
        <w:t xml:space="preserve"> i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obwieszczeń.</w:t>
      </w:r>
    </w:p>
    <w:p w:rsidR="00B36854" w:rsidRDefault="00B36854" w:rsidP="00B36854">
      <w:pPr>
        <w:spacing w:line="360" w:lineRule="auto"/>
        <w:jc w:val="both"/>
        <w:rPr>
          <w:color w:val="000000"/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6854" w:rsidRDefault="00B36854" w:rsidP="00B36854">
      <w:pPr>
        <w:keepNext/>
        <w:spacing w:line="360" w:lineRule="auto"/>
        <w:rPr>
          <w:color w:val="000000"/>
          <w:sz w:val="24"/>
        </w:rPr>
      </w:pPr>
    </w:p>
    <w:p w:rsidR="00B36854" w:rsidRPr="00B36854" w:rsidRDefault="00B36854" w:rsidP="00B368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6854">
        <w:rPr>
          <w:color w:val="000000"/>
          <w:sz w:val="24"/>
          <w:szCs w:val="24"/>
        </w:rPr>
        <w:t>1.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przypadku braku możliwości pełnienia zastępstwa przez wskazanych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§ 2 ust. 1 Zastępców Prezydenta Miasta Poznania sprawy wymagające pilnego załatwienia przejmuje Prezydent Miasta Poznania.</w:t>
      </w:r>
    </w:p>
    <w:p w:rsidR="00B36854" w:rsidRDefault="00B36854" w:rsidP="00B368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6854">
        <w:rPr>
          <w:color w:val="000000"/>
          <w:sz w:val="24"/>
          <w:szCs w:val="24"/>
        </w:rPr>
        <w:t>2.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przypadku braku możliwości pełnienia zastępstwa przez wskazanych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§ 2 ust. 2</w:t>
      </w:r>
      <w:r w:rsidR="008F10A7" w:rsidRPr="00B36854">
        <w:rPr>
          <w:color w:val="000000"/>
          <w:sz w:val="24"/>
          <w:szCs w:val="24"/>
        </w:rPr>
        <w:t xml:space="preserve"> i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3 dyrektorów wydziałów Urzędu Miasta Poznania sprawy wymagające pilnego załatwienia przejmują ich zastępcy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kolejności określonej regulaminami organizacyjnymi wydziałów.</w:t>
      </w:r>
    </w:p>
    <w:p w:rsidR="00B36854" w:rsidRDefault="00B36854" w:rsidP="00B36854">
      <w:pPr>
        <w:spacing w:line="360" w:lineRule="auto"/>
        <w:jc w:val="both"/>
        <w:rPr>
          <w:color w:val="000000"/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6854" w:rsidRDefault="00B36854" w:rsidP="00B36854">
      <w:pPr>
        <w:keepNext/>
        <w:spacing w:line="360" w:lineRule="auto"/>
        <w:rPr>
          <w:color w:val="000000"/>
          <w:sz w:val="24"/>
        </w:rPr>
      </w:pPr>
    </w:p>
    <w:p w:rsidR="00B36854" w:rsidRDefault="00B36854" w:rsidP="00B368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6854">
        <w:rPr>
          <w:color w:val="000000"/>
          <w:sz w:val="24"/>
          <w:szCs w:val="24"/>
        </w:rPr>
        <w:t>Prowadzenie przez wydziały Urzędu Miasta Poznania spraw wymagających zaangażowania Prezydenta Miasta Poznania, Zastępców Prezydenta Miasta Poznania, Sekretarza Miasta Poznania</w:t>
      </w:r>
      <w:r w:rsidR="008F10A7" w:rsidRPr="00B36854">
        <w:rPr>
          <w:color w:val="000000"/>
          <w:sz w:val="24"/>
          <w:szCs w:val="24"/>
        </w:rPr>
        <w:t xml:space="preserve"> i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Skarbnika Miasta Poznania powinno uwzględniać ich planowane nieobecności.</w:t>
      </w:r>
    </w:p>
    <w:p w:rsidR="00B36854" w:rsidRDefault="00B36854" w:rsidP="00B36854">
      <w:pPr>
        <w:spacing w:line="360" w:lineRule="auto"/>
        <w:jc w:val="both"/>
        <w:rPr>
          <w:color w:val="000000"/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B36854" w:rsidRDefault="00B36854" w:rsidP="00B36854">
      <w:pPr>
        <w:keepNext/>
        <w:spacing w:line="360" w:lineRule="auto"/>
        <w:rPr>
          <w:color w:val="000000"/>
          <w:sz w:val="24"/>
        </w:rPr>
      </w:pPr>
    </w:p>
    <w:p w:rsidR="00B36854" w:rsidRDefault="00B36854" w:rsidP="00B368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6854">
        <w:rPr>
          <w:color w:val="000000"/>
          <w:sz w:val="24"/>
          <w:szCs w:val="24"/>
        </w:rPr>
        <w:t>W wyjątkowych sytuacjach Prezydent Miasta Poznania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drodze szczególnego pełnomocnictwa może odmiennie wyznaczyć osobę pełniącą zastępstwo za nieobecnego Zastępcę Prezydenta Miasta Poznania, Sekretarza Miasta Poznania lub Skarbnika Miasta Poznania.</w:t>
      </w:r>
    </w:p>
    <w:p w:rsidR="00B36854" w:rsidRDefault="00B36854" w:rsidP="00B36854">
      <w:pPr>
        <w:spacing w:line="360" w:lineRule="auto"/>
        <w:jc w:val="both"/>
        <w:rPr>
          <w:color w:val="000000"/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36854" w:rsidRDefault="00B36854" w:rsidP="00B36854">
      <w:pPr>
        <w:keepNext/>
        <w:spacing w:line="360" w:lineRule="auto"/>
        <w:rPr>
          <w:color w:val="000000"/>
          <w:sz w:val="24"/>
        </w:rPr>
      </w:pPr>
    </w:p>
    <w:p w:rsidR="00B36854" w:rsidRDefault="00B36854" w:rsidP="00B3685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36854">
        <w:rPr>
          <w:color w:val="000000"/>
          <w:sz w:val="24"/>
          <w:szCs w:val="24"/>
        </w:rPr>
        <w:t>Wykonanie zarządzenia</w:t>
      </w:r>
      <w:r w:rsidRPr="00B36854">
        <w:rPr>
          <w:color w:val="FF0000"/>
          <w:sz w:val="24"/>
          <w:szCs w:val="24"/>
        </w:rPr>
        <w:t xml:space="preserve"> </w:t>
      </w:r>
      <w:r w:rsidRPr="00B36854">
        <w:rPr>
          <w:color w:val="000000"/>
          <w:sz w:val="24"/>
          <w:szCs w:val="24"/>
        </w:rPr>
        <w:t>powierza się Zastępcom Prezydenta Miasta Poznania, Sekretarzowi Miasta Poznania, Skarbnikowi Miasta Poznania, Dyrektorowi Wydziału Organizacyjnego</w:t>
      </w:r>
      <w:r w:rsidR="008F10A7" w:rsidRPr="00B36854">
        <w:rPr>
          <w:color w:val="000000"/>
          <w:sz w:val="24"/>
          <w:szCs w:val="24"/>
        </w:rPr>
        <w:t xml:space="preserve"> i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Dyrektorowi Wydziału Finansowego.</w:t>
      </w:r>
    </w:p>
    <w:p w:rsidR="00B36854" w:rsidRDefault="00B36854" w:rsidP="00B36854">
      <w:pPr>
        <w:spacing w:line="360" w:lineRule="auto"/>
        <w:jc w:val="both"/>
        <w:rPr>
          <w:color w:val="000000"/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36854" w:rsidRDefault="00B36854" w:rsidP="00B36854">
      <w:pPr>
        <w:keepNext/>
        <w:spacing w:line="360" w:lineRule="auto"/>
        <w:rPr>
          <w:color w:val="000000"/>
          <w:sz w:val="24"/>
        </w:rPr>
      </w:pPr>
    </w:p>
    <w:p w:rsidR="00B36854" w:rsidRDefault="00B36854" w:rsidP="00B3685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36854">
        <w:rPr>
          <w:color w:val="000000"/>
          <w:sz w:val="24"/>
          <w:szCs w:val="24"/>
        </w:rPr>
        <w:t>Traci moc zarządzenie Nr 21/2024/K Prezydenta Miasta Poznania</w:t>
      </w:r>
      <w:r w:rsidR="008F10A7" w:rsidRPr="00B36854">
        <w:rPr>
          <w:color w:val="000000"/>
          <w:sz w:val="24"/>
          <w:szCs w:val="24"/>
        </w:rPr>
        <w:t xml:space="preserve"> z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dnia 7 maja 2024 r.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sprawie określenia liczby Zastępców Prezydenta Miasta Poznania</w:t>
      </w:r>
      <w:r w:rsidR="008F10A7" w:rsidRPr="00B36854">
        <w:rPr>
          <w:color w:val="000000"/>
          <w:sz w:val="24"/>
          <w:szCs w:val="24"/>
        </w:rPr>
        <w:t xml:space="preserve"> i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wyznaczenia kolejności zastępowania przez nich Prezydenta oraz zastępowania Zastępców Prezydenta, Sekretarza</w:t>
      </w:r>
      <w:r w:rsidR="008F10A7" w:rsidRPr="00B36854">
        <w:rPr>
          <w:color w:val="000000"/>
          <w:sz w:val="24"/>
          <w:szCs w:val="24"/>
        </w:rPr>
        <w:t xml:space="preserve"> i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Skarbnika Miasta.</w:t>
      </w:r>
    </w:p>
    <w:p w:rsidR="00B36854" w:rsidRDefault="00B36854" w:rsidP="00B36854">
      <w:pPr>
        <w:spacing w:line="360" w:lineRule="auto"/>
        <w:jc w:val="both"/>
        <w:rPr>
          <w:color w:val="000000"/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36854" w:rsidRDefault="00B36854" w:rsidP="00B36854">
      <w:pPr>
        <w:keepNext/>
        <w:spacing w:line="360" w:lineRule="auto"/>
        <w:rPr>
          <w:color w:val="000000"/>
          <w:sz w:val="24"/>
        </w:rPr>
      </w:pPr>
    </w:p>
    <w:p w:rsidR="00B36854" w:rsidRDefault="00B36854" w:rsidP="00B3685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36854">
        <w:rPr>
          <w:color w:val="000000"/>
          <w:sz w:val="24"/>
          <w:szCs w:val="24"/>
        </w:rPr>
        <w:t>Zarządzenie wchodzi</w:t>
      </w:r>
      <w:r w:rsidR="008F10A7" w:rsidRPr="00B36854">
        <w:rPr>
          <w:color w:val="000000"/>
          <w:sz w:val="24"/>
          <w:szCs w:val="24"/>
        </w:rPr>
        <w:t xml:space="preserve"> w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życie</w:t>
      </w:r>
      <w:r w:rsidR="008F10A7" w:rsidRPr="00B36854">
        <w:rPr>
          <w:color w:val="000000"/>
          <w:sz w:val="24"/>
          <w:szCs w:val="24"/>
        </w:rPr>
        <w:t xml:space="preserve"> z</w:t>
      </w:r>
      <w:r w:rsidR="008F10A7">
        <w:rPr>
          <w:color w:val="000000"/>
          <w:sz w:val="24"/>
          <w:szCs w:val="24"/>
        </w:rPr>
        <w:t> </w:t>
      </w:r>
      <w:r w:rsidRPr="00B36854">
        <w:rPr>
          <w:color w:val="000000"/>
          <w:sz w:val="24"/>
          <w:szCs w:val="24"/>
        </w:rPr>
        <w:t>dniem 1 sierpnia 2025 r.</w:t>
      </w:r>
    </w:p>
    <w:p w:rsidR="00B36854" w:rsidRDefault="00B36854" w:rsidP="00B36854">
      <w:pPr>
        <w:spacing w:line="360" w:lineRule="auto"/>
        <w:jc w:val="both"/>
        <w:rPr>
          <w:color w:val="000000"/>
          <w:sz w:val="24"/>
        </w:rPr>
      </w:pPr>
    </w:p>
    <w:p w:rsidR="00B36854" w:rsidRDefault="00B36854" w:rsidP="00B368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36854" w:rsidRPr="00B36854" w:rsidRDefault="00B36854" w:rsidP="00B368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36854" w:rsidRPr="00B36854" w:rsidSect="00B368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54" w:rsidRDefault="00B36854">
      <w:r>
        <w:separator/>
      </w:r>
    </w:p>
  </w:endnote>
  <w:endnote w:type="continuationSeparator" w:id="0">
    <w:p w:rsidR="00B36854" w:rsidRDefault="00B3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54" w:rsidRDefault="00B36854">
      <w:r>
        <w:separator/>
      </w:r>
    </w:p>
  </w:footnote>
  <w:footnote w:type="continuationSeparator" w:id="0">
    <w:p w:rsidR="00B36854" w:rsidRDefault="00B3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5 r."/>
    <w:docVar w:name="AktNr" w:val="26/2025/K"/>
    <w:docVar w:name="Sprawa" w:val="określenia liczby Zastępców Prezydenta Miasta Poznania i wyznaczenia kolejności zastępowania przez nich Prezydenta oraz zastępowania Zastępców Prezydenta, Sekretarza i Skarbnika Miasta."/>
  </w:docVars>
  <w:rsids>
    <w:rsidRoot w:val="00B368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10A7"/>
    <w:rsid w:val="00931FB0"/>
    <w:rsid w:val="009711FF"/>
    <w:rsid w:val="009773E3"/>
    <w:rsid w:val="009E48F1"/>
    <w:rsid w:val="009F5036"/>
    <w:rsid w:val="00A5209A"/>
    <w:rsid w:val="00AA184A"/>
    <w:rsid w:val="00B3685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25AE5-0613-431B-BA19-34D890EF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2025-07-18T13:12:00Z</dcterms:created>
  <dcterms:modified xsi:type="dcterms:W3CDTF">2025-07-18T13:12:00Z</dcterms:modified>
</cp:coreProperties>
</file>