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1AA8">
          <w:t>566/2025/P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1AA8">
        <w:rPr>
          <w:b/>
          <w:sz w:val="28"/>
        </w:rPr>
        <w:fldChar w:fldCharType="separate"/>
      </w:r>
      <w:r w:rsidR="00521AA8">
        <w:rPr>
          <w:b/>
          <w:sz w:val="28"/>
        </w:rPr>
        <w:t>28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1AA8">
              <w:rPr>
                <w:b/>
                <w:sz w:val="24"/>
                <w:szCs w:val="24"/>
              </w:rPr>
              <w:fldChar w:fldCharType="separate"/>
            </w:r>
            <w:r w:rsidR="00CB2C9C">
              <w:rPr>
                <w:b/>
                <w:sz w:val="24"/>
                <w:szCs w:val="24"/>
              </w:rPr>
              <w:t xml:space="preserve"> w </w:t>
            </w:r>
            <w:r w:rsidR="00521AA8">
              <w:rPr>
                <w:b/>
                <w:sz w:val="24"/>
                <w:szCs w:val="24"/>
              </w:rPr>
              <w:t>sprawie przeprowadzenia konsultacji społecznych dotyczących polityki na rzecz integracji migrantek</w:t>
            </w:r>
            <w:r w:rsidR="00CB2C9C">
              <w:rPr>
                <w:b/>
                <w:sz w:val="24"/>
                <w:szCs w:val="24"/>
              </w:rPr>
              <w:t xml:space="preserve"> i </w:t>
            </w:r>
            <w:r w:rsidR="00521AA8">
              <w:rPr>
                <w:b/>
                <w:sz w:val="24"/>
                <w:szCs w:val="24"/>
              </w:rPr>
              <w:t>migrantów</w:t>
            </w:r>
            <w:r w:rsidR="00CB2C9C">
              <w:rPr>
                <w:b/>
                <w:sz w:val="24"/>
                <w:szCs w:val="24"/>
              </w:rPr>
              <w:t xml:space="preserve"> w </w:t>
            </w:r>
            <w:r w:rsidR="00521AA8">
              <w:rPr>
                <w:b/>
                <w:sz w:val="24"/>
                <w:szCs w:val="24"/>
              </w:rPr>
              <w:t>Poznaniu na lata 2026-2031.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1AA8" w:rsidP="00521A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1AA8">
        <w:rPr>
          <w:color w:val="000000"/>
          <w:sz w:val="24"/>
          <w:szCs w:val="22"/>
        </w:rPr>
        <w:t>Na podstawie art. 30 ust. 1 ustawy</w:t>
      </w:r>
      <w:r w:rsidR="00CB2C9C" w:rsidRPr="00521AA8">
        <w:rPr>
          <w:color w:val="000000"/>
          <w:sz w:val="24"/>
          <w:szCs w:val="22"/>
        </w:rPr>
        <w:t xml:space="preserve"> z</w:t>
      </w:r>
      <w:r w:rsidR="00CB2C9C">
        <w:rPr>
          <w:color w:val="000000"/>
          <w:sz w:val="24"/>
          <w:szCs w:val="22"/>
        </w:rPr>
        <w:t> </w:t>
      </w:r>
      <w:r w:rsidRPr="00521AA8">
        <w:rPr>
          <w:color w:val="000000"/>
          <w:sz w:val="24"/>
          <w:szCs w:val="22"/>
        </w:rPr>
        <w:t>dnia 8 marca 1990 r.</w:t>
      </w:r>
      <w:r w:rsidR="00CB2C9C" w:rsidRPr="00521AA8">
        <w:rPr>
          <w:color w:val="000000"/>
          <w:sz w:val="24"/>
          <w:szCs w:val="22"/>
        </w:rPr>
        <w:t xml:space="preserve"> o</w:t>
      </w:r>
      <w:r w:rsidR="00CB2C9C">
        <w:rPr>
          <w:color w:val="000000"/>
          <w:sz w:val="24"/>
          <w:szCs w:val="22"/>
        </w:rPr>
        <w:t> </w:t>
      </w:r>
      <w:r w:rsidRPr="00521AA8">
        <w:rPr>
          <w:color w:val="000000"/>
          <w:sz w:val="24"/>
          <w:szCs w:val="22"/>
        </w:rPr>
        <w:t>samorządzie gminnym (t.j. Dz. U.</w:t>
      </w:r>
      <w:r w:rsidR="00CB2C9C" w:rsidRPr="00521AA8">
        <w:rPr>
          <w:color w:val="000000"/>
          <w:sz w:val="24"/>
          <w:szCs w:val="22"/>
        </w:rPr>
        <w:t xml:space="preserve"> z</w:t>
      </w:r>
      <w:r w:rsidR="00CB2C9C">
        <w:rPr>
          <w:color w:val="000000"/>
          <w:sz w:val="24"/>
          <w:szCs w:val="22"/>
        </w:rPr>
        <w:t> </w:t>
      </w:r>
      <w:r w:rsidRPr="00521AA8">
        <w:rPr>
          <w:color w:val="000000"/>
          <w:sz w:val="24"/>
          <w:szCs w:val="22"/>
        </w:rPr>
        <w:t>2024 r. poz. 1465</w:t>
      </w:r>
      <w:r w:rsidR="00CB2C9C" w:rsidRPr="00521AA8">
        <w:rPr>
          <w:color w:val="000000"/>
          <w:sz w:val="24"/>
          <w:szCs w:val="22"/>
        </w:rPr>
        <w:t xml:space="preserve"> z</w:t>
      </w:r>
      <w:r w:rsidR="00CB2C9C">
        <w:rPr>
          <w:color w:val="000000"/>
          <w:sz w:val="24"/>
          <w:szCs w:val="22"/>
        </w:rPr>
        <w:t> </w:t>
      </w:r>
      <w:r w:rsidRPr="00521AA8">
        <w:rPr>
          <w:color w:val="000000"/>
          <w:sz w:val="24"/>
          <w:szCs w:val="22"/>
        </w:rPr>
        <w:t>późn. zm.) oraz § 3 ust. 1 pkt 1, § 4 ust. 1 pkt 1</w:t>
      </w:r>
      <w:r w:rsidR="00CB2C9C" w:rsidRPr="00521AA8">
        <w:rPr>
          <w:color w:val="000000"/>
          <w:sz w:val="24"/>
          <w:szCs w:val="22"/>
        </w:rPr>
        <w:t xml:space="preserve"> i</w:t>
      </w:r>
      <w:r w:rsidR="00CB2C9C">
        <w:rPr>
          <w:color w:val="000000"/>
          <w:sz w:val="24"/>
          <w:szCs w:val="22"/>
        </w:rPr>
        <w:t> </w:t>
      </w:r>
      <w:r w:rsidRPr="00521AA8">
        <w:rPr>
          <w:color w:val="000000"/>
          <w:sz w:val="24"/>
          <w:szCs w:val="22"/>
        </w:rPr>
        <w:t>§ 8 ust. 1 uchwały Nr XLVIII/844/VII/2017 Rady Miasta Poznania</w:t>
      </w:r>
      <w:r w:rsidR="00CB2C9C" w:rsidRPr="00521AA8">
        <w:rPr>
          <w:color w:val="000000"/>
          <w:sz w:val="24"/>
          <w:szCs w:val="22"/>
        </w:rPr>
        <w:t xml:space="preserve"> z</w:t>
      </w:r>
      <w:r w:rsidR="00CB2C9C">
        <w:rPr>
          <w:color w:val="000000"/>
          <w:sz w:val="24"/>
          <w:szCs w:val="22"/>
        </w:rPr>
        <w:t> </w:t>
      </w:r>
      <w:r w:rsidRPr="00521AA8">
        <w:rPr>
          <w:color w:val="000000"/>
          <w:sz w:val="24"/>
          <w:szCs w:val="22"/>
        </w:rPr>
        <w:t>dnia 16 maja 2017 r.</w:t>
      </w:r>
      <w:r w:rsidR="00CB2C9C" w:rsidRPr="00521AA8">
        <w:rPr>
          <w:color w:val="000000"/>
          <w:sz w:val="24"/>
          <w:szCs w:val="22"/>
        </w:rPr>
        <w:t xml:space="preserve"> w</w:t>
      </w:r>
      <w:r w:rsidR="00CB2C9C">
        <w:rPr>
          <w:color w:val="000000"/>
          <w:sz w:val="24"/>
          <w:szCs w:val="22"/>
        </w:rPr>
        <w:t> </w:t>
      </w:r>
      <w:r w:rsidRPr="00521AA8">
        <w:rPr>
          <w:color w:val="000000"/>
          <w:sz w:val="24"/>
          <w:szCs w:val="22"/>
        </w:rPr>
        <w:t>sprawie zasad</w:t>
      </w:r>
      <w:r w:rsidR="00CB2C9C" w:rsidRPr="00521AA8">
        <w:rPr>
          <w:color w:val="000000"/>
          <w:sz w:val="24"/>
          <w:szCs w:val="22"/>
        </w:rPr>
        <w:t xml:space="preserve"> i</w:t>
      </w:r>
      <w:r w:rsidR="00CB2C9C">
        <w:rPr>
          <w:color w:val="000000"/>
          <w:sz w:val="24"/>
          <w:szCs w:val="22"/>
        </w:rPr>
        <w:t> </w:t>
      </w:r>
      <w:r w:rsidRPr="00521AA8">
        <w:rPr>
          <w:color w:val="000000"/>
          <w:sz w:val="24"/>
          <w:szCs w:val="22"/>
        </w:rPr>
        <w:t>trybu przeprowadzania konsultacji społecznych na terenie Miasta Poznania zarządza się, co następuje</w:t>
      </w:r>
      <w:r w:rsidRPr="00521AA8">
        <w:rPr>
          <w:color w:val="000000"/>
          <w:sz w:val="24"/>
        </w:rPr>
        <w:t>:</w:t>
      </w:r>
    </w:p>
    <w:p w:rsidR="00521AA8" w:rsidRDefault="00521AA8" w:rsidP="00521AA8">
      <w:pPr>
        <w:spacing w:line="360" w:lineRule="auto"/>
        <w:jc w:val="both"/>
        <w:rPr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1AA8" w:rsidRDefault="00521AA8" w:rsidP="00521AA8">
      <w:pPr>
        <w:keepNext/>
        <w:spacing w:line="360" w:lineRule="auto"/>
        <w:rPr>
          <w:color w:val="000000"/>
          <w:sz w:val="24"/>
        </w:rPr>
      </w:pPr>
    </w:p>
    <w:p w:rsidR="00521AA8" w:rsidRDefault="00521AA8" w:rsidP="00521A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1AA8">
        <w:rPr>
          <w:color w:val="000000"/>
          <w:sz w:val="24"/>
          <w:szCs w:val="24"/>
        </w:rPr>
        <w:t>Zarządza się przeprowadzenie konsultacji społecznych dotyczących polityki na rzecz integracji migrantek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migrantów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Poznaniu na lata 2026-2031 (zwanej dalej polityką).</w:t>
      </w:r>
    </w:p>
    <w:p w:rsidR="00521AA8" w:rsidRDefault="00521AA8" w:rsidP="00521AA8">
      <w:pPr>
        <w:spacing w:line="360" w:lineRule="auto"/>
        <w:jc w:val="both"/>
        <w:rPr>
          <w:color w:val="000000"/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1AA8" w:rsidRDefault="00521AA8" w:rsidP="00521AA8">
      <w:pPr>
        <w:keepNext/>
        <w:spacing w:line="360" w:lineRule="auto"/>
        <w:rPr>
          <w:color w:val="000000"/>
          <w:sz w:val="24"/>
        </w:rPr>
      </w:pP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1AA8">
        <w:rPr>
          <w:color w:val="000000"/>
          <w:sz w:val="24"/>
          <w:szCs w:val="24"/>
        </w:rPr>
        <w:t>1. Przedmiotem konsultacji społecznych jest projektowana uchwała Rady Miasta Poznania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 xml:space="preserve">sprawie uchwalenia polityki. 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 xml:space="preserve">2. Celami konsultacji społecznych są: 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1) poznanie opinii mieszkańców Poznania,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szczególności cudzoziemców, na temat zaproponowanych celów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działań na rzecz integracji cudzoziemców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obszarach: edukacji, przeciwdziałania wykluczeniu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dyskryminacji, rynku pracy, kultury, wsparcia społecznego, opieki zdrowotnej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 xml:space="preserve">dostępu do informacji; 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2) poszerzenie wiedzy pracowników Wydziału Zdrowia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Spraw Społecznych Urzędu Miasta Poznania na temat potrzeb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 xml:space="preserve">problemów trzech głównych grup interesariuszy wyodrębnionych na potrzeby konsultacji: 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lastRenderedPageBreak/>
        <w:t>a) cudzoziemców</w:t>
      </w:r>
      <w:r w:rsidR="00CB2C9C" w:rsidRPr="00521AA8">
        <w:rPr>
          <w:color w:val="000000"/>
          <w:sz w:val="24"/>
          <w:szCs w:val="24"/>
        </w:rPr>
        <w:t xml:space="preserve"> z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 xml:space="preserve">Ameryki Południowej, 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b) rodziców dzieci</w:t>
      </w:r>
      <w:r w:rsidR="00CB2C9C" w:rsidRPr="00521AA8">
        <w:rPr>
          <w:color w:val="000000"/>
          <w:sz w:val="24"/>
          <w:szCs w:val="24"/>
        </w:rPr>
        <w:t xml:space="preserve"> z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doświadczeniem migracji,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c) pracodawców zatrudniających migrantów lub wyrażających chęć zatrudnienia cudzoziemców;</w:t>
      </w:r>
    </w:p>
    <w:p w:rsidR="00521AA8" w:rsidRDefault="00521AA8" w:rsidP="00521A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3) zebranie opinii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potrzeb mieszkańców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mieszkanek Poznania na temat funkcjonowania planowanego miejskiego centrum integracji.</w:t>
      </w:r>
    </w:p>
    <w:p w:rsidR="00521AA8" w:rsidRDefault="00521AA8" w:rsidP="00521AA8">
      <w:pPr>
        <w:spacing w:line="360" w:lineRule="auto"/>
        <w:jc w:val="both"/>
        <w:rPr>
          <w:color w:val="000000"/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1AA8" w:rsidRDefault="00521AA8" w:rsidP="00521AA8">
      <w:pPr>
        <w:keepNext/>
        <w:spacing w:line="360" w:lineRule="auto"/>
        <w:rPr>
          <w:color w:val="000000"/>
          <w:sz w:val="24"/>
        </w:rPr>
      </w:pP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1AA8">
        <w:rPr>
          <w:color w:val="000000"/>
          <w:sz w:val="24"/>
          <w:szCs w:val="24"/>
        </w:rPr>
        <w:t>1. Konsultacje społeczne przeprowadzone będą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formie zbierania opinii, propozycji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uwag dotyczących kwestii,</w:t>
      </w:r>
      <w:r w:rsidR="00CB2C9C" w:rsidRPr="00521AA8">
        <w:rPr>
          <w:color w:val="000000"/>
          <w:sz w:val="24"/>
          <w:szCs w:val="24"/>
        </w:rPr>
        <w:t xml:space="preserve"> o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których mowa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§ 2, składanych poprzez: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1) pocztę elektroniczną na adres: wziss@um.poznan.pl;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2) pocztę tradycyjną na adres: Urząd Miasta Poznania, Wydział Zdrowia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Spraw Społecznych, ul. 3 Maja 46, 61-728 Poznań;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3) ankietę elektroniczną dostępną na stronie internetowej Miasta Poznania: www.poznan.pl/konsultujemy.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2.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ramach konsultacji społecznych odbędą się trzy spotkania konsultacyjne. Termin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miejsca przeprowadzenia tych spotkań zostaną ogłoszone na stronie internetowej Miasta Poznania: www.poznan.pl/konsultujemy, najpóźniej na 7 dni przed tymi spotkaniami.</w:t>
      </w:r>
    </w:p>
    <w:p w:rsidR="00521AA8" w:rsidRDefault="00521AA8" w:rsidP="00521A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3. Opinie, propozycje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uwagi mieszkańców zebrane podczas konsultacji będą stanowiły istotny wkład społeczny przy dalszym procedowaniu polityki.</w:t>
      </w:r>
    </w:p>
    <w:p w:rsidR="00521AA8" w:rsidRDefault="00521AA8" w:rsidP="00521AA8">
      <w:pPr>
        <w:spacing w:line="360" w:lineRule="auto"/>
        <w:jc w:val="both"/>
        <w:rPr>
          <w:color w:val="000000"/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1AA8" w:rsidRDefault="00521AA8" w:rsidP="00521AA8">
      <w:pPr>
        <w:keepNext/>
        <w:spacing w:line="360" w:lineRule="auto"/>
        <w:rPr>
          <w:color w:val="000000"/>
          <w:sz w:val="24"/>
        </w:rPr>
      </w:pP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1AA8">
        <w:rPr>
          <w:color w:val="000000"/>
          <w:sz w:val="24"/>
          <w:szCs w:val="24"/>
        </w:rPr>
        <w:t>1. Konsultacje społeczne odbędą się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dniach od 18 sierpnia do 26 września 2025 r.,</w:t>
      </w:r>
      <w:r w:rsidR="00CB2C9C" w:rsidRPr="00521AA8">
        <w:rPr>
          <w:color w:val="000000"/>
          <w:sz w:val="24"/>
          <w:szCs w:val="24"/>
        </w:rPr>
        <w:t xml:space="preserve"> a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ich zakres obejmie teren Poznania.</w:t>
      </w:r>
    </w:p>
    <w:p w:rsidR="00521AA8" w:rsidRPr="00521AA8" w:rsidRDefault="00521AA8" w:rsidP="00521AA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2. Materiały informacyjne dotyczące projektu polityki opublikowane zostaną do 18 sierpnia 2025 r. na stronie internetowej Miasta Poznania – wortalu konsultacyjnym – pod adresem: www.poznan.pl/konsultujemy.</w:t>
      </w:r>
    </w:p>
    <w:p w:rsidR="00521AA8" w:rsidRDefault="00521AA8" w:rsidP="00521AA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1AA8">
        <w:rPr>
          <w:color w:val="000000"/>
          <w:sz w:val="24"/>
          <w:szCs w:val="24"/>
        </w:rPr>
        <w:t>3. Wszelkich dodatkowych wyjaśnień dotyczących kwestii objętych konsultacjami społecznymi udzielać będą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czasie ich trwania pracownicy Wydziału Zdrowia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Spraw Społecznych Urzędu Miasta Poznania.</w:t>
      </w:r>
    </w:p>
    <w:p w:rsidR="00521AA8" w:rsidRDefault="00521AA8" w:rsidP="00521AA8">
      <w:pPr>
        <w:spacing w:line="360" w:lineRule="auto"/>
        <w:jc w:val="both"/>
        <w:rPr>
          <w:color w:val="000000"/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521AA8" w:rsidRDefault="00521AA8" w:rsidP="00521AA8">
      <w:pPr>
        <w:keepNext/>
        <w:spacing w:line="360" w:lineRule="auto"/>
        <w:rPr>
          <w:color w:val="000000"/>
          <w:sz w:val="24"/>
        </w:rPr>
      </w:pPr>
    </w:p>
    <w:p w:rsidR="00521AA8" w:rsidRDefault="00521AA8" w:rsidP="00521A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1AA8">
        <w:rPr>
          <w:color w:val="000000"/>
          <w:sz w:val="24"/>
          <w:szCs w:val="24"/>
        </w:rPr>
        <w:t>W konsultacjach społecznych,</w:t>
      </w:r>
      <w:r w:rsidR="00CB2C9C" w:rsidRPr="00521AA8">
        <w:rPr>
          <w:color w:val="000000"/>
          <w:sz w:val="24"/>
          <w:szCs w:val="24"/>
        </w:rPr>
        <w:t xml:space="preserve"> o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których mowa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§ 1, uczestniczyć mogą wszyscy mieszkańcy Poznania,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szczególności osoby</w:t>
      </w:r>
      <w:r w:rsidR="00CB2C9C" w:rsidRPr="00521AA8">
        <w:rPr>
          <w:color w:val="000000"/>
          <w:sz w:val="24"/>
          <w:szCs w:val="24"/>
        </w:rPr>
        <w:t xml:space="preserve"> z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doświadczeniem migracji.</w:t>
      </w:r>
    </w:p>
    <w:p w:rsidR="00521AA8" w:rsidRDefault="00521AA8" w:rsidP="00521AA8">
      <w:pPr>
        <w:spacing w:line="360" w:lineRule="auto"/>
        <w:jc w:val="both"/>
        <w:rPr>
          <w:color w:val="000000"/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21AA8" w:rsidRDefault="00521AA8" w:rsidP="00521AA8">
      <w:pPr>
        <w:keepNext/>
        <w:spacing w:line="360" w:lineRule="auto"/>
        <w:rPr>
          <w:color w:val="000000"/>
          <w:sz w:val="24"/>
        </w:rPr>
      </w:pPr>
    </w:p>
    <w:p w:rsidR="00521AA8" w:rsidRDefault="00521AA8" w:rsidP="00521AA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21AA8">
        <w:rPr>
          <w:color w:val="000000"/>
          <w:sz w:val="24"/>
          <w:szCs w:val="24"/>
        </w:rPr>
        <w:t>Łączny koszt przeprowadzenia konsultacji społecznych,</w:t>
      </w:r>
      <w:r w:rsidR="00CB2C9C" w:rsidRPr="00521AA8">
        <w:rPr>
          <w:color w:val="000000"/>
          <w:sz w:val="24"/>
          <w:szCs w:val="24"/>
        </w:rPr>
        <w:t xml:space="preserve"> o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których mowa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§ 1, nie przekroczy 2000 zł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pokryty będzie</w:t>
      </w:r>
      <w:r w:rsidR="00CB2C9C" w:rsidRPr="00521AA8">
        <w:rPr>
          <w:color w:val="000000"/>
          <w:sz w:val="24"/>
          <w:szCs w:val="24"/>
        </w:rPr>
        <w:t xml:space="preserve"> z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budżetu Gabinetu Prezydenta Urzędu Miasta Poznania.</w:t>
      </w:r>
    </w:p>
    <w:p w:rsidR="00521AA8" w:rsidRDefault="00521AA8" w:rsidP="00521AA8">
      <w:pPr>
        <w:spacing w:line="360" w:lineRule="auto"/>
        <w:jc w:val="both"/>
        <w:rPr>
          <w:color w:val="000000"/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21AA8" w:rsidRDefault="00521AA8" w:rsidP="00521AA8">
      <w:pPr>
        <w:keepNext/>
        <w:spacing w:line="360" w:lineRule="auto"/>
        <w:rPr>
          <w:color w:val="000000"/>
          <w:sz w:val="24"/>
        </w:rPr>
      </w:pPr>
    </w:p>
    <w:p w:rsidR="00521AA8" w:rsidRDefault="00521AA8" w:rsidP="00521AA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21AA8">
        <w:rPr>
          <w:color w:val="000000"/>
          <w:sz w:val="24"/>
          <w:szCs w:val="24"/>
        </w:rPr>
        <w:t>O wynikach konsultacji Prezydent Miasta Poznania poinformuje na oficjalnej stronie internetowej Miasta Poznania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terminie 30 dni od zakończenia konsultacji.</w:t>
      </w:r>
    </w:p>
    <w:p w:rsidR="00521AA8" w:rsidRDefault="00521AA8" w:rsidP="00521AA8">
      <w:pPr>
        <w:spacing w:line="360" w:lineRule="auto"/>
        <w:jc w:val="both"/>
        <w:rPr>
          <w:color w:val="000000"/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21AA8" w:rsidRDefault="00521AA8" w:rsidP="00521AA8">
      <w:pPr>
        <w:keepNext/>
        <w:spacing w:line="360" w:lineRule="auto"/>
        <w:rPr>
          <w:color w:val="000000"/>
          <w:sz w:val="24"/>
        </w:rPr>
      </w:pPr>
    </w:p>
    <w:p w:rsidR="00521AA8" w:rsidRDefault="00521AA8" w:rsidP="00521AA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21AA8">
        <w:rPr>
          <w:color w:val="000000"/>
          <w:sz w:val="24"/>
          <w:szCs w:val="24"/>
        </w:rPr>
        <w:t>Wykonanie zarządzenia powierza się Dyrektorce Wydziału Zdrowia</w:t>
      </w:r>
      <w:r w:rsidR="00CB2C9C" w:rsidRPr="00521AA8">
        <w:rPr>
          <w:color w:val="000000"/>
          <w:sz w:val="24"/>
          <w:szCs w:val="24"/>
        </w:rPr>
        <w:t xml:space="preserve"> i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Spraw Społecznych oraz Dyrektorowi Gabinetu Prezydenta Urzędu Miasta Poznania.</w:t>
      </w:r>
    </w:p>
    <w:p w:rsidR="00521AA8" w:rsidRDefault="00521AA8" w:rsidP="00521AA8">
      <w:pPr>
        <w:spacing w:line="360" w:lineRule="auto"/>
        <w:jc w:val="both"/>
        <w:rPr>
          <w:color w:val="000000"/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21AA8" w:rsidRDefault="00521AA8" w:rsidP="00521AA8">
      <w:pPr>
        <w:keepNext/>
        <w:spacing w:line="360" w:lineRule="auto"/>
        <w:rPr>
          <w:color w:val="000000"/>
          <w:sz w:val="24"/>
        </w:rPr>
      </w:pPr>
    </w:p>
    <w:p w:rsidR="00521AA8" w:rsidRDefault="00521AA8" w:rsidP="00521AA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21AA8">
        <w:rPr>
          <w:color w:val="000000"/>
          <w:sz w:val="24"/>
          <w:szCs w:val="24"/>
        </w:rPr>
        <w:t>Zarządzenie wchodzi</w:t>
      </w:r>
      <w:r w:rsidR="00CB2C9C" w:rsidRPr="00521AA8">
        <w:rPr>
          <w:color w:val="000000"/>
          <w:sz w:val="24"/>
          <w:szCs w:val="24"/>
        </w:rPr>
        <w:t xml:space="preserve"> w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życie</w:t>
      </w:r>
      <w:r w:rsidR="00CB2C9C" w:rsidRPr="00521AA8">
        <w:rPr>
          <w:color w:val="000000"/>
          <w:sz w:val="24"/>
          <w:szCs w:val="24"/>
        </w:rPr>
        <w:t xml:space="preserve"> z</w:t>
      </w:r>
      <w:r w:rsidR="00CB2C9C">
        <w:rPr>
          <w:color w:val="000000"/>
          <w:sz w:val="24"/>
          <w:szCs w:val="24"/>
        </w:rPr>
        <w:t> </w:t>
      </w:r>
      <w:r w:rsidRPr="00521AA8">
        <w:rPr>
          <w:color w:val="000000"/>
          <w:sz w:val="24"/>
          <w:szCs w:val="24"/>
        </w:rPr>
        <w:t>dniem podpisania.</w:t>
      </w:r>
    </w:p>
    <w:p w:rsidR="00521AA8" w:rsidRDefault="00521AA8" w:rsidP="00521AA8">
      <w:pPr>
        <w:spacing w:line="360" w:lineRule="auto"/>
        <w:jc w:val="both"/>
        <w:rPr>
          <w:color w:val="000000"/>
          <w:sz w:val="24"/>
        </w:rPr>
      </w:pPr>
    </w:p>
    <w:p w:rsidR="00521AA8" w:rsidRDefault="00521AA8" w:rsidP="00521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1AA8" w:rsidRDefault="00521AA8" w:rsidP="00521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1AA8" w:rsidRDefault="00521AA8" w:rsidP="00521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21AA8" w:rsidRPr="00521AA8" w:rsidRDefault="00521AA8" w:rsidP="00521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21AA8" w:rsidRPr="00521AA8" w:rsidSect="00521A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AA8" w:rsidRDefault="00521AA8">
      <w:r>
        <w:separator/>
      </w:r>
    </w:p>
  </w:endnote>
  <w:endnote w:type="continuationSeparator" w:id="0">
    <w:p w:rsidR="00521AA8" w:rsidRDefault="0052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AA8" w:rsidRDefault="00521AA8">
      <w:r>
        <w:separator/>
      </w:r>
    </w:p>
  </w:footnote>
  <w:footnote w:type="continuationSeparator" w:id="0">
    <w:p w:rsidR="00521AA8" w:rsidRDefault="0052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pca 2025 r."/>
    <w:docVar w:name="AktNr" w:val="566/2025/P"/>
    <w:docVar w:name="Sprawa" w:val=" w sprawie przeprowadzenia konsultacji społecznych dotyczących polityki na rzecz integracji migrantek i migrantów w Poznaniu na lata 2026-2031."/>
  </w:docVars>
  <w:rsids>
    <w:rsidRoot w:val="00521A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1AA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2C9C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8ABCB-A2CB-4CBE-BF9E-9D193979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2025-07-28T11:58:00Z</dcterms:created>
  <dcterms:modified xsi:type="dcterms:W3CDTF">2025-07-28T11:58:00Z</dcterms:modified>
</cp:coreProperties>
</file>