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32C39">
              <w:rPr>
                <w:b/>
              </w:rPr>
              <w:fldChar w:fldCharType="separate"/>
            </w:r>
            <w:r w:rsidR="00F32C39">
              <w:rPr>
                <w:b/>
              </w:rPr>
              <w:t>zarządzenie</w:t>
            </w:r>
            <w:r w:rsidR="00C062B1">
              <w:rPr>
                <w:b/>
              </w:rPr>
              <w:t xml:space="preserve"> w </w:t>
            </w:r>
            <w:r w:rsidR="00F32C39">
              <w:rPr>
                <w:b/>
              </w:rPr>
              <w:t>sprawie ustalenia niektórych cen</w:t>
            </w:r>
            <w:r w:rsidR="00C062B1">
              <w:rPr>
                <w:b/>
              </w:rPr>
              <w:t xml:space="preserve"> i </w:t>
            </w:r>
            <w:r w:rsidR="00F32C39">
              <w:rPr>
                <w:b/>
              </w:rPr>
              <w:t>opłat za usługi organizowane przez jednostkę budżetową Zarząd Transportu Miejskiego</w:t>
            </w:r>
            <w:r w:rsidR="00C062B1">
              <w:rPr>
                <w:b/>
              </w:rPr>
              <w:t xml:space="preserve"> w </w:t>
            </w:r>
            <w:r w:rsidR="00F32C39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32C39" w:rsidRDefault="00FA63B5" w:rsidP="00F32C39">
      <w:pPr>
        <w:spacing w:line="360" w:lineRule="auto"/>
        <w:jc w:val="both"/>
      </w:pPr>
      <w:bookmarkStart w:id="2" w:name="z1"/>
      <w:bookmarkEnd w:id="2"/>
    </w:p>
    <w:p w:rsidR="00F32C39" w:rsidRDefault="00F32C39" w:rsidP="00F32C39">
      <w:pPr>
        <w:spacing w:line="360" w:lineRule="auto"/>
        <w:jc w:val="both"/>
        <w:rPr>
          <w:color w:val="000000"/>
        </w:rPr>
      </w:pPr>
      <w:r w:rsidRPr="00F32C39">
        <w:rPr>
          <w:color w:val="000000"/>
        </w:rPr>
        <w:t>W dniach 30-31 sierpnia 2025 r. organizowane są Dni Twierdzy Poznań. Impreza ma pozytywny wpływ na wizerunek Miasta Poznania oraz realizuje strategię miasta</w:t>
      </w:r>
      <w:r w:rsidR="00C062B1" w:rsidRPr="00F32C39">
        <w:rPr>
          <w:color w:val="000000"/>
        </w:rPr>
        <w:t xml:space="preserve"> w</w:t>
      </w:r>
      <w:r w:rsidR="00C062B1">
        <w:rPr>
          <w:color w:val="000000"/>
        </w:rPr>
        <w:t> </w:t>
      </w:r>
      <w:r w:rsidRPr="00F32C39">
        <w:rPr>
          <w:color w:val="000000"/>
        </w:rPr>
        <w:t>zakresie zachęcania mieszkańców do rezygnacji</w:t>
      </w:r>
      <w:r w:rsidR="00C062B1" w:rsidRPr="00F32C39">
        <w:rPr>
          <w:color w:val="000000"/>
        </w:rPr>
        <w:t xml:space="preserve"> z</w:t>
      </w:r>
      <w:r w:rsidR="00C062B1">
        <w:rPr>
          <w:color w:val="000000"/>
        </w:rPr>
        <w:t> </w:t>
      </w:r>
      <w:r w:rsidRPr="00F32C39">
        <w:rPr>
          <w:color w:val="000000"/>
        </w:rPr>
        <w:t>samochodu</w:t>
      </w:r>
      <w:r w:rsidR="00C062B1" w:rsidRPr="00F32C39">
        <w:rPr>
          <w:color w:val="000000"/>
        </w:rPr>
        <w:t xml:space="preserve"> w</w:t>
      </w:r>
      <w:r w:rsidR="00C062B1">
        <w:rPr>
          <w:color w:val="000000"/>
        </w:rPr>
        <w:t> </w:t>
      </w:r>
      <w:r w:rsidRPr="00F32C39">
        <w:rPr>
          <w:color w:val="000000"/>
        </w:rPr>
        <w:t>podróżach po mieście. Postanowiono wesprzeć organizatorów imprezy obsługą komunikacyjną jej uczestników. Transport pomiędzy fortyfikacjami zorganizowany będzie głównie za pomocą specjalnej linii</w:t>
      </w:r>
      <w:r w:rsidR="00C062B1" w:rsidRPr="00F32C39">
        <w:rPr>
          <w:color w:val="000000"/>
        </w:rPr>
        <w:t xml:space="preserve"> o</w:t>
      </w:r>
      <w:r w:rsidR="00C062B1">
        <w:rPr>
          <w:color w:val="000000"/>
        </w:rPr>
        <w:t> </w:t>
      </w:r>
      <w:r w:rsidRPr="00F32C39">
        <w:rPr>
          <w:color w:val="000000"/>
        </w:rPr>
        <w:t>charakterze turystycznym. Jednakże</w:t>
      </w:r>
      <w:r w:rsidR="00C062B1" w:rsidRPr="00F32C39">
        <w:rPr>
          <w:color w:val="000000"/>
        </w:rPr>
        <w:t xml:space="preserve"> w</w:t>
      </w:r>
      <w:r w:rsidR="00C062B1">
        <w:rPr>
          <w:color w:val="000000"/>
        </w:rPr>
        <w:t> </w:t>
      </w:r>
      <w:r w:rsidRPr="00F32C39">
        <w:rPr>
          <w:color w:val="000000"/>
        </w:rPr>
        <w:t>ramach zoptymalizowania obsługi Linii Fortecznej proponuje się, aby skomunikowanie</w:t>
      </w:r>
      <w:r w:rsidR="00C062B1" w:rsidRPr="00F32C39">
        <w:rPr>
          <w:color w:val="000000"/>
        </w:rPr>
        <w:t xml:space="preserve"> z</w:t>
      </w:r>
      <w:r w:rsidR="00C062B1">
        <w:rPr>
          <w:color w:val="000000"/>
        </w:rPr>
        <w:t> </w:t>
      </w:r>
      <w:r w:rsidRPr="00F32C39">
        <w:rPr>
          <w:color w:val="000000"/>
        </w:rPr>
        <w:t>Muzeum Broni Pancernej oraz Schronem Przeciwatomowym Prezydenta Miasta odbywało się na odcinku Ogrody – Krzyżowniki za pomocą regularnych linii 156, 811, 821 oraz 834.</w:t>
      </w:r>
      <w:r w:rsidR="00C062B1" w:rsidRPr="00F32C39">
        <w:rPr>
          <w:color w:val="000000"/>
        </w:rPr>
        <w:t xml:space="preserve"> W</w:t>
      </w:r>
      <w:r w:rsidR="00C062B1">
        <w:rPr>
          <w:color w:val="000000"/>
        </w:rPr>
        <w:t> </w:t>
      </w:r>
      <w:r w:rsidRPr="00F32C39">
        <w:rPr>
          <w:color w:val="000000"/>
        </w:rPr>
        <w:t>tym celu zarządzenie wprowadza</w:t>
      </w:r>
      <w:r w:rsidR="00C062B1" w:rsidRPr="00F32C39">
        <w:rPr>
          <w:color w:val="000000"/>
        </w:rPr>
        <w:t xml:space="preserve"> w</w:t>
      </w:r>
      <w:r w:rsidR="00C062B1">
        <w:rPr>
          <w:color w:val="000000"/>
        </w:rPr>
        <w:t> </w:t>
      </w:r>
      <w:r w:rsidRPr="00F32C39">
        <w:rPr>
          <w:color w:val="000000"/>
        </w:rPr>
        <w:t>dniach 30-31 sierpnia 2025 r. na tym odcinku</w:t>
      </w:r>
      <w:r w:rsidR="00C062B1" w:rsidRPr="00F32C39">
        <w:rPr>
          <w:color w:val="000000"/>
        </w:rPr>
        <w:t xml:space="preserve"> i</w:t>
      </w:r>
      <w:r w:rsidR="00C062B1">
        <w:rPr>
          <w:color w:val="000000"/>
        </w:rPr>
        <w:t> </w:t>
      </w:r>
      <w:r w:rsidRPr="00F32C39">
        <w:rPr>
          <w:color w:val="000000"/>
        </w:rPr>
        <w:t>wskazanych liniach honorowanie jednodniowych biletów zakupionych na linie</w:t>
      </w:r>
      <w:r w:rsidR="00C062B1" w:rsidRPr="00F32C39">
        <w:rPr>
          <w:color w:val="000000"/>
        </w:rPr>
        <w:t xml:space="preserve"> o</w:t>
      </w:r>
      <w:r w:rsidR="00C062B1">
        <w:rPr>
          <w:color w:val="000000"/>
        </w:rPr>
        <w:t> </w:t>
      </w:r>
      <w:r w:rsidRPr="00F32C39">
        <w:rPr>
          <w:color w:val="000000"/>
        </w:rPr>
        <w:t>charakterze turystycznym.</w:t>
      </w:r>
    </w:p>
    <w:p w:rsidR="00F32C39" w:rsidRDefault="00F32C39" w:rsidP="00F32C39">
      <w:pPr>
        <w:spacing w:line="360" w:lineRule="auto"/>
        <w:jc w:val="both"/>
      </w:pPr>
    </w:p>
    <w:p w:rsidR="00F32C39" w:rsidRDefault="00F32C39" w:rsidP="00F32C39">
      <w:pPr>
        <w:keepNext/>
        <w:spacing w:line="360" w:lineRule="auto"/>
        <w:jc w:val="center"/>
      </w:pPr>
      <w:r>
        <w:t>ZARZĄD TRANSPORTU MIEJSKIEGO</w:t>
      </w:r>
    </w:p>
    <w:p w:rsidR="00F32C39" w:rsidRDefault="00F32C39" w:rsidP="00F32C39">
      <w:pPr>
        <w:keepNext/>
        <w:spacing w:line="360" w:lineRule="auto"/>
        <w:jc w:val="center"/>
      </w:pPr>
      <w:r>
        <w:t>W POZNANIU</w:t>
      </w:r>
    </w:p>
    <w:p w:rsidR="00F32C39" w:rsidRDefault="00F32C39" w:rsidP="00F32C39">
      <w:pPr>
        <w:keepNext/>
        <w:spacing w:line="360" w:lineRule="auto"/>
        <w:jc w:val="center"/>
      </w:pPr>
      <w:r>
        <w:t>DYREKTOR</w:t>
      </w:r>
    </w:p>
    <w:p w:rsidR="00F32C39" w:rsidRPr="00F32C39" w:rsidRDefault="00F32C39" w:rsidP="00F32C39">
      <w:pPr>
        <w:keepNext/>
        <w:spacing w:line="360" w:lineRule="auto"/>
        <w:jc w:val="center"/>
      </w:pPr>
      <w:r>
        <w:t>(-) Jan Gosiewski</w:t>
      </w:r>
    </w:p>
    <w:sectPr w:rsidR="00F32C39" w:rsidRPr="00F32C39" w:rsidSect="00F32C3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C39" w:rsidRDefault="00F32C39">
      <w:r>
        <w:separator/>
      </w:r>
    </w:p>
  </w:endnote>
  <w:endnote w:type="continuationSeparator" w:id="0">
    <w:p w:rsidR="00F32C39" w:rsidRDefault="00F3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C39" w:rsidRDefault="00F32C39">
      <w:r>
        <w:separator/>
      </w:r>
    </w:p>
  </w:footnote>
  <w:footnote w:type="continuationSeparator" w:id="0">
    <w:p w:rsidR="00F32C39" w:rsidRDefault="00F32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niektórych cen i opłat za usługi organizowane przez jednostkę budżetową Zarząd Transportu Miejskiego w Poznaniu."/>
  </w:docVars>
  <w:rsids>
    <w:rsidRoot w:val="00F32C39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062B1"/>
    <w:rsid w:val="00CD2456"/>
    <w:rsid w:val="00F32C3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14648-C383-471A-8679-6F7633C2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2025-08-22T06:31:00Z</dcterms:created>
  <dcterms:modified xsi:type="dcterms:W3CDTF">2025-08-22T06:31:00Z</dcterms:modified>
</cp:coreProperties>
</file>