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393D">
          <w:t>612/2025/P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A393D">
        <w:rPr>
          <w:b/>
          <w:sz w:val="28"/>
        </w:rPr>
        <w:fldChar w:fldCharType="separate"/>
      </w:r>
      <w:r w:rsidR="008A393D">
        <w:rPr>
          <w:b/>
          <w:sz w:val="28"/>
        </w:rPr>
        <w:t>25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393D">
              <w:rPr>
                <w:b/>
                <w:sz w:val="24"/>
                <w:szCs w:val="24"/>
              </w:rPr>
              <w:fldChar w:fldCharType="separate"/>
            </w:r>
            <w:r w:rsidR="008A393D">
              <w:rPr>
                <w:b/>
                <w:sz w:val="24"/>
                <w:szCs w:val="24"/>
              </w:rPr>
              <w:t>zarządzenie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A12554">
              <w:rPr>
                <w:b/>
                <w:sz w:val="24"/>
                <w:szCs w:val="24"/>
              </w:rPr>
              <w:t xml:space="preserve"> z </w:t>
            </w:r>
            <w:r w:rsidR="008A393D">
              <w:rPr>
                <w:b/>
                <w:sz w:val="24"/>
                <w:szCs w:val="24"/>
              </w:rPr>
              <w:t>zaburzeniami psychicznymi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środowiskowych domach samopomocy, zgodnie</w:t>
            </w:r>
            <w:r w:rsidR="00A12554">
              <w:rPr>
                <w:b/>
                <w:sz w:val="24"/>
                <w:szCs w:val="24"/>
              </w:rPr>
              <w:t xml:space="preserve"> z </w:t>
            </w:r>
            <w:r w:rsidR="008A393D">
              <w:rPr>
                <w:b/>
                <w:sz w:val="24"/>
                <w:szCs w:val="24"/>
              </w:rPr>
              <w:t>przepisami rozporządzenia Ministra Pracy</w:t>
            </w:r>
            <w:r w:rsidR="00A12554">
              <w:rPr>
                <w:b/>
                <w:sz w:val="24"/>
                <w:szCs w:val="24"/>
              </w:rPr>
              <w:t xml:space="preserve"> i </w:t>
            </w:r>
            <w:r w:rsidR="008A393D">
              <w:rPr>
                <w:b/>
                <w:sz w:val="24"/>
                <w:szCs w:val="24"/>
              </w:rPr>
              <w:t>Polityki Społecznej</w:t>
            </w:r>
            <w:r w:rsidR="00A12554">
              <w:rPr>
                <w:b/>
                <w:sz w:val="24"/>
                <w:szCs w:val="24"/>
              </w:rPr>
              <w:t xml:space="preserve"> z </w:t>
            </w:r>
            <w:r w:rsidR="008A393D">
              <w:rPr>
                <w:b/>
                <w:sz w:val="24"/>
                <w:szCs w:val="24"/>
              </w:rPr>
              <w:t>dnia 9 grudnia 2010 r.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sprawie środowiskowych domów samopomocy”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obszarze „Pomoc społeczna,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tym pomoc rodzinom</w:t>
            </w:r>
            <w:r w:rsidR="00A12554">
              <w:rPr>
                <w:b/>
                <w:sz w:val="24"/>
                <w:szCs w:val="24"/>
              </w:rPr>
              <w:t xml:space="preserve"> i </w:t>
            </w:r>
            <w:r w:rsidR="008A393D">
              <w:rPr>
                <w:b/>
                <w:sz w:val="24"/>
                <w:szCs w:val="24"/>
              </w:rPr>
              <w:t>osobom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12554">
              <w:rPr>
                <w:b/>
                <w:sz w:val="24"/>
                <w:szCs w:val="24"/>
              </w:rPr>
              <w:t xml:space="preserve"> i </w:t>
            </w:r>
            <w:r w:rsidR="008A393D">
              <w:rPr>
                <w:b/>
                <w:sz w:val="24"/>
                <w:szCs w:val="24"/>
              </w:rPr>
              <w:t>osób”</w:t>
            </w:r>
            <w:r w:rsidR="00A12554">
              <w:rPr>
                <w:b/>
                <w:sz w:val="24"/>
                <w:szCs w:val="24"/>
              </w:rPr>
              <w:t xml:space="preserve"> w </w:t>
            </w:r>
            <w:r w:rsidR="008A393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393D">
        <w:rPr>
          <w:color w:val="000000"/>
          <w:sz w:val="24"/>
          <w:szCs w:val="24"/>
        </w:rPr>
        <w:t>Na podstawie art. 30 ust. 2 pkt 4 ustawy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8 marca 1990 r.</w:t>
      </w:r>
      <w:r w:rsidR="00A12554" w:rsidRPr="008A393D">
        <w:rPr>
          <w:color w:val="000000"/>
          <w:sz w:val="24"/>
          <w:szCs w:val="24"/>
        </w:rPr>
        <w:t xml:space="preserve"> o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samorządzie gminnym (Dz. U.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2024 r. poz. 1465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późn. zm.) oraz art. 5 ust. 4 pkt 1 ustawy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24 kwietnia 2003 r.</w:t>
      </w:r>
      <w:r w:rsidR="00A12554" w:rsidRPr="008A393D">
        <w:rPr>
          <w:color w:val="000000"/>
          <w:sz w:val="24"/>
          <w:szCs w:val="24"/>
        </w:rPr>
        <w:t xml:space="preserve"> o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działalności pożytku publicznego</w:t>
      </w:r>
      <w:r w:rsidR="00A12554" w:rsidRPr="008A393D">
        <w:rPr>
          <w:color w:val="000000"/>
          <w:sz w:val="24"/>
          <w:szCs w:val="24"/>
        </w:rPr>
        <w:t xml:space="preserve"> i</w:t>
      </w:r>
      <w:r w:rsidR="00A12554">
        <w:rPr>
          <w:color w:val="000000"/>
          <w:sz w:val="24"/>
          <w:szCs w:val="24"/>
        </w:rPr>
        <w:t> </w:t>
      </w:r>
      <w:r w:rsidR="00A12554" w:rsidRPr="008A393D">
        <w:rPr>
          <w:color w:val="000000"/>
          <w:sz w:val="24"/>
          <w:szCs w:val="24"/>
        </w:rPr>
        <w:t>o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wolontariacie (Dz. U.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2024 r. poz. 1491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późn. zm.) zarządza się, co następuje: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393D" w:rsidRPr="008A393D" w:rsidRDefault="008A393D" w:rsidP="008A39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393D">
        <w:rPr>
          <w:color w:val="000000"/>
          <w:sz w:val="24"/>
          <w:szCs w:val="24"/>
        </w:rPr>
        <w:t>W zarządzeniu Nr 1075/2024/P Prezydenta Miasta Poznania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23 grudnia 2024 r.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zaburzeniami psychicznymi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środowiskowych domach samopomocy, zgodnie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przepisami rozporządzenia Ministra Pracy</w:t>
      </w:r>
      <w:r w:rsidR="00A12554" w:rsidRPr="008A393D">
        <w:rPr>
          <w:color w:val="000000"/>
          <w:sz w:val="24"/>
          <w:szCs w:val="24"/>
        </w:rPr>
        <w:t xml:space="preserve"> i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Polityki Społecznej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9 grudnia 2010 r.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sprawie środowiskowych domów samopomocy”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obszarze „Pomoc społeczna,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tym pomoc rodzinom</w:t>
      </w:r>
      <w:r w:rsidR="00A12554" w:rsidRPr="008A393D">
        <w:rPr>
          <w:color w:val="000000"/>
          <w:sz w:val="24"/>
          <w:szCs w:val="24"/>
        </w:rPr>
        <w:t xml:space="preserve"> i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osobom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trudnej sytuacji życiowej oraz wyrównywania szans tych rodzin</w:t>
      </w:r>
      <w:r w:rsidR="00A12554" w:rsidRPr="008A393D">
        <w:rPr>
          <w:color w:val="000000"/>
          <w:sz w:val="24"/>
          <w:szCs w:val="24"/>
        </w:rPr>
        <w:t xml:space="preserve"> i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osób”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 xml:space="preserve">2025 roku § 1 otrzymuje brzmienie: </w:t>
      </w:r>
    </w:p>
    <w:p w:rsidR="008A393D" w:rsidRPr="008A393D" w:rsidRDefault="008A393D" w:rsidP="008A39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393D">
        <w:rPr>
          <w:color w:val="000000"/>
          <w:sz w:val="24"/>
          <w:szCs w:val="24"/>
        </w:rPr>
        <w:t>„1.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obszaru pomocy społecznej polegające na zapewnieniu wsparcia osobom</w:t>
      </w:r>
      <w:r w:rsidR="00A12554" w:rsidRPr="008A393D">
        <w:rPr>
          <w:color w:val="000000"/>
          <w:sz w:val="24"/>
          <w:szCs w:val="24"/>
        </w:rPr>
        <w:t xml:space="preserve"> </w:t>
      </w:r>
      <w:r w:rsidR="00A12554" w:rsidRPr="008A393D">
        <w:rPr>
          <w:color w:val="000000"/>
          <w:sz w:val="24"/>
          <w:szCs w:val="24"/>
        </w:rPr>
        <w:lastRenderedPageBreak/>
        <w:t>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zaburzeniami psychicznymi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środowiskowych domach samopomocy, zgodnie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przepisami rozporządzenia Ministra Pracy</w:t>
      </w:r>
      <w:r w:rsidR="00A12554" w:rsidRPr="008A393D">
        <w:rPr>
          <w:color w:val="000000"/>
          <w:sz w:val="24"/>
          <w:szCs w:val="24"/>
        </w:rPr>
        <w:t xml:space="preserve"> i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Polityki Społecznej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9 grudnia 2010 r.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sprawie środowiskowych domów samopomocy.</w:t>
      </w:r>
    </w:p>
    <w:p w:rsidR="008A393D" w:rsidRPr="008A393D" w:rsidRDefault="008A393D" w:rsidP="008A39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393D">
        <w:rPr>
          <w:color w:val="000000"/>
          <w:sz w:val="24"/>
          <w:szCs w:val="24"/>
        </w:rPr>
        <w:t>2. Zadanie,</w:t>
      </w:r>
      <w:r w:rsidR="00A12554" w:rsidRPr="008A393D">
        <w:rPr>
          <w:color w:val="000000"/>
          <w:sz w:val="24"/>
          <w:szCs w:val="24"/>
        </w:rPr>
        <w:t xml:space="preserve"> o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którym mowa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ust. 1, będzie realizowane przez podmioty wskazane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załączniku do zarządzenia.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A393D">
        <w:rPr>
          <w:color w:val="000000"/>
          <w:sz w:val="24"/>
          <w:szCs w:val="24"/>
        </w:rPr>
        <w:t>3. Kwota przekazana na ten cel wynosi 12 616 436,70 zł (słownie: dwanaście milionów sześćset szesnaście tysięcy czterysta trzydzieści sześć złotych 70/100).”.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393D">
        <w:rPr>
          <w:color w:val="000000"/>
          <w:sz w:val="24"/>
          <w:szCs w:val="24"/>
        </w:rPr>
        <w:t>Zmienia się załącznik do zarządzenia Nr 1075/2024/P Prezydenta Miasta Poznania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23 grudnia 2024 r., który otrzymuje brzmienie zgodnie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załącznikiem do niniejszego zarządzenia.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393D">
        <w:rPr>
          <w:color w:val="000000"/>
          <w:sz w:val="24"/>
          <w:szCs w:val="24"/>
        </w:rPr>
        <w:t>Pozostałe zapisy zarządzenia Nr 1075/2024/P Prezydenta Miasta Poznania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dnia 23 grudnia 2024 r. pozostają bez zmian.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393D">
        <w:rPr>
          <w:color w:val="000000"/>
          <w:sz w:val="24"/>
          <w:szCs w:val="24"/>
        </w:rPr>
        <w:t>Wykonanie zarządzenia powierza się Dyrektorowi Wydziału Zdrowia</w:t>
      </w:r>
      <w:r w:rsidR="00A12554" w:rsidRPr="008A393D">
        <w:rPr>
          <w:color w:val="000000"/>
          <w:sz w:val="24"/>
          <w:szCs w:val="24"/>
        </w:rPr>
        <w:t xml:space="preserve"> i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Spraw Społecznych.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393D">
        <w:rPr>
          <w:color w:val="000000"/>
          <w:sz w:val="24"/>
          <w:szCs w:val="24"/>
        </w:rPr>
        <w:t>Zarządzenie wchodzi</w:t>
      </w:r>
      <w:r w:rsidR="00A12554" w:rsidRPr="008A393D">
        <w:rPr>
          <w:color w:val="000000"/>
          <w:sz w:val="24"/>
          <w:szCs w:val="24"/>
        </w:rPr>
        <w:t xml:space="preserve"> w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życie</w:t>
      </w:r>
      <w:r w:rsidR="00A12554" w:rsidRPr="008A393D">
        <w:rPr>
          <w:color w:val="000000"/>
          <w:sz w:val="24"/>
          <w:szCs w:val="24"/>
        </w:rPr>
        <w:t xml:space="preserve"> z</w:t>
      </w:r>
      <w:r w:rsidR="00A12554">
        <w:rPr>
          <w:color w:val="000000"/>
          <w:sz w:val="24"/>
          <w:szCs w:val="24"/>
        </w:rPr>
        <w:t> </w:t>
      </w:r>
      <w:r w:rsidRPr="008A393D">
        <w:rPr>
          <w:color w:val="000000"/>
          <w:sz w:val="24"/>
          <w:szCs w:val="24"/>
        </w:rPr>
        <w:t>dniem podpisania.</w:t>
      </w:r>
    </w:p>
    <w:p w:rsidR="008A393D" w:rsidRDefault="008A393D" w:rsidP="008A39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393D" w:rsidRPr="008A393D" w:rsidRDefault="008A393D" w:rsidP="008A39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393D" w:rsidRPr="008A393D" w:rsidSect="008A39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3D" w:rsidRDefault="008A393D">
      <w:r>
        <w:separator/>
      </w:r>
    </w:p>
  </w:endnote>
  <w:endnote w:type="continuationSeparator" w:id="0">
    <w:p w:rsidR="008A393D" w:rsidRDefault="008A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3D" w:rsidRDefault="008A393D">
      <w:r>
        <w:separator/>
      </w:r>
    </w:p>
  </w:footnote>
  <w:footnote w:type="continuationSeparator" w:id="0">
    <w:p w:rsidR="008A393D" w:rsidRDefault="008A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5 r."/>
    <w:docVar w:name="AktNr" w:val="612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8A393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A393D"/>
    <w:rsid w:val="009773E3"/>
    <w:rsid w:val="009865C7"/>
    <w:rsid w:val="00A1255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4216-D83C-4E2D-BFBF-F73A64AC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2025-08-26T06:29:00Z</dcterms:created>
  <dcterms:modified xsi:type="dcterms:W3CDTF">2025-08-26T06:29:00Z</dcterms:modified>
</cp:coreProperties>
</file>