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219A">
          <w:t>624/2025/P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219A">
        <w:rPr>
          <w:b/>
          <w:sz w:val="28"/>
        </w:rPr>
        <w:fldChar w:fldCharType="separate"/>
      </w:r>
      <w:r w:rsidR="00E3219A">
        <w:rPr>
          <w:b/>
          <w:sz w:val="28"/>
        </w:rPr>
        <w:t>28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219A">
              <w:rPr>
                <w:b/>
                <w:sz w:val="24"/>
                <w:szCs w:val="24"/>
              </w:rPr>
              <w:fldChar w:fldCharType="separate"/>
            </w:r>
            <w:r w:rsidR="00E3219A">
              <w:rPr>
                <w:b/>
                <w:sz w:val="24"/>
                <w:szCs w:val="24"/>
              </w:rPr>
              <w:t>rozstrzygnięcia otwartego konkursu ofert nr 136/2025 na powierzanie realizacji zadań Miasta Poznania</w:t>
            </w:r>
            <w:r w:rsidR="00B42910">
              <w:rPr>
                <w:b/>
                <w:sz w:val="24"/>
                <w:szCs w:val="24"/>
              </w:rPr>
              <w:t xml:space="preserve"> w </w:t>
            </w:r>
            <w:r w:rsidR="00E3219A">
              <w:rPr>
                <w:b/>
                <w:sz w:val="24"/>
                <w:szCs w:val="24"/>
              </w:rPr>
              <w:t>obszarze przeciwdziałania uzależnieniom</w:t>
            </w:r>
            <w:r w:rsidR="00B42910">
              <w:rPr>
                <w:b/>
                <w:sz w:val="24"/>
                <w:szCs w:val="24"/>
              </w:rPr>
              <w:t xml:space="preserve"> i </w:t>
            </w:r>
            <w:r w:rsidR="00E3219A">
              <w:rPr>
                <w:b/>
                <w:sz w:val="24"/>
                <w:szCs w:val="24"/>
              </w:rPr>
              <w:t>patologiom społecznym</w:t>
            </w:r>
            <w:r w:rsidR="00B42910">
              <w:rPr>
                <w:b/>
                <w:sz w:val="24"/>
                <w:szCs w:val="24"/>
              </w:rPr>
              <w:t xml:space="preserve"> w </w:t>
            </w:r>
            <w:r w:rsidR="00E3219A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219A" w:rsidP="00E321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219A">
        <w:rPr>
          <w:color w:val="000000"/>
          <w:sz w:val="24"/>
        </w:rPr>
        <w:t>Na podstawie</w:t>
      </w:r>
      <w:r w:rsidRPr="00E3219A">
        <w:rPr>
          <w:color w:val="000000"/>
          <w:sz w:val="24"/>
          <w:szCs w:val="24"/>
        </w:rPr>
        <w:t xml:space="preserve"> art. 30 ust. 1 ustawy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dnia 8 marca 1990 r.</w:t>
      </w:r>
      <w:r w:rsidR="00B42910" w:rsidRPr="00E3219A">
        <w:rPr>
          <w:color w:val="000000"/>
          <w:sz w:val="24"/>
          <w:szCs w:val="24"/>
        </w:rPr>
        <w:t xml:space="preserve"> 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samorządzie gminnym (t.j. Dz. U.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2025 r. poz. 1153 tj..), art. 15  ust. 2a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2e ustawy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dnia 24 kwietnia 2003 r.</w:t>
      </w:r>
      <w:r w:rsidR="00B42910" w:rsidRPr="00E3219A">
        <w:rPr>
          <w:color w:val="000000"/>
          <w:sz w:val="24"/>
          <w:szCs w:val="24"/>
        </w:rPr>
        <w:t xml:space="preserve"> 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działalności pożytku publicznego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="00B42910" w:rsidRPr="00E3219A">
        <w:rPr>
          <w:color w:val="000000"/>
          <w:sz w:val="24"/>
          <w:szCs w:val="24"/>
        </w:rPr>
        <w:t>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wolontariacie (t.j. Dz. U.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2024 r. poz. 1491 ze zm.) oraz uchwały Nr XI/188/IX/2024 Rady Miasta Poznania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dnia 19 listopada 2024 r.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sprawie przyjęcia Programu współpracy Miasta Poznania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organizacjami pozarządowymi oraz podmiotami,</w:t>
      </w:r>
      <w:r w:rsidR="00B42910" w:rsidRPr="00E3219A">
        <w:rPr>
          <w:color w:val="000000"/>
          <w:sz w:val="24"/>
          <w:szCs w:val="24"/>
        </w:rPr>
        <w:t xml:space="preserve"> 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których mowa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art. 3 ust. 3 ustawy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dnia 24 kwietnia 2003 r.</w:t>
      </w:r>
      <w:r w:rsidR="00B42910" w:rsidRPr="00E3219A">
        <w:rPr>
          <w:color w:val="000000"/>
          <w:sz w:val="24"/>
          <w:szCs w:val="24"/>
        </w:rPr>
        <w:t xml:space="preserve"> 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działalności pożytku publicznego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="00B42910" w:rsidRPr="00E3219A">
        <w:rPr>
          <w:color w:val="000000"/>
          <w:sz w:val="24"/>
          <w:szCs w:val="24"/>
        </w:rPr>
        <w:t>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wolontariacie, na 2025 r.</w:t>
      </w:r>
      <w:r w:rsidRPr="00E3219A">
        <w:rPr>
          <w:color w:val="000000"/>
          <w:sz w:val="24"/>
        </w:rPr>
        <w:t xml:space="preserve"> zarządza się, co następuje:</w:t>
      </w:r>
    </w:p>
    <w:p w:rsidR="00E3219A" w:rsidRDefault="00E3219A" w:rsidP="00E3219A">
      <w:pPr>
        <w:spacing w:line="360" w:lineRule="auto"/>
        <w:jc w:val="both"/>
        <w:rPr>
          <w:sz w:val="24"/>
        </w:rPr>
      </w:pPr>
    </w:p>
    <w:p w:rsidR="00E3219A" w:rsidRDefault="00E3219A" w:rsidP="00E32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219A" w:rsidRDefault="00E3219A" w:rsidP="00E3219A">
      <w:pPr>
        <w:keepNext/>
        <w:spacing w:line="360" w:lineRule="auto"/>
        <w:rPr>
          <w:color w:val="000000"/>
          <w:sz w:val="24"/>
        </w:rPr>
      </w:pPr>
    </w:p>
    <w:p w:rsidR="00E3219A" w:rsidRPr="00E3219A" w:rsidRDefault="00E3219A" w:rsidP="00E321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219A">
        <w:rPr>
          <w:color w:val="000000"/>
          <w:sz w:val="24"/>
          <w:szCs w:val="24"/>
        </w:rPr>
        <w:t>Postanawia się udzielić dotacji na zadania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obszaru przeciwdziałania uzależnieniom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patologiom społecznym realizowane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roku 2025 przez podmioty wymienione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załączniku do zarządzenia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przekazać na ten cel łączną kwotę 1 040 000 zł,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tym:</w:t>
      </w:r>
    </w:p>
    <w:p w:rsidR="00E3219A" w:rsidRPr="00E3219A" w:rsidRDefault="00E3219A" w:rsidP="00E321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9A">
        <w:rPr>
          <w:color w:val="000000"/>
          <w:sz w:val="24"/>
          <w:szCs w:val="24"/>
        </w:rPr>
        <w:t>1) „Nauka pływania dla dzieci szkół podstawowych miasta Poznania” – 800 000 zł;</w:t>
      </w:r>
    </w:p>
    <w:p w:rsidR="00E3219A" w:rsidRPr="00E3219A" w:rsidRDefault="00E3219A" w:rsidP="00E321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9A">
        <w:rPr>
          <w:color w:val="000000"/>
          <w:sz w:val="24"/>
          <w:szCs w:val="24"/>
        </w:rPr>
        <w:t>2) „Działania integrujące psychoprofilaktykę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aktywnością sportową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ramach przeciwdziałania narkomanii” – 90 000 zł;</w:t>
      </w:r>
    </w:p>
    <w:p w:rsidR="00E3219A" w:rsidRDefault="00E3219A" w:rsidP="00E3219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9A">
        <w:rPr>
          <w:color w:val="000000"/>
          <w:sz w:val="24"/>
          <w:szCs w:val="24"/>
        </w:rPr>
        <w:t>3) „Poznańskie Igrzyska Młodzieży Szkolnej” – 150 000 zł.</w:t>
      </w:r>
    </w:p>
    <w:p w:rsidR="00E3219A" w:rsidRDefault="00E3219A" w:rsidP="00E3219A">
      <w:pPr>
        <w:spacing w:line="360" w:lineRule="auto"/>
        <w:jc w:val="both"/>
        <w:rPr>
          <w:color w:val="000000"/>
          <w:sz w:val="24"/>
        </w:rPr>
      </w:pPr>
    </w:p>
    <w:p w:rsidR="00E3219A" w:rsidRDefault="00E3219A" w:rsidP="00E32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219A" w:rsidRDefault="00E3219A" w:rsidP="00E3219A">
      <w:pPr>
        <w:keepNext/>
        <w:spacing w:line="360" w:lineRule="auto"/>
        <w:rPr>
          <w:color w:val="000000"/>
          <w:sz w:val="24"/>
        </w:rPr>
      </w:pPr>
    </w:p>
    <w:p w:rsidR="00E3219A" w:rsidRDefault="00E3219A" w:rsidP="00E321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219A">
        <w:rPr>
          <w:color w:val="000000"/>
          <w:sz w:val="24"/>
          <w:szCs w:val="24"/>
        </w:rPr>
        <w:t>Czyni się Dyrektora Wydziału Sportu odpowiedzialnym za zawarcie umowy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podmiotami,</w:t>
      </w:r>
      <w:r w:rsidR="00B42910" w:rsidRPr="00E3219A">
        <w:rPr>
          <w:color w:val="000000"/>
          <w:sz w:val="24"/>
          <w:szCs w:val="24"/>
        </w:rPr>
        <w:t xml:space="preserve"> o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których mowa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§ 1, nadzór nad realizacją tej umowy</w:t>
      </w:r>
      <w:r w:rsidR="00B42910" w:rsidRPr="00E3219A">
        <w:rPr>
          <w:color w:val="000000"/>
          <w:sz w:val="24"/>
          <w:szCs w:val="24"/>
        </w:rPr>
        <w:t xml:space="preserve"> i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 xml:space="preserve">zobowiązanie wyżej wymienionych </w:t>
      </w:r>
      <w:r w:rsidRPr="00E3219A">
        <w:rPr>
          <w:color w:val="000000"/>
          <w:sz w:val="24"/>
          <w:szCs w:val="24"/>
        </w:rPr>
        <w:lastRenderedPageBreak/>
        <w:t>podmiotów do przedłożenia sprawozdania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wykonania zadania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terminie określonym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zawartej umowie.</w:t>
      </w:r>
    </w:p>
    <w:p w:rsidR="00E3219A" w:rsidRDefault="00E3219A" w:rsidP="00E3219A">
      <w:pPr>
        <w:spacing w:line="360" w:lineRule="auto"/>
        <w:jc w:val="both"/>
        <w:rPr>
          <w:color w:val="000000"/>
          <w:sz w:val="24"/>
        </w:rPr>
      </w:pPr>
    </w:p>
    <w:p w:rsidR="00E3219A" w:rsidRDefault="00E3219A" w:rsidP="00E32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219A" w:rsidRDefault="00E3219A" w:rsidP="00E3219A">
      <w:pPr>
        <w:keepNext/>
        <w:spacing w:line="360" w:lineRule="auto"/>
        <w:rPr>
          <w:color w:val="000000"/>
          <w:sz w:val="24"/>
        </w:rPr>
      </w:pPr>
    </w:p>
    <w:p w:rsidR="00E3219A" w:rsidRDefault="00E3219A" w:rsidP="00E321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219A">
        <w:rPr>
          <w:color w:val="000000"/>
          <w:sz w:val="24"/>
          <w:szCs w:val="24"/>
        </w:rPr>
        <w:t>Wykonanie zarządzenia powierza się Dyrektorowi Wydziału Sportu.</w:t>
      </w:r>
    </w:p>
    <w:p w:rsidR="00E3219A" w:rsidRDefault="00E3219A" w:rsidP="00E3219A">
      <w:pPr>
        <w:spacing w:line="360" w:lineRule="auto"/>
        <w:jc w:val="both"/>
        <w:rPr>
          <w:color w:val="000000"/>
          <w:sz w:val="24"/>
        </w:rPr>
      </w:pPr>
    </w:p>
    <w:p w:rsidR="00E3219A" w:rsidRDefault="00E3219A" w:rsidP="00E321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219A" w:rsidRDefault="00E3219A" w:rsidP="00E3219A">
      <w:pPr>
        <w:keepNext/>
        <w:spacing w:line="360" w:lineRule="auto"/>
        <w:rPr>
          <w:color w:val="000000"/>
          <w:sz w:val="24"/>
        </w:rPr>
      </w:pPr>
    </w:p>
    <w:p w:rsidR="00E3219A" w:rsidRDefault="00E3219A" w:rsidP="00E321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219A">
        <w:rPr>
          <w:color w:val="000000"/>
          <w:sz w:val="24"/>
          <w:szCs w:val="24"/>
        </w:rPr>
        <w:t>Zarządzenie wchodzi</w:t>
      </w:r>
      <w:r w:rsidR="00B42910" w:rsidRPr="00E3219A">
        <w:rPr>
          <w:color w:val="000000"/>
          <w:sz w:val="24"/>
          <w:szCs w:val="24"/>
        </w:rPr>
        <w:t xml:space="preserve"> w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życie</w:t>
      </w:r>
      <w:r w:rsidR="00B42910" w:rsidRPr="00E3219A">
        <w:rPr>
          <w:color w:val="000000"/>
          <w:sz w:val="24"/>
          <w:szCs w:val="24"/>
        </w:rPr>
        <w:t xml:space="preserve"> z</w:t>
      </w:r>
      <w:r w:rsidR="00B42910">
        <w:rPr>
          <w:color w:val="000000"/>
          <w:sz w:val="24"/>
          <w:szCs w:val="24"/>
        </w:rPr>
        <w:t> </w:t>
      </w:r>
      <w:r w:rsidRPr="00E3219A">
        <w:rPr>
          <w:color w:val="000000"/>
          <w:sz w:val="24"/>
          <w:szCs w:val="24"/>
        </w:rPr>
        <w:t>dniem podpisania.</w:t>
      </w:r>
    </w:p>
    <w:p w:rsidR="00E3219A" w:rsidRDefault="00E3219A" w:rsidP="00E3219A">
      <w:pPr>
        <w:spacing w:line="360" w:lineRule="auto"/>
        <w:jc w:val="both"/>
        <w:rPr>
          <w:color w:val="000000"/>
          <w:sz w:val="24"/>
        </w:rPr>
      </w:pPr>
    </w:p>
    <w:p w:rsidR="00E3219A" w:rsidRDefault="00E3219A" w:rsidP="00E32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219A" w:rsidRDefault="00E3219A" w:rsidP="00E32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E3219A" w:rsidRDefault="00E3219A" w:rsidP="00E32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E3219A" w:rsidRPr="00E3219A" w:rsidRDefault="00E3219A" w:rsidP="00E321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219A" w:rsidRPr="00E3219A" w:rsidSect="00E321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9A" w:rsidRDefault="00E3219A">
      <w:r>
        <w:separator/>
      </w:r>
    </w:p>
  </w:endnote>
  <w:endnote w:type="continuationSeparator" w:id="0">
    <w:p w:rsidR="00E3219A" w:rsidRDefault="00E3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9A" w:rsidRDefault="00E3219A">
      <w:r>
        <w:separator/>
      </w:r>
    </w:p>
  </w:footnote>
  <w:footnote w:type="continuationSeparator" w:id="0">
    <w:p w:rsidR="00E3219A" w:rsidRDefault="00E3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5 r."/>
    <w:docVar w:name="AktNr" w:val="624/2025/P"/>
    <w:docVar w:name="Sprawa" w:val="rozstrzygnięcia otwartego konkursu ofert nr 136/2025 na powierzanie realizacji zadań Miasta Poznania w obszarze przeciwdziałania uzależnieniom i patologiom społecznym w 2025 r."/>
  </w:docVars>
  <w:rsids>
    <w:rsidRoot w:val="00E321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91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219A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D0E36-8940-4A16-859D-A6CCBB3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2025-08-28T09:23:00Z</dcterms:created>
  <dcterms:modified xsi:type="dcterms:W3CDTF">2025-08-28T09:23:00Z</dcterms:modified>
</cp:coreProperties>
</file>