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4263F">
              <w:rPr>
                <w:b/>
              </w:rPr>
              <w:fldChar w:fldCharType="separate"/>
            </w:r>
            <w:r w:rsidR="00B4263F">
              <w:rPr>
                <w:b/>
              </w:rPr>
              <w:t>zarządzenie</w:t>
            </w:r>
            <w:r w:rsidR="00461E80">
              <w:rPr>
                <w:b/>
              </w:rPr>
              <w:t xml:space="preserve"> w </w:t>
            </w:r>
            <w:r w:rsidR="00B4263F">
              <w:rPr>
                <w:b/>
              </w:rPr>
              <w:t>sprawie nadania regulaminu organizacyjnego Domowi Pomocy Społecznej</w:t>
            </w:r>
            <w:r w:rsidR="00461E80">
              <w:rPr>
                <w:b/>
              </w:rPr>
              <w:t xml:space="preserve"> w </w:t>
            </w:r>
            <w:r w:rsidR="00B4263F">
              <w:rPr>
                <w:b/>
              </w:rPr>
              <w:t>Poznaniu przy ul. Konarskiego 11/13.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4263F" w:rsidRDefault="00FA63B5" w:rsidP="00B4263F">
      <w:pPr>
        <w:spacing w:line="360" w:lineRule="auto"/>
        <w:jc w:val="both"/>
      </w:pPr>
      <w:bookmarkStart w:id="2" w:name="z1"/>
      <w:bookmarkEnd w:id="2"/>
    </w:p>
    <w:p w:rsidR="00B4263F" w:rsidRPr="00B4263F" w:rsidRDefault="00B4263F" w:rsidP="00B4263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4263F">
        <w:rPr>
          <w:color w:val="000000"/>
        </w:rPr>
        <w:t>Zgodnie</w:t>
      </w:r>
      <w:r w:rsidR="00461E80" w:rsidRPr="00B4263F">
        <w:rPr>
          <w:color w:val="000000"/>
        </w:rPr>
        <w:t xml:space="preserve"> z</w:t>
      </w:r>
      <w:r w:rsidR="00461E80">
        <w:rPr>
          <w:color w:val="000000"/>
        </w:rPr>
        <w:t> </w:t>
      </w:r>
      <w:r w:rsidRPr="00B4263F">
        <w:rPr>
          <w:color w:val="000000"/>
        </w:rPr>
        <w:t>art. 36 ust. 1 ustawy</w:t>
      </w:r>
      <w:r w:rsidR="00461E80" w:rsidRPr="00B4263F">
        <w:rPr>
          <w:color w:val="000000"/>
        </w:rPr>
        <w:t xml:space="preserve"> z</w:t>
      </w:r>
      <w:r w:rsidR="00461E80">
        <w:rPr>
          <w:color w:val="000000"/>
        </w:rPr>
        <w:t> </w:t>
      </w:r>
      <w:r w:rsidRPr="00B4263F">
        <w:rPr>
          <w:color w:val="000000"/>
        </w:rPr>
        <w:t>dnia 5 czerwca 1998 r.</w:t>
      </w:r>
      <w:r w:rsidR="00461E80" w:rsidRPr="00B4263F">
        <w:rPr>
          <w:color w:val="000000"/>
        </w:rPr>
        <w:t xml:space="preserve"> o</w:t>
      </w:r>
      <w:r w:rsidR="00461E80">
        <w:rPr>
          <w:color w:val="000000"/>
        </w:rPr>
        <w:t> </w:t>
      </w:r>
      <w:r w:rsidRPr="00B4263F">
        <w:rPr>
          <w:color w:val="000000"/>
        </w:rPr>
        <w:t>samorządzie powiatowym organizację</w:t>
      </w:r>
      <w:r w:rsidR="00461E80" w:rsidRPr="00B4263F">
        <w:rPr>
          <w:color w:val="000000"/>
        </w:rPr>
        <w:t xml:space="preserve"> i</w:t>
      </w:r>
      <w:r w:rsidR="00461E80">
        <w:rPr>
          <w:color w:val="000000"/>
        </w:rPr>
        <w:t> </w:t>
      </w:r>
      <w:r w:rsidRPr="00B4263F">
        <w:rPr>
          <w:color w:val="000000"/>
        </w:rPr>
        <w:t>zasady funkcjonowania jednostek organizacyjnych powiatu określają regulaminy organizacyjne uchwalone przez zarząd powiatu, chyba że przepisy odrębne stanowią inaczej.</w:t>
      </w:r>
      <w:r w:rsidR="00461E80" w:rsidRPr="00B4263F">
        <w:rPr>
          <w:color w:val="000000"/>
        </w:rPr>
        <w:t xml:space="preserve"> W</w:t>
      </w:r>
      <w:r w:rsidR="00461E80">
        <w:rPr>
          <w:color w:val="000000"/>
        </w:rPr>
        <w:t> </w:t>
      </w:r>
      <w:r w:rsidRPr="00B4263F">
        <w:rPr>
          <w:color w:val="000000"/>
        </w:rPr>
        <w:t>myśl art. 92 ust. 1 pkt 2 funkcje organów powiatu</w:t>
      </w:r>
      <w:r w:rsidR="00461E80" w:rsidRPr="00B4263F">
        <w:rPr>
          <w:color w:val="000000"/>
        </w:rPr>
        <w:t xml:space="preserve"> w</w:t>
      </w:r>
      <w:r w:rsidR="00461E80">
        <w:rPr>
          <w:color w:val="000000"/>
        </w:rPr>
        <w:t> </w:t>
      </w:r>
      <w:r w:rsidRPr="00B4263F">
        <w:rPr>
          <w:color w:val="000000"/>
        </w:rPr>
        <w:t>miastach na prawach powiatu sprawuje prezydent miasta. Dom Pomocy Społecznej</w:t>
      </w:r>
      <w:r w:rsidR="00461E80" w:rsidRPr="00B4263F">
        <w:rPr>
          <w:color w:val="000000"/>
        </w:rPr>
        <w:t xml:space="preserve"> w</w:t>
      </w:r>
      <w:r w:rsidR="00461E80">
        <w:rPr>
          <w:color w:val="000000"/>
        </w:rPr>
        <w:t> </w:t>
      </w:r>
      <w:r w:rsidRPr="00B4263F">
        <w:rPr>
          <w:color w:val="000000"/>
        </w:rPr>
        <w:t>Poznaniu przy ul. Konarskiego 11/13 jest jednostką organizacyjną Miasta Poznania.</w:t>
      </w:r>
    </w:p>
    <w:p w:rsidR="00B4263F" w:rsidRPr="00B4263F" w:rsidRDefault="00B4263F" w:rsidP="00B4263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4263F">
        <w:rPr>
          <w:color w:val="000000"/>
        </w:rPr>
        <w:t>Proponowana zmiana wynika</w:t>
      </w:r>
      <w:r w:rsidR="00461E80" w:rsidRPr="00B4263F">
        <w:rPr>
          <w:color w:val="000000"/>
        </w:rPr>
        <w:t xml:space="preserve"> z</w:t>
      </w:r>
      <w:r w:rsidR="00461E80">
        <w:rPr>
          <w:color w:val="000000"/>
        </w:rPr>
        <w:t> </w:t>
      </w:r>
      <w:r w:rsidRPr="00B4263F">
        <w:rPr>
          <w:color w:val="000000"/>
        </w:rPr>
        <w:t>konieczności dostosowania wykazu etatów (załącznik nr 2 do regulaminu) do bieżących potrzeb organizacyjnych oraz zakresu realizowanych zadań.</w:t>
      </w:r>
    </w:p>
    <w:p w:rsidR="00B4263F" w:rsidRPr="00B4263F" w:rsidRDefault="00B4263F" w:rsidP="00B4263F">
      <w:pPr>
        <w:autoSpaceDE w:val="0"/>
        <w:autoSpaceDN w:val="0"/>
        <w:adjustRightInd w:val="0"/>
        <w:spacing w:before="240" w:line="360" w:lineRule="auto"/>
        <w:jc w:val="both"/>
        <w:rPr>
          <w:color w:val="000000"/>
        </w:rPr>
      </w:pPr>
      <w:r w:rsidRPr="00B4263F">
        <w:rPr>
          <w:color w:val="000000"/>
        </w:rPr>
        <w:t>Zmiany dotyczą przesunięć etatów pomiędzy poszczególnymi stanowiskami pracy, bez zwiększania ogólnej liczby etatów</w:t>
      </w:r>
      <w:r w:rsidR="00461E80" w:rsidRPr="00B4263F">
        <w:rPr>
          <w:color w:val="000000"/>
        </w:rPr>
        <w:t xml:space="preserve"> w</w:t>
      </w:r>
      <w:r w:rsidR="00461E80">
        <w:rPr>
          <w:color w:val="000000"/>
        </w:rPr>
        <w:t> </w:t>
      </w:r>
      <w:r w:rsidRPr="00B4263F">
        <w:rPr>
          <w:color w:val="000000"/>
        </w:rPr>
        <w:t>jednostce. Modyfikacja ta ma na celu optymalne wykorzystanie potencjału kadrowego, usprawnienie organizacji pracy oraz zapewnienie sprawnej</w:t>
      </w:r>
      <w:r w:rsidR="00461E80" w:rsidRPr="00B4263F">
        <w:rPr>
          <w:color w:val="000000"/>
        </w:rPr>
        <w:t xml:space="preserve"> i</w:t>
      </w:r>
      <w:r w:rsidR="00461E80">
        <w:rPr>
          <w:color w:val="000000"/>
        </w:rPr>
        <w:t> </w:t>
      </w:r>
      <w:r w:rsidRPr="00B4263F">
        <w:rPr>
          <w:color w:val="000000"/>
        </w:rPr>
        <w:t>efektywnej realizacji zadań statutowych Domu Pomocy Społecznej.</w:t>
      </w:r>
    </w:p>
    <w:p w:rsidR="00B4263F" w:rsidRPr="00B4263F" w:rsidRDefault="00B4263F" w:rsidP="00B4263F">
      <w:pPr>
        <w:autoSpaceDE w:val="0"/>
        <w:autoSpaceDN w:val="0"/>
        <w:adjustRightInd w:val="0"/>
        <w:spacing w:before="240" w:line="360" w:lineRule="auto"/>
        <w:jc w:val="both"/>
        <w:rPr>
          <w:color w:val="000000"/>
        </w:rPr>
      </w:pPr>
    </w:p>
    <w:p w:rsidR="00B4263F" w:rsidRDefault="00B4263F" w:rsidP="00B4263F">
      <w:pPr>
        <w:spacing w:line="360" w:lineRule="auto"/>
        <w:jc w:val="both"/>
        <w:rPr>
          <w:color w:val="000000"/>
        </w:rPr>
      </w:pPr>
      <w:r w:rsidRPr="00B4263F">
        <w:rPr>
          <w:color w:val="000000"/>
        </w:rPr>
        <w:t>W związku</w:t>
      </w:r>
      <w:r w:rsidR="00461E80" w:rsidRPr="00B4263F">
        <w:rPr>
          <w:color w:val="000000"/>
        </w:rPr>
        <w:t xml:space="preserve"> z</w:t>
      </w:r>
      <w:r w:rsidR="00461E80">
        <w:rPr>
          <w:color w:val="000000"/>
        </w:rPr>
        <w:t> </w:t>
      </w:r>
      <w:r w:rsidRPr="00B4263F">
        <w:rPr>
          <w:color w:val="000000"/>
        </w:rPr>
        <w:t>powyższym wydanie zarządzenia jest</w:t>
      </w:r>
      <w:r w:rsidR="00461E80" w:rsidRPr="00B4263F">
        <w:rPr>
          <w:color w:val="000000"/>
        </w:rPr>
        <w:t xml:space="preserve"> w</w:t>
      </w:r>
      <w:r w:rsidR="00461E80">
        <w:rPr>
          <w:color w:val="000000"/>
        </w:rPr>
        <w:t> </w:t>
      </w:r>
      <w:r w:rsidRPr="00B4263F">
        <w:rPr>
          <w:color w:val="000000"/>
        </w:rPr>
        <w:t>pełni zasadne.</w:t>
      </w:r>
    </w:p>
    <w:p w:rsidR="00B4263F" w:rsidRDefault="00B4263F" w:rsidP="00B4263F">
      <w:pPr>
        <w:spacing w:line="360" w:lineRule="auto"/>
        <w:jc w:val="both"/>
      </w:pPr>
    </w:p>
    <w:p w:rsidR="00B4263F" w:rsidRDefault="00B4263F" w:rsidP="00B4263F">
      <w:pPr>
        <w:keepNext/>
        <w:spacing w:line="360" w:lineRule="auto"/>
        <w:jc w:val="center"/>
      </w:pPr>
      <w:r>
        <w:t>DYREKTORKA WYDZIAŁU</w:t>
      </w:r>
    </w:p>
    <w:p w:rsidR="00B4263F" w:rsidRPr="00B4263F" w:rsidRDefault="00B4263F" w:rsidP="00B4263F">
      <w:pPr>
        <w:keepNext/>
        <w:spacing w:line="360" w:lineRule="auto"/>
        <w:jc w:val="center"/>
      </w:pPr>
      <w:r>
        <w:t>(-) Magdalena Pietrusik-Adamska</w:t>
      </w:r>
    </w:p>
    <w:sectPr w:rsidR="00B4263F" w:rsidRPr="00B4263F" w:rsidSect="00B426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63F" w:rsidRDefault="00B4263F">
      <w:r>
        <w:separator/>
      </w:r>
    </w:p>
  </w:endnote>
  <w:endnote w:type="continuationSeparator" w:id="0">
    <w:p w:rsidR="00B4263F" w:rsidRDefault="00B42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63F" w:rsidRDefault="00B4263F">
      <w:r>
        <w:separator/>
      </w:r>
    </w:p>
  </w:footnote>
  <w:footnote w:type="continuationSeparator" w:id="0">
    <w:p w:rsidR="00B4263F" w:rsidRDefault="00B42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dania regulaminu organizacyjnego Domowi Pomocy Społecznej w Poznaniu przy ul. Konarskiego 11/13."/>
  </w:docVars>
  <w:rsids>
    <w:rsidRoot w:val="00B4263F"/>
    <w:rsid w:val="000607A3"/>
    <w:rsid w:val="00191992"/>
    <w:rsid w:val="001B1D53"/>
    <w:rsid w:val="002946C5"/>
    <w:rsid w:val="002C29F3"/>
    <w:rsid w:val="00461E80"/>
    <w:rsid w:val="008C68E6"/>
    <w:rsid w:val="00AA04BE"/>
    <w:rsid w:val="00AC4582"/>
    <w:rsid w:val="00B35496"/>
    <w:rsid w:val="00B4263F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E7002-A3CD-4E58-B3FF-539C8CF3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2025-08-29T11:30:00Z</dcterms:created>
  <dcterms:modified xsi:type="dcterms:W3CDTF">2025-08-29T11:30:00Z</dcterms:modified>
</cp:coreProperties>
</file>