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E796C">
              <w:rPr>
                <w:b/>
              </w:rPr>
              <w:fldChar w:fldCharType="separate"/>
            </w:r>
            <w:r w:rsidR="003E796C">
              <w:rPr>
                <w:b/>
              </w:rPr>
              <w:t>powierzenia pełnienia obowiązków dyrektora Zespołu Szkół Specjalnych nr 103</w:t>
            </w:r>
            <w:r w:rsidR="00D42983">
              <w:rPr>
                <w:b/>
              </w:rPr>
              <w:t xml:space="preserve"> w </w:t>
            </w:r>
            <w:r w:rsidR="003E796C">
              <w:rPr>
                <w:b/>
              </w:rPr>
              <w:t>Poznaniu, ul. Kanclerska 31, pani Kamili Kowalewskiej-Kasperek.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E796C" w:rsidRDefault="00FA63B5" w:rsidP="003E796C">
      <w:pPr>
        <w:spacing w:line="360" w:lineRule="auto"/>
        <w:jc w:val="both"/>
      </w:pPr>
      <w:bookmarkStart w:id="2" w:name="z1"/>
      <w:bookmarkEnd w:id="2"/>
    </w:p>
    <w:p w:rsidR="003E796C" w:rsidRDefault="003E796C" w:rsidP="003E796C">
      <w:pPr>
        <w:spacing w:line="360" w:lineRule="auto"/>
        <w:jc w:val="both"/>
        <w:rPr>
          <w:color w:val="000000"/>
        </w:rPr>
      </w:pPr>
      <w:r w:rsidRPr="003E796C">
        <w:rPr>
          <w:color w:val="000000"/>
        </w:rPr>
        <w:t>Z dniem 29 sierpnia 2025 r. wygasł stosunek pracy dyrektora szkoły wynikający</w:t>
      </w:r>
      <w:r w:rsidR="00D42983" w:rsidRPr="003E796C">
        <w:rPr>
          <w:color w:val="000000"/>
        </w:rPr>
        <w:t xml:space="preserve"> z</w:t>
      </w:r>
      <w:r w:rsidR="00D42983">
        <w:rPr>
          <w:color w:val="000000"/>
        </w:rPr>
        <w:t> </w:t>
      </w:r>
      <w:r w:rsidRPr="003E796C">
        <w:rPr>
          <w:color w:val="000000"/>
        </w:rPr>
        <w:t>art. 63</w:t>
      </w:r>
      <w:r w:rsidRPr="003E796C">
        <w:rPr>
          <w:color w:val="000000"/>
          <w:vertAlign w:val="superscript"/>
        </w:rPr>
        <w:t>1</w:t>
      </w:r>
      <w:r w:rsidRPr="003E796C">
        <w:rPr>
          <w:b/>
          <w:bCs/>
          <w:color w:val="000000"/>
        </w:rPr>
        <w:t xml:space="preserve"> </w:t>
      </w:r>
      <w:r w:rsidRPr="003E796C">
        <w:rPr>
          <w:color w:val="000000"/>
        </w:rPr>
        <w:t>§ 1 k.p.</w:t>
      </w:r>
      <w:r w:rsidR="00D42983" w:rsidRPr="003E796C">
        <w:rPr>
          <w:color w:val="000000"/>
        </w:rPr>
        <w:t xml:space="preserve"> W</w:t>
      </w:r>
      <w:r w:rsidR="00D42983">
        <w:rPr>
          <w:color w:val="000000"/>
        </w:rPr>
        <w:t> </w:t>
      </w:r>
      <w:r w:rsidRPr="003E796C">
        <w:rPr>
          <w:color w:val="000000"/>
        </w:rPr>
        <w:t>związku</w:t>
      </w:r>
      <w:r w:rsidR="00D42983" w:rsidRPr="003E796C">
        <w:rPr>
          <w:color w:val="000000"/>
        </w:rPr>
        <w:t xml:space="preserve"> z</w:t>
      </w:r>
      <w:r w:rsidR="00D42983">
        <w:rPr>
          <w:color w:val="000000"/>
        </w:rPr>
        <w:t> </w:t>
      </w:r>
      <w:r w:rsidRPr="003E796C">
        <w:rPr>
          <w:color w:val="000000"/>
        </w:rPr>
        <w:t>powyższym,</w:t>
      </w:r>
      <w:r w:rsidR="00D42983" w:rsidRPr="003E796C">
        <w:rPr>
          <w:color w:val="000000"/>
        </w:rPr>
        <w:t xml:space="preserve"> w</w:t>
      </w:r>
      <w:r w:rsidR="00D42983">
        <w:rPr>
          <w:color w:val="000000"/>
        </w:rPr>
        <w:t> </w:t>
      </w:r>
      <w:r w:rsidRPr="003E796C">
        <w:rPr>
          <w:color w:val="000000"/>
        </w:rPr>
        <w:t>celu zapewnienia ciągłości kierowania placówką oświatową, podejmuje się decyzję</w:t>
      </w:r>
      <w:r w:rsidR="00D42983" w:rsidRPr="003E796C">
        <w:rPr>
          <w:color w:val="000000"/>
        </w:rPr>
        <w:t xml:space="preserve"> o</w:t>
      </w:r>
      <w:r w:rsidR="00D42983">
        <w:rPr>
          <w:color w:val="000000"/>
        </w:rPr>
        <w:t> </w:t>
      </w:r>
      <w:r w:rsidRPr="003E796C">
        <w:rPr>
          <w:color w:val="000000"/>
        </w:rPr>
        <w:t>powierzeniu stanowiska dyrektora Zespołu Szkół Specjalnych nr 103</w:t>
      </w:r>
      <w:r w:rsidR="00D42983" w:rsidRPr="003E796C">
        <w:rPr>
          <w:color w:val="000000"/>
        </w:rPr>
        <w:t xml:space="preserve"> w</w:t>
      </w:r>
      <w:r w:rsidR="00D42983">
        <w:rPr>
          <w:color w:val="000000"/>
        </w:rPr>
        <w:t> </w:t>
      </w:r>
      <w:r w:rsidRPr="003E796C">
        <w:rPr>
          <w:color w:val="000000"/>
        </w:rPr>
        <w:t>Poznaniu. Zgodnie</w:t>
      </w:r>
      <w:r w:rsidR="00D42983" w:rsidRPr="003E796C">
        <w:rPr>
          <w:color w:val="000000"/>
        </w:rPr>
        <w:t xml:space="preserve"> z</w:t>
      </w:r>
      <w:r w:rsidR="00D42983">
        <w:rPr>
          <w:color w:val="000000"/>
        </w:rPr>
        <w:t> </w:t>
      </w:r>
      <w:r w:rsidRPr="003E796C">
        <w:rPr>
          <w:color w:val="000000"/>
        </w:rPr>
        <w:t>art. 63 ust. 13 ustawy</w:t>
      </w:r>
      <w:r w:rsidR="00D42983" w:rsidRPr="003E796C">
        <w:rPr>
          <w:color w:val="000000"/>
        </w:rPr>
        <w:t xml:space="preserve"> z</w:t>
      </w:r>
      <w:r w:rsidR="00D42983">
        <w:rPr>
          <w:color w:val="000000"/>
        </w:rPr>
        <w:t> </w:t>
      </w:r>
      <w:r w:rsidRPr="003E796C">
        <w:rPr>
          <w:color w:val="000000"/>
        </w:rPr>
        <w:t>dnia 14 grudnia 2016 r. Prawo oświatowe organ prowadzący do czasu powierzenia stanowiska dyrektora może powierzyć pełnienie obowiązków dyrektora szkoły wicedyrektorowi,</w:t>
      </w:r>
      <w:r w:rsidR="00D42983" w:rsidRPr="003E796C">
        <w:rPr>
          <w:color w:val="000000"/>
        </w:rPr>
        <w:t xml:space="preserve"> a</w:t>
      </w:r>
      <w:r w:rsidR="00D42983">
        <w:rPr>
          <w:color w:val="000000"/>
        </w:rPr>
        <w:t> </w:t>
      </w:r>
      <w:r w:rsidR="00D42983" w:rsidRPr="003E796C">
        <w:rPr>
          <w:color w:val="000000"/>
        </w:rPr>
        <w:t>w</w:t>
      </w:r>
      <w:r w:rsidR="00D42983">
        <w:rPr>
          <w:color w:val="000000"/>
        </w:rPr>
        <w:t> </w:t>
      </w:r>
      <w:r w:rsidRPr="003E796C">
        <w:rPr>
          <w:color w:val="000000"/>
        </w:rPr>
        <w:t>szkołach,</w:t>
      </w:r>
      <w:r w:rsidR="00D42983" w:rsidRPr="003E796C">
        <w:rPr>
          <w:color w:val="000000"/>
        </w:rPr>
        <w:t xml:space="preserve"> w</w:t>
      </w:r>
      <w:r w:rsidR="00D42983">
        <w:rPr>
          <w:color w:val="000000"/>
        </w:rPr>
        <w:t> </w:t>
      </w:r>
      <w:r w:rsidRPr="003E796C">
        <w:rPr>
          <w:color w:val="000000"/>
        </w:rPr>
        <w:t xml:space="preserve">których nie ma wicedyrektora, nauczycielowi tej szkoły, jednak nie dłużej niż na okres 10 miesięcy.  </w:t>
      </w:r>
    </w:p>
    <w:p w:rsidR="003E796C" w:rsidRDefault="003E796C" w:rsidP="003E796C">
      <w:pPr>
        <w:spacing w:line="360" w:lineRule="auto"/>
        <w:jc w:val="both"/>
      </w:pPr>
    </w:p>
    <w:p w:rsidR="003E796C" w:rsidRDefault="003E796C" w:rsidP="003E796C">
      <w:pPr>
        <w:keepNext/>
        <w:spacing w:line="360" w:lineRule="auto"/>
        <w:jc w:val="center"/>
      </w:pPr>
      <w:r>
        <w:t>ZASTĘPCZYNI</w:t>
      </w:r>
    </w:p>
    <w:p w:rsidR="003E796C" w:rsidRDefault="003E796C" w:rsidP="003E796C">
      <w:pPr>
        <w:keepNext/>
        <w:spacing w:line="360" w:lineRule="auto"/>
        <w:jc w:val="center"/>
      </w:pPr>
      <w:r>
        <w:t>DYREKTORA WYDZIAŁU</w:t>
      </w:r>
    </w:p>
    <w:p w:rsidR="003E796C" w:rsidRPr="003E796C" w:rsidRDefault="003E796C" w:rsidP="003E796C">
      <w:pPr>
        <w:keepNext/>
        <w:spacing w:line="360" w:lineRule="auto"/>
        <w:jc w:val="center"/>
      </w:pPr>
      <w:r>
        <w:t>(-) Katarzyna Plucińska</w:t>
      </w:r>
    </w:p>
    <w:sectPr w:rsidR="003E796C" w:rsidRPr="003E796C" w:rsidSect="003E796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96C" w:rsidRDefault="003E796C">
      <w:r>
        <w:separator/>
      </w:r>
    </w:p>
  </w:endnote>
  <w:endnote w:type="continuationSeparator" w:id="0">
    <w:p w:rsidR="003E796C" w:rsidRDefault="003E7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96C" w:rsidRDefault="003E796C">
      <w:r>
        <w:separator/>
      </w:r>
    </w:p>
  </w:footnote>
  <w:footnote w:type="continuationSeparator" w:id="0">
    <w:p w:rsidR="003E796C" w:rsidRDefault="003E7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ełnienia obowiązków dyrektora Zespołu Szkół Specjalnych nr 103 w Poznaniu, ul. Kanclerska 31, pani Kamili Kowalewskiej-Kasperek."/>
  </w:docVars>
  <w:rsids>
    <w:rsidRoot w:val="003E796C"/>
    <w:rsid w:val="000607A3"/>
    <w:rsid w:val="001B1D53"/>
    <w:rsid w:val="0022095A"/>
    <w:rsid w:val="002946C5"/>
    <w:rsid w:val="002C29F3"/>
    <w:rsid w:val="003E796C"/>
    <w:rsid w:val="00796326"/>
    <w:rsid w:val="00A87E1B"/>
    <w:rsid w:val="00AA04BE"/>
    <w:rsid w:val="00BB1A14"/>
    <w:rsid w:val="00D4298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0E693-BDD4-4C15-AB55-91A8F8598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2025-09-01T08:44:00Z</dcterms:created>
  <dcterms:modified xsi:type="dcterms:W3CDTF">2025-09-01T08:44:00Z</dcterms:modified>
</cp:coreProperties>
</file>