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597" w:rsidRPr="0030637B" w:rsidRDefault="00011597" w:rsidP="0030637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 xml:space="preserve">Załącznik </w:t>
      </w:r>
      <w:r w:rsidR="00D40F47" w:rsidRPr="0030637B">
        <w:rPr>
          <w:rFonts w:ascii="Times New Roman" w:hAnsi="Times New Roman" w:cs="Times New Roman"/>
          <w:b/>
          <w:sz w:val="20"/>
          <w:szCs w:val="20"/>
        </w:rPr>
        <w:t>do zarządzenia Nr</w:t>
      </w:r>
      <w:r w:rsidR="00FD0161">
        <w:rPr>
          <w:rFonts w:ascii="Times New Roman" w:hAnsi="Times New Roman" w:cs="Times New Roman"/>
          <w:b/>
          <w:sz w:val="20"/>
          <w:szCs w:val="20"/>
        </w:rPr>
        <w:t xml:space="preserve"> 734</w:t>
      </w:r>
      <w:r w:rsidR="00D40F47" w:rsidRPr="0030637B">
        <w:rPr>
          <w:rFonts w:ascii="Times New Roman" w:hAnsi="Times New Roman" w:cs="Times New Roman"/>
          <w:b/>
          <w:sz w:val="20"/>
          <w:szCs w:val="20"/>
        </w:rPr>
        <w:t>/202</w:t>
      </w:r>
      <w:r w:rsidR="007031F5" w:rsidRPr="0030637B">
        <w:rPr>
          <w:rFonts w:ascii="Times New Roman" w:hAnsi="Times New Roman" w:cs="Times New Roman"/>
          <w:b/>
          <w:sz w:val="20"/>
          <w:szCs w:val="20"/>
        </w:rPr>
        <w:t>5</w:t>
      </w:r>
      <w:r w:rsidRPr="0030637B">
        <w:rPr>
          <w:rFonts w:ascii="Times New Roman" w:hAnsi="Times New Roman" w:cs="Times New Roman"/>
          <w:b/>
          <w:sz w:val="20"/>
          <w:szCs w:val="20"/>
        </w:rPr>
        <w:t>/P</w:t>
      </w:r>
    </w:p>
    <w:p w:rsidR="00011597" w:rsidRPr="0030637B" w:rsidRDefault="00011597" w:rsidP="0030637B">
      <w:pPr>
        <w:tabs>
          <w:tab w:val="left" w:pos="7655"/>
        </w:tabs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>PREZYDENTA MIASTA POZNANIA</w:t>
      </w:r>
    </w:p>
    <w:p w:rsidR="00011597" w:rsidRPr="0030637B" w:rsidRDefault="00011597" w:rsidP="0030637B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30637B">
        <w:rPr>
          <w:rFonts w:ascii="Times New Roman" w:hAnsi="Times New Roman" w:cs="Times New Roman"/>
          <w:b/>
          <w:sz w:val="20"/>
          <w:szCs w:val="20"/>
        </w:rPr>
        <w:t xml:space="preserve">z dnia </w:t>
      </w:r>
      <w:r w:rsidR="00FD0161">
        <w:rPr>
          <w:rFonts w:ascii="Times New Roman" w:hAnsi="Times New Roman" w:cs="Times New Roman"/>
          <w:b/>
          <w:sz w:val="20"/>
          <w:szCs w:val="20"/>
        </w:rPr>
        <w:t>27.10.2025</w:t>
      </w:r>
      <w:r w:rsidRPr="0030637B">
        <w:rPr>
          <w:rFonts w:ascii="Times New Roman" w:hAnsi="Times New Roman" w:cs="Times New Roman"/>
          <w:b/>
          <w:sz w:val="20"/>
          <w:szCs w:val="20"/>
        </w:rPr>
        <w:t xml:space="preserve"> r.</w:t>
      </w:r>
      <w:bookmarkStart w:id="0" w:name="_GoBack"/>
      <w:bookmarkEnd w:id="0"/>
    </w:p>
    <w:p w:rsidR="00F457EB" w:rsidRPr="0030637B" w:rsidRDefault="005C0015" w:rsidP="007031F5">
      <w:pPr>
        <w:spacing w:before="400" w:after="20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30637B">
        <w:rPr>
          <w:rFonts w:ascii="Times New Roman" w:hAnsi="Times New Roman" w:cs="Times New Roman"/>
          <w:b/>
          <w:sz w:val="23"/>
          <w:szCs w:val="23"/>
        </w:rPr>
        <w:t>Lista</w:t>
      </w:r>
      <w:r w:rsidR="00F457EB" w:rsidRPr="0030637B">
        <w:rPr>
          <w:rFonts w:ascii="Times New Roman" w:hAnsi="Times New Roman" w:cs="Times New Roman"/>
          <w:b/>
          <w:sz w:val="23"/>
          <w:szCs w:val="23"/>
        </w:rPr>
        <w:t xml:space="preserve"> osób uprawnionych do zawarcia umowy najmu lokalu z zasobu Poznańskiego Towarzystwa Budownictwa Społecznego Sp. z o.o., w sprawie którego Miasto Poznań zawarło umowę dotyczącą partycypacji w kosztach budowy lub odrębne porozumienie.</w:t>
      </w:r>
    </w:p>
    <w:p w:rsidR="00F457EB" w:rsidRPr="0030637B" w:rsidRDefault="00F457EB" w:rsidP="00172DB0">
      <w:pPr>
        <w:spacing w:after="400"/>
        <w:jc w:val="both"/>
        <w:rPr>
          <w:rFonts w:ascii="Times New Roman" w:hAnsi="Times New Roman" w:cs="Times New Roman"/>
          <w:b/>
        </w:rPr>
      </w:pPr>
      <w:r w:rsidRPr="0030637B">
        <w:rPr>
          <w:rFonts w:ascii="Times New Roman" w:hAnsi="Times New Roman" w:cs="Times New Roman"/>
          <w:b/>
        </w:rPr>
        <w:t>Osoby, które nabyły uprawnienie do zawarcia umowy najmu lokal</w:t>
      </w:r>
      <w:r w:rsidR="00652AA2" w:rsidRPr="0030637B">
        <w:rPr>
          <w:rFonts w:ascii="Times New Roman" w:hAnsi="Times New Roman" w:cs="Times New Roman"/>
          <w:b/>
        </w:rPr>
        <w:t xml:space="preserve">u w ramach poprzednich naborów, a ich </w:t>
      </w:r>
      <w:r w:rsidRPr="0030637B">
        <w:rPr>
          <w:rFonts w:ascii="Times New Roman" w:hAnsi="Times New Roman" w:cs="Times New Roman"/>
          <w:b/>
        </w:rPr>
        <w:t>uprawnienie nie zostało dotychczas zrealizowane.</w:t>
      </w:r>
    </w:p>
    <w:tbl>
      <w:tblPr>
        <w:tblW w:w="90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2220"/>
        <w:gridCol w:w="1701"/>
        <w:gridCol w:w="1335"/>
        <w:gridCol w:w="3060"/>
      </w:tblGrid>
      <w:tr w:rsidR="007031F5" w:rsidRPr="0030637B" w:rsidTr="00861FDA">
        <w:trPr>
          <w:trHeight w:val="315"/>
        </w:trPr>
        <w:tc>
          <w:tcPr>
            <w:tcW w:w="768" w:type="dxa"/>
            <w:gridSpan w:val="2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2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0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ANDRUSIECZKO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BOGUMIŁA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ANDRZEJEWSKA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ANTCZAK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BINIAKIEWICZ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CIMOSZKO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WOJCIECH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DRZAŻDŻYŃSKA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EUGENIA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</w:t>
            </w:r>
            <w:r w:rsidR="007031F5"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GNIADEK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WALDEMAR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  <w:r w:rsidR="007031F5"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GRYGIER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</w:t>
            </w:r>
            <w:r w:rsidR="007031F5"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JURANKO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ANDRZEJ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10</w:t>
            </w:r>
            <w:r w:rsidR="007031F5"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KABUS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MAŁGORZATA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KLOCEK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ZBIGNIEW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KOBIERSKA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KRYSTYNA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KORALEWSKA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MAŁGORZATA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KOSTECKA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URSZULA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KRUK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RYSZARD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KUBASIK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LATKOWSKA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URSZULA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ŁAKOMA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MALICKI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MALINOWSKA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MARIOLA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MARSULA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NOGAJEWSKA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GRAŻYNA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RAJEWSKA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HALINA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RATAJCZAK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HALINA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RELEWICZ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RUKOWICZ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ROMUALD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ZREALIZOWANO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SEMMLER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KRYSTYNA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28.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SOBCZYŃSKA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left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SZAJEK-WYRWIŃSKA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IRENA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</w:rPr>
            </w:pPr>
            <w:r w:rsidRPr="0030637B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SZULC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31.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WASIAK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STANISŁAW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32.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WAWRZYNOWSKI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ANDRZEJ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WYGAŚNIĘCIE</w:t>
            </w:r>
          </w:p>
        </w:tc>
      </w:tr>
      <w:tr w:rsidR="007031F5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ind w:right="-6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4F1C9D" w:rsidP="00172DB0">
            <w:pPr>
              <w:spacing w:after="0" w:line="240" w:lineRule="auto"/>
              <w:ind w:firstLine="71"/>
              <w:rPr>
                <w:rFonts w:ascii="Times New Roman" w:eastAsia="Times New Roman" w:hAnsi="Times New Roman" w:cs="Times New Roman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lang w:eastAsia="pl-PL"/>
              </w:rPr>
              <w:t>WIŚNIEWSKI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JAN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4F1C9D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031F5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172D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ZAKĘS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WANDA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31F5" w:rsidRPr="0030637B" w:rsidRDefault="007031F5" w:rsidP="00703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</w:tbl>
    <w:p w:rsidR="00652AA2" w:rsidRPr="0030637B" w:rsidRDefault="007031F5" w:rsidP="00B0762D">
      <w:pPr>
        <w:spacing w:after="300"/>
        <w:ind w:right="-142"/>
        <w:jc w:val="both"/>
        <w:rPr>
          <w:rFonts w:ascii="Times New Roman" w:hAnsi="Times New Roman" w:cs="Times New Roman"/>
          <w:b/>
        </w:rPr>
      </w:pPr>
      <w:r w:rsidRPr="0030637B">
        <w:rPr>
          <w:rFonts w:ascii="Times New Roman" w:hAnsi="Times New Roman" w:cs="Times New Roman"/>
          <w:b/>
          <w:bCs/>
          <w:color w:val="000000"/>
        </w:rPr>
        <w:br w:type="column"/>
      </w:r>
      <w:r w:rsidR="00652AA2" w:rsidRPr="0030637B">
        <w:rPr>
          <w:rFonts w:ascii="Times New Roman" w:hAnsi="Times New Roman" w:cs="Times New Roman"/>
          <w:b/>
          <w:bCs/>
          <w:color w:val="000000"/>
        </w:rPr>
        <w:lastRenderedPageBreak/>
        <w:t xml:space="preserve">Osoby, które nabyły uprawnienie do zawarcia umowy najmu lokalu </w:t>
      </w:r>
      <w:r w:rsidR="00B0762D" w:rsidRPr="0030637B">
        <w:rPr>
          <w:rFonts w:ascii="Times New Roman" w:hAnsi="Times New Roman" w:cs="Times New Roman"/>
          <w:b/>
          <w:bCs/>
          <w:color w:val="000000"/>
        </w:rPr>
        <w:t>w</w:t>
      </w:r>
      <w:r w:rsidR="004F1C9D" w:rsidRPr="0030637B">
        <w:rPr>
          <w:rFonts w:ascii="Times New Roman" w:hAnsi="Times New Roman" w:cs="Times New Roman"/>
          <w:b/>
          <w:bCs/>
          <w:color w:val="000000"/>
        </w:rPr>
        <w:t xml:space="preserve"> latach</w:t>
      </w:r>
      <w:r w:rsidR="00B0762D" w:rsidRPr="0030637B">
        <w:rPr>
          <w:rFonts w:ascii="Times New Roman" w:hAnsi="Times New Roman" w:cs="Times New Roman"/>
          <w:b/>
          <w:bCs/>
          <w:color w:val="000000"/>
        </w:rPr>
        <w:t xml:space="preserve"> 2022</w:t>
      </w:r>
      <w:r w:rsidR="004F1C9D" w:rsidRPr="0030637B">
        <w:rPr>
          <w:rFonts w:ascii="Times New Roman" w:hAnsi="Times New Roman" w:cs="Times New Roman"/>
          <w:b/>
          <w:bCs/>
          <w:color w:val="000000"/>
        </w:rPr>
        <w:t>-2025.</w:t>
      </w:r>
    </w:p>
    <w:tbl>
      <w:tblPr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59"/>
        <w:gridCol w:w="2220"/>
        <w:gridCol w:w="1701"/>
        <w:gridCol w:w="1335"/>
        <w:gridCol w:w="3118"/>
      </w:tblGrid>
      <w:tr w:rsidR="004F1C9D" w:rsidRPr="0030637B" w:rsidTr="004F1C9D">
        <w:trPr>
          <w:trHeight w:val="315"/>
        </w:trPr>
        <w:tc>
          <w:tcPr>
            <w:tcW w:w="76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1C9D" w:rsidRPr="0030637B" w:rsidRDefault="004F1C9D" w:rsidP="004F1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4F1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ZENON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TERESA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RYSZARD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BARCZEWSKA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BARTOSZEWSKI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FRANCISZEK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BINIAŚ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BLIMEL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BRODZIŃSKA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BRYL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DANUTA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BUDZOWSKA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BUKALSKI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CHOJNACKA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LIDIA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13.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CZEKAŁA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CZYŻEWSKI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HIERONIM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DOLATA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JOLANTA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1F6271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DOMOVA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VALENTYNA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FRĄCKOWIAK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GABRYSIAK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19.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GALAS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WANDA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20.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GŁADYSIAK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REGINA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21.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GROTT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22.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GRZYB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23.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HAMNY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ANDRZEJ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HENKEL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JAGODZIŃSKI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DARIUSZ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JANISZEWSKA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JANKOWSKA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ANNA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JAREK-STOŁBIAK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JOLETTA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JĘSIAK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ZBIGNIEW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JUDKOWIAK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HENRYKA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EA49B2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KACZMAREK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BOGDAN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F1C9D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KIMMEL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JAN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F1C9D" w:rsidRPr="0030637B" w:rsidRDefault="004F1C9D" w:rsidP="004F1C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1C9D" w:rsidRPr="0030637B" w:rsidRDefault="004F1C9D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KLAPECKA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KLICZBOR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36.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KOPKA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BRONISŁAWA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37.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KOTYNIA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BEATA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38.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KOWALSKI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STEFAN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39.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KRAWCZONEK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EUGENIUSZ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40.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KREDUSZYŃSKI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WOJCIECH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41.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KRYSZCZAK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ALDONA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42.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left="71" w:right="-52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KUCHARSKA-SZCZYGIELSKA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MIROSŁAWA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43.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KULAS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44.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LEŚNIEWSKI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LESZEK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45.</w:t>
            </w:r>
          </w:p>
        </w:tc>
        <w:tc>
          <w:tcPr>
            <w:tcW w:w="22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LINIEWICZ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LISIECKI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BOGDAN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LUDWIG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BARBARA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EA2C5C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lastRenderedPageBreak/>
              <w:t>Lp.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Liczba osób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r w:rsidRPr="003063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Stan realizacji uprawnienia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8</w:t>
            </w:r>
            <w:r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ŁAKOMA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ANNA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49.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ŁODA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JANUSZ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ŁYSIAK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HENRYK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MACIEJEWSKI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KRZYSZTOF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MAJEWICZ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MARIOLA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MAZUR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STANISŁAW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MOCZYŃSKI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MODRZEJEWSKI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TOMASZ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MURAS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HELENA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MUZYK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MARIAN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NEUMANN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59.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NOWAK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JÓZEF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NOWAK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WOJCIECH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PAKUŁA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MAŁGORZATA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PAWŁOWSKI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PAWEŁ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PIECHA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GRAŻYNA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PIETRZAK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JADWIGA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PLUCIŃSKA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PRZEDWOJSKI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TOMASZ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PYLIUK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GANNA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RADKE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ELŻBIETA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69.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ROWIŃSKA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DOROTA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SCHMIDT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SCHMIDT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RYSZARD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SIWEK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HANNA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SOBKOWIAK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ZBIGNIEW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SOLARSKI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ANDRZEJ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SOSIŃSKI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GRZEGORZ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SPYCHAŁA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MAREK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STACHOWIAK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EWA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STACHOWIAK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URSZULA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79.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STANISŁAWSKI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ALEKSANDER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STRAWIAK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PIOTR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left="70" w:firstLine="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SZAJKOWSKA-DENEKA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DOROTA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SZELĄGIEWICZ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DANUTA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SZYMAŃSKA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TERESA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ŚLIWIŃSKI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JÓZEF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85.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ŚWIĄTKOWSKI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TADEUSZ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WYGAŚNIĘCIE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86.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left="7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TARKA-KORALEWSKA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87.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TORZEWSKI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BENEDYKT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88.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TYMA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KRYSTYNA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89.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ULATOWSKA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DANIELA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90.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WASZKIEWICZ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MACIEJ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91.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WESOŁA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HENRYKA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92.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WIECZOREK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WANDA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93.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WOLNA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ELŻBIETA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C607E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94.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ZAJĄC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BOŻENA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607E" w:rsidRPr="0030637B" w:rsidRDefault="008C607E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  <w:tr w:rsidR="001F6271" w:rsidRPr="0030637B" w:rsidTr="00172DB0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8C607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9</w:t>
            </w:r>
            <w:r w:rsidR="008C607E">
              <w:rPr>
                <w:rFonts w:ascii="Times New Roman" w:hAnsi="Times New Roman" w:cs="Times New Roman"/>
                <w:color w:val="000000"/>
              </w:rPr>
              <w:t>5</w:t>
            </w:r>
            <w:r w:rsidRPr="0030637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2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ind w:firstLine="71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ZAWIEJA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 xml:space="preserve">KRZYSZTOF 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F6271" w:rsidRPr="0030637B" w:rsidRDefault="001F6271" w:rsidP="001F6271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F6271" w:rsidRPr="0030637B" w:rsidRDefault="001F6271" w:rsidP="00172DB0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0637B">
              <w:rPr>
                <w:rFonts w:ascii="Times New Roman" w:hAnsi="Times New Roman" w:cs="Times New Roman"/>
                <w:color w:val="000000"/>
              </w:rPr>
              <w:t>ZREALIZOWANO</w:t>
            </w:r>
          </w:p>
        </w:tc>
      </w:tr>
    </w:tbl>
    <w:p w:rsidR="00652AA2" w:rsidRPr="0030637B" w:rsidRDefault="00652AA2" w:rsidP="00DF1AD0">
      <w:pPr>
        <w:spacing w:after="300"/>
        <w:jc w:val="both"/>
        <w:rPr>
          <w:rFonts w:ascii="Times New Roman" w:hAnsi="Times New Roman" w:cs="Times New Roman"/>
          <w:b/>
        </w:rPr>
      </w:pPr>
    </w:p>
    <w:sectPr w:rsidR="00652AA2" w:rsidRPr="0030637B" w:rsidSect="00AE786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389C" w:rsidRDefault="001E389C" w:rsidP="00637DA0">
      <w:pPr>
        <w:spacing w:after="0" w:line="240" w:lineRule="auto"/>
      </w:pPr>
      <w:r>
        <w:separator/>
      </w:r>
    </w:p>
  </w:endnote>
  <w:endnote w:type="continuationSeparator" w:id="0">
    <w:p w:rsidR="001E389C" w:rsidRDefault="001E389C" w:rsidP="00637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389C" w:rsidRDefault="001E389C" w:rsidP="00637DA0">
      <w:pPr>
        <w:spacing w:after="0" w:line="240" w:lineRule="auto"/>
      </w:pPr>
      <w:r>
        <w:separator/>
      </w:r>
    </w:p>
  </w:footnote>
  <w:footnote w:type="continuationSeparator" w:id="0">
    <w:p w:rsidR="001E389C" w:rsidRDefault="001E389C" w:rsidP="00637D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597"/>
    <w:rsid w:val="00011597"/>
    <w:rsid w:val="000D4D0C"/>
    <w:rsid w:val="00172DB0"/>
    <w:rsid w:val="001A49A5"/>
    <w:rsid w:val="001C00DC"/>
    <w:rsid w:val="001E389C"/>
    <w:rsid w:val="001F6271"/>
    <w:rsid w:val="00255EFA"/>
    <w:rsid w:val="003039F1"/>
    <w:rsid w:val="0030637B"/>
    <w:rsid w:val="00332BDF"/>
    <w:rsid w:val="00332E84"/>
    <w:rsid w:val="0035770A"/>
    <w:rsid w:val="00396D21"/>
    <w:rsid w:val="003A2DAC"/>
    <w:rsid w:val="003C0BD7"/>
    <w:rsid w:val="003F067C"/>
    <w:rsid w:val="00436B0F"/>
    <w:rsid w:val="00460A4E"/>
    <w:rsid w:val="004F1C9D"/>
    <w:rsid w:val="00524495"/>
    <w:rsid w:val="0052588C"/>
    <w:rsid w:val="00580FEC"/>
    <w:rsid w:val="005C0015"/>
    <w:rsid w:val="00637DA0"/>
    <w:rsid w:val="00652AA2"/>
    <w:rsid w:val="006F7E86"/>
    <w:rsid w:val="007031F5"/>
    <w:rsid w:val="007A77B7"/>
    <w:rsid w:val="007D7262"/>
    <w:rsid w:val="007F1BA2"/>
    <w:rsid w:val="00852169"/>
    <w:rsid w:val="00861FDA"/>
    <w:rsid w:val="008755E8"/>
    <w:rsid w:val="008B11AB"/>
    <w:rsid w:val="008C607E"/>
    <w:rsid w:val="008F5D8C"/>
    <w:rsid w:val="00946173"/>
    <w:rsid w:val="00A217F1"/>
    <w:rsid w:val="00A92FD4"/>
    <w:rsid w:val="00AC38EE"/>
    <w:rsid w:val="00AD1B4A"/>
    <w:rsid w:val="00AD33E7"/>
    <w:rsid w:val="00AE7866"/>
    <w:rsid w:val="00AF6203"/>
    <w:rsid w:val="00B0762D"/>
    <w:rsid w:val="00B139E3"/>
    <w:rsid w:val="00B32AB1"/>
    <w:rsid w:val="00B36181"/>
    <w:rsid w:val="00B41BEA"/>
    <w:rsid w:val="00B7266A"/>
    <w:rsid w:val="00B75507"/>
    <w:rsid w:val="00B778EB"/>
    <w:rsid w:val="00BA694E"/>
    <w:rsid w:val="00BF1757"/>
    <w:rsid w:val="00C63CB3"/>
    <w:rsid w:val="00CC4AC0"/>
    <w:rsid w:val="00D017DF"/>
    <w:rsid w:val="00D117D2"/>
    <w:rsid w:val="00D40F47"/>
    <w:rsid w:val="00D92091"/>
    <w:rsid w:val="00DA7FEC"/>
    <w:rsid w:val="00DB7938"/>
    <w:rsid w:val="00DC0E8C"/>
    <w:rsid w:val="00DE648F"/>
    <w:rsid w:val="00DF1AD0"/>
    <w:rsid w:val="00E05AB5"/>
    <w:rsid w:val="00E7455B"/>
    <w:rsid w:val="00EA49B2"/>
    <w:rsid w:val="00EE36AB"/>
    <w:rsid w:val="00F12A2A"/>
    <w:rsid w:val="00F26414"/>
    <w:rsid w:val="00F457EB"/>
    <w:rsid w:val="00F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1273"/>
  <w15:docId w15:val="{2F6AF26B-DC59-4063-95F4-82426198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7DA0"/>
  </w:style>
  <w:style w:type="paragraph" w:styleId="Stopka">
    <w:name w:val="footer"/>
    <w:basedOn w:val="Normalny"/>
    <w:link w:val="StopkaZnak"/>
    <w:uiPriority w:val="99"/>
    <w:unhideWhenUsed/>
    <w:rsid w:val="00637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7DA0"/>
  </w:style>
  <w:style w:type="paragraph" w:styleId="Tekstdymka">
    <w:name w:val="Balloon Text"/>
    <w:basedOn w:val="Normalny"/>
    <w:link w:val="TekstdymkaZnak"/>
    <w:uiPriority w:val="99"/>
    <w:semiHidden/>
    <w:unhideWhenUsed/>
    <w:rsid w:val="003F06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06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FE9EA-09D6-4C17-9A8A-98035275C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Jasińska</dc:creator>
  <cp:keywords/>
  <dc:description/>
  <cp:lastModifiedBy>Iwona Kubicka</cp:lastModifiedBy>
  <cp:revision>3</cp:revision>
  <cp:lastPrinted>2025-09-03T10:03:00Z</cp:lastPrinted>
  <dcterms:created xsi:type="dcterms:W3CDTF">2025-10-17T11:55:00Z</dcterms:created>
  <dcterms:modified xsi:type="dcterms:W3CDTF">2025-10-28T06:56:00Z</dcterms:modified>
</cp:coreProperties>
</file>