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E7966">
              <w:rPr>
                <w:b/>
              </w:rPr>
              <w:fldChar w:fldCharType="separate"/>
            </w:r>
            <w:r w:rsidR="009E7966">
              <w:rPr>
                <w:b/>
              </w:rPr>
              <w:t>zarządzenie</w:t>
            </w:r>
            <w:r w:rsidR="00B07480">
              <w:rPr>
                <w:b/>
              </w:rPr>
              <w:t xml:space="preserve"> w </w:t>
            </w:r>
            <w:r w:rsidR="009E7966">
              <w:rPr>
                <w:b/>
              </w:rPr>
              <w:t>sprawie rozstrzygnięcia otwartego konkursu ofert nr 134/2025 na powierzenie realizacji zadań Miasta Poznania</w:t>
            </w:r>
            <w:r w:rsidR="00B07480">
              <w:rPr>
                <w:b/>
              </w:rPr>
              <w:t xml:space="preserve"> w </w:t>
            </w:r>
            <w:r w:rsidR="009E7966">
              <w:rPr>
                <w:b/>
              </w:rPr>
              <w:t>obszarze pomocy społecznej,</w:t>
            </w:r>
            <w:r w:rsidR="00B07480">
              <w:rPr>
                <w:b/>
              </w:rPr>
              <w:t xml:space="preserve"> w </w:t>
            </w:r>
            <w:r w:rsidR="009E7966">
              <w:rPr>
                <w:b/>
              </w:rPr>
              <w:t>tym pomocy rodzinom</w:t>
            </w:r>
            <w:r w:rsidR="00B07480">
              <w:rPr>
                <w:b/>
              </w:rPr>
              <w:t xml:space="preserve"> i </w:t>
            </w:r>
            <w:r w:rsidR="009E7966">
              <w:rPr>
                <w:b/>
              </w:rPr>
              <w:t>osobom</w:t>
            </w:r>
            <w:r w:rsidR="00B07480">
              <w:rPr>
                <w:b/>
              </w:rPr>
              <w:t xml:space="preserve"> w </w:t>
            </w:r>
            <w:r w:rsidR="009E7966">
              <w:rPr>
                <w:b/>
              </w:rPr>
              <w:t>trudnej sytuacji życiowej oraz wyrównywania szans tych rodzin</w:t>
            </w:r>
            <w:r w:rsidR="00B07480">
              <w:rPr>
                <w:b/>
              </w:rPr>
              <w:t xml:space="preserve"> i </w:t>
            </w:r>
            <w:r w:rsidR="009E7966">
              <w:rPr>
                <w:b/>
              </w:rPr>
              <w:t>osób,</w:t>
            </w:r>
            <w:r w:rsidR="00B07480">
              <w:rPr>
                <w:b/>
              </w:rPr>
              <w:t xml:space="preserve"> w </w:t>
            </w:r>
            <w:r w:rsidR="009E7966">
              <w:rPr>
                <w:b/>
              </w:rPr>
              <w:t>2025</w:t>
            </w:r>
            <w:r w:rsidR="00B07480">
              <w:rPr>
                <w:b/>
              </w:rPr>
              <w:t xml:space="preserve"> i </w:t>
            </w:r>
            <w:r w:rsidR="009E7966">
              <w:rPr>
                <w:b/>
              </w:rPr>
              <w:t>2026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E7966" w:rsidRDefault="00FA63B5" w:rsidP="009E7966">
      <w:pPr>
        <w:spacing w:line="360" w:lineRule="auto"/>
        <w:jc w:val="both"/>
      </w:pPr>
      <w:bookmarkStart w:id="2" w:name="z1"/>
      <w:bookmarkEnd w:id="2"/>
    </w:p>
    <w:p w:rsidR="009E7966" w:rsidRPr="009E7966" w:rsidRDefault="009E7966" w:rsidP="009E796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E7966">
        <w:rPr>
          <w:color w:val="000000"/>
        </w:rPr>
        <w:t>Zmiana zarządzenia Nr 607/2025/P Prezydenta Miasta Poznania</w:t>
      </w:r>
      <w:r w:rsidR="00B07480" w:rsidRPr="009E7966">
        <w:rPr>
          <w:color w:val="000000"/>
        </w:rPr>
        <w:t xml:space="preserve"> z</w:t>
      </w:r>
      <w:r w:rsidR="00B07480">
        <w:rPr>
          <w:color w:val="000000"/>
        </w:rPr>
        <w:t> </w:t>
      </w:r>
      <w:r w:rsidRPr="009E7966">
        <w:rPr>
          <w:color w:val="000000"/>
        </w:rPr>
        <w:t>dnia 22 sierpnia 2025 roku wynika ze zmiany wysokości dofinansowania dla Fundacji Miłosierdzie na zadanie pt. „Nowy start – mieszkania wspomagane”. Dotacja zostaje zmniejszona do kwoty 873 428,00 zł</w:t>
      </w:r>
      <w:r w:rsidR="00B07480" w:rsidRPr="009E7966">
        <w:rPr>
          <w:color w:val="000000"/>
        </w:rPr>
        <w:t xml:space="preserve"> z</w:t>
      </w:r>
      <w:r w:rsidR="00B07480">
        <w:rPr>
          <w:color w:val="000000"/>
        </w:rPr>
        <w:t> </w:t>
      </w:r>
      <w:r w:rsidRPr="009E7966">
        <w:rPr>
          <w:color w:val="000000"/>
        </w:rPr>
        <w:t xml:space="preserve">uwagi na późniejszy termin realizacji zadania. </w:t>
      </w:r>
    </w:p>
    <w:p w:rsidR="009E7966" w:rsidRDefault="009E7966" w:rsidP="009E7966">
      <w:pPr>
        <w:spacing w:line="360" w:lineRule="auto"/>
        <w:jc w:val="both"/>
        <w:rPr>
          <w:color w:val="000000"/>
        </w:rPr>
      </w:pPr>
      <w:r w:rsidRPr="009E7966">
        <w:rPr>
          <w:color w:val="000000"/>
        </w:rPr>
        <w:t>W świetle powyższego wydanie zarządzenia jest</w:t>
      </w:r>
      <w:r w:rsidR="00B07480" w:rsidRPr="009E7966">
        <w:rPr>
          <w:color w:val="000000"/>
        </w:rPr>
        <w:t xml:space="preserve"> w</w:t>
      </w:r>
      <w:r w:rsidR="00B07480">
        <w:rPr>
          <w:color w:val="000000"/>
        </w:rPr>
        <w:t> </w:t>
      </w:r>
      <w:r w:rsidRPr="009E7966">
        <w:rPr>
          <w:color w:val="000000"/>
        </w:rPr>
        <w:t>pełni uzasadnione.</w:t>
      </w:r>
    </w:p>
    <w:p w:rsidR="009E7966" w:rsidRDefault="009E7966" w:rsidP="009E7966">
      <w:pPr>
        <w:spacing w:line="360" w:lineRule="auto"/>
        <w:jc w:val="both"/>
      </w:pPr>
    </w:p>
    <w:p w:rsidR="009E7966" w:rsidRDefault="009E7966" w:rsidP="009E7966">
      <w:pPr>
        <w:keepNext/>
        <w:spacing w:line="360" w:lineRule="auto"/>
        <w:jc w:val="center"/>
      </w:pPr>
      <w:r>
        <w:t>ZASTĘPCZYNI DYREKTORKI</w:t>
      </w:r>
    </w:p>
    <w:p w:rsidR="009E7966" w:rsidRPr="009E7966" w:rsidRDefault="009E7966" w:rsidP="009E7966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9E7966" w:rsidRPr="009E7966" w:rsidSect="009E796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7966" w:rsidRDefault="009E7966">
      <w:r>
        <w:separator/>
      </w:r>
    </w:p>
  </w:endnote>
  <w:endnote w:type="continuationSeparator" w:id="0">
    <w:p w:rsidR="009E7966" w:rsidRDefault="009E7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7966" w:rsidRDefault="009E7966">
      <w:r>
        <w:separator/>
      </w:r>
    </w:p>
  </w:footnote>
  <w:footnote w:type="continuationSeparator" w:id="0">
    <w:p w:rsidR="009E7966" w:rsidRDefault="009E7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rozstrzygnięcia otwartego konkursu ofert nr 134/2025 na powierzenie realizacji zadań Miasta Poznania w obszarze pomocy społecznej, w tym pomocy rodzinom i osobom w trudnej sytuacji życiowej oraz wyrównywania szans tych rodzin i osób, w 2025 i 2026 roku."/>
  </w:docVars>
  <w:rsids>
    <w:rsidRoot w:val="009E7966"/>
    <w:rsid w:val="000607A3"/>
    <w:rsid w:val="00191992"/>
    <w:rsid w:val="001B1D53"/>
    <w:rsid w:val="002946C5"/>
    <w:rsid w:val="002C29F3"/>
    <w:rsid w:val="008C68E6"/>
    <w:rsid w:val="009E7966"/>
    <w:rsid w:val="00AA04BE"/>
    <w:rsid w:val="00AC4582"/>
    <w:rsid w:val="00B07480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585A0-1598-4FB0-8071-447543F2F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2025-10-29T11:53:00Z</dcterms:created>
  <dcterms:modified xsi:type="dcterms:W3CDTF">2025-10-29T11:53:00Z</dcterms:modified>
</cp:coreProperties>
</file>