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55E">
              <w:rPr>
                <w:b/>
              </w:rPr>
              <w:fldChar w:fldCharType="separate"/>
            </w:r>
            <w:r w:rsidR="007A055E">
              <w:rPr>
                <w:b/>
              </w:rPr>
              <w:t>zarządzenie</w:t>
            </w:r>
            <w:r w:rsidR="006069D9">
              <w:rPr>
                <w:b/>
              </w:rPr>
              <w:t xml:space="preserve"> w </w:t>
            </w:r>
            <w:r w:rsidR="007A055E">
              <w:rPr>
                <w:b/>
              </w:rPr>
              <w:t>sprawie powołania zespołu zadaniowego do spraw wdrażania zasad "Parku Kulturowego Stare Miasto"</w:t>
            </w:r>
            <w:r w:rsidR="006069D9">
              <w:rPr>
                <w:b/>
              </w:rPr>
              <w:t xml:space="preserve"> w </w:t>
            </w:r>
            <w:r w:rsidR="007A055E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55E" w:rsidRDefault="00FA63B5" w:rsidP="007A055E">
      <w:pPr>
        <w:spacing w:line="360" w:lineRule="auto"/>
        <w:jc w:val="both"/>
      </w:pPr>
      <w:bookmarkStart w:id="2" w:name="z1"/>
      <w:bookmarkEnd w:id="2"/>
    </w:p>
    <w:p w:rsidR="007A055E" w:rsidRDefault="007A055E" w:rsidP="007A055E">
      <w:pPr>
        <w:spacing w:line="360" w:lineRule="auto"/>
        <w:jc w:val="both"/>
        <w:rPr>
          <w:color w:val="000000"/>
        </w:rPr>
      </w:pPr>
      <w:r w:rsidRPr="007A055E">
        <w:rPr>
          <w:color w:val="000000"/>
        </w:rPr>
        <w:t>Dla realizacji działań merytorycznych</w:t>
      </w:r>
      <w:r w:rsidR="006069D9" w:rsidRPr="007A055E">
        <w:rPr>
          <w:color w:val="000000"/>
        </w:rPr>
        <w:t xml:space="preserve"> i</w:t>
      </w:r>
      <w:r w:rsidR="006069D9">
        <w:rPr>
          <w:color w:val="000000"/>
        </w:rPr>
        <w:t> </w:t>
      </w:r>
      <w:r w:rsidRPr="007A055E">
        <w:rPr>
          <w:color w:val="000000"/>
        </w:rPr>
        <w:t>organizacyjnych związanych</w:t>
      </w:r>
      <w:r w:rsidR="006069D9" w:rsidRPr="007A055E">
        <w:rPr>
          <w:color w:val="000000"/>
        </w:rPr>
        <w:t xml:space="preserve"> z</w:t>
      </w:r>
      <w:r w:rsidR="006069D9">
        <w:rPr>
          <w:color w:val="000000"/>
        </w:rPr>
        <w:t> </w:t>
      </w:r>
      <w:r w:rsidRPr="007A055E">
        <w:rPr>
          <w:color w:val="000000"/>
        </w:rPr>
        <w:t>wdrażaniem zasad Parku Kulturowego powołany został zespół zadaniowego do spraw wdrażania zasad „Parku Kulturowego Stare Miasto”</w:t>
      </w:r>
      <w:r w:rsidR="006069D9" w:rsidRPr="007A055E">
        <w:rPr>
          <w:color w:val="000000"/>
        </w:rPr>
        <w:t xml:space="preserve"> w</w:t>
      </w:r>
      <w:r w:rsidR="006069D9">
        <w:rPr>
          <w:color w:val="000000"/>
        </w:rPr>
        <w:t> </w:t>
      </w:r>
      <w:r w:rsidRPr="007A055E">
        <w:rPr>
          <w:color w:val="000000"/>
        </w:rPr>
        <w:t>Poznaniu. Zmiana obowiązującego zarządzenia wynika</w:t>
      </w:r>
      <w:r w:rsidR="006069D9" w:rsidRPr="007A055E">
        <w:rPr>
          <w:color w:val="000000"/>
        </w:rPr>
        <w:t xml:space="preserve"> z</w:t>
      </w:r>
      <w:r w:rsidR="006069D9">
        <w:rPr>
          <w:color w:val="000000"/>
        </w:rPr>
        <w:t> </w:t>
      </w:r>
      <w:r w:rsidRPr="007A055E">
        <w:rPr>
          <w:color w:val="000000"/>
        </w:rPr>
        <w:t xml:space="preserve"> aktualizacji składu osobowego oraz potrzeby wprowadzenia możliwości organizacji prac Zespołu pod nieobecność Przewodniczącej.</w:t>
      </w:r>
    </w:p>
    <w:p w:rsidR="007A055E" w:rsidRDefault="007A055E" w:rsidP="007A055E">
      <w:pPr>
        <w:spacing w:line="360" w:lineRule="auto"/>
        <w:jc w:val="both"/>
      </w:pPr>
    </w:p>
    <w:p w:rsidR="007A055E" w:rsidRDefault="007A055E" w:rsidP="007A055E">
      <w:pPr>
        <w:keepNext/>
        <w:spacing w:line="360" w:lineRule="auto"/>
        <w:jc w:val="center"/>
      </w:pPr>
      <w:r>
        <w:t>Miejski Konserwator Zabytków</w:t>
      </w:r>
    </w:p>
    <w:p w:rsidR="007A055E" w:rsidRDefault="007A055E" w:rsidP="007A055E">
      <w:pPr>
        <w:keepNext/>
        <w:spacing w:line="360" w:lineRule="auto"/>
        <w:jc w:val="center"/>
      </w:pPr>
      <w:r>
        <w:t>w Poznaniu</w:t>
      </w:r>
    </w:p>
    <w:p w:rsidR="007A055E" w:rsidRPr="007A055E" w:rsidRDefault="007A055E" w:rsidP="007A055E">
      <w:pPr>
        <w:keepNext/>
        <w:spacing w:line="360" w:lineRule="auto"/>
        <w:jc w:val="center"/>
      </w:pPr>
      <w:r>
        <w:t>(-) Joanna Bielawska-Pałczyńska</w:t>
      </w:r>
    </w:p>
    <w:sectPr w:rsidR="007A055E" w:rsidRPr="007A055E" w:rsidSect="007A05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5E" w:rsidRDefault="007A055E">
      <w:r>
        <w:separator/>
      </w:r>
    </w:p>
  </w:endnote>
  <w:endnote w:type="continuationSeparator" w:id="0">
    <w:p w:rsidR="007A055E" w:rsidRDefault="007A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5E" w:rsidRDefault="007A055E">
      <w:r>
        <w:separator/>
      </w:r>
    </w:p>
  </w:footnote>
  <w:footnote w:type="continuationSeparator" w:id="0">
    <w:p w:rsidR="007A055E" w:rsidRDefault="007A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zadaniowego do spraw wdrażania zasad &quot;Parku Kulturowego Stare Miasto&quot; w Poznaniu."/>
  </w:docVars>
  <w:rsids>
    <w:rsidRoot w:val="007A055E"/>
    <w:rsid w:val="000607A3"/>
    <w:rsid w:val="00191992"/>
    <w:rsid w:val="001B1D53"/>
    <w:rsid w:val="002946C5"/>
    <w:rsid w:val="002C29F3"/>
    <w:rsid w:val="006069D9"/>
    <w:rsid w:val="007A055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F6709-A8BE-4399-80CD-4E143EB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2025-10-30T12:31:00Z</dcterms:created>
  <dcterms:modified xsi:type="dcterms:W3CDTF">2025-10-30T12:31:00Z</dcterms:modified>
</cp:coreProperties>
</file>