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12286">
              <w:rPr>
                <w:b/>
              </w:rPr>
              <w:fldChar w:fldCharType="separate"/>
            </w:r>
            <w:r w:rsidR="00212286">
              <w:rPr>
                <w:b/>
              </w:rPr>
              <w:t>zarządzenie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sprawie rozstrzygnięcia otwartego konkursu ofert nr 25/2025 na powierzenie realizacji zadania publicznego „Zapewnienie wsparcia osobom</w:t>
            </w:r>
            <w:r w:rsidR="00D9217C">
              <w:rPr>
                <w:b/>
              </w:rPr>
              <w:t xml:space="preserve"> z </w:t>
            </w:r>
            <w:r w:rsidR="00212286">
              <w:rPr>
                <w:b/>
              </w:rPr>
              <w:t>zaburzeniami psychicznymi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środowiskowych domach samopomocy, zgodnie</w:t>
            </w:r>
            <w:r w:rsidR="00D9217C">
              <w:rPr>
                <w:b/>
              </w:rPr>
              <w:t xml:space="preserve"> z </w:t>
            </w:r>
            <w:r w:rsidR="00212286">
              <w:rPr>
                <w:b/>
              </w:rPr>
              <w:t>przepisami rozporządzenia Ministra Pracy</w:t>
            </w:r>
            <w:r w:rsidR="00D9217C">
              <w:rPr>
                <w:b/>
              </w:rPr>
              <w:t xml:space="preserve"> i </w:t>
            </w:r>
            <w:r w:rsidR="00212286">
              <w:rPr>
                <w:b/>
              </w:rPr>
              <w:t>Polityki Społecznej</w:t>
            </w:r>
            <w:r w:rsidR="00D9217C">
              <w:rPr>
                <w:b/>
              </w:rPr>
              <w:t xml:space="preserve"> z </w:t>
            </w:r>
            <w:r w:rsidR="00212286">
              <w:rPr>
                <w:b/>
              </w:rPr>
              <w:t>dnia 9 grudnia 2010 r.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sprawie środowiskowych domów samopomocy”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obszarze „Pomoc społeczna,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tym pomoc rodzinom</w:t>
            </w:r>
            <w:r w:rsidR="00D9217C">
              <w:rPr>
                <w:b/>
              </w:rPr>
              <w:t xml:space="preserve"> i </w:t>
            </w:r>
            <w:r w:rsidR="00212286">
              <w:rPr>
                <w:b/>
              </w:rPr>
              <w:t>osobom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trudnej sytuacji życiowej oraz wyrównywania szans tych rodzin</w:t>
            </w:r>
            <w:r w:rsidR="00D9217C">
              <w:rPr>
                <w:b/>
              </w:rPr>
              <w:t xml:space="preserve"> i </w:t>
            </w:r>
            <w:r w:rsidR="00212286">
              <w:rPr>
                <w:b/>
              </w:rPr>
              <w:t>osób”</w:t>
            </w:r>
            <w:r w:rsidR="00D9217C">
              <w:rPr>
                <w:b/>
              </w:rPr>
              <w:t xml:space="preserve"> w </w:t>
            </w:r>
            <w:r w:rsidR="00212286">
              <w:rPr>
                <w:b/>
              </w:rPr>
              <w:t>2025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12286" w:rsidRDefault="00FA63B5" w:rsidP="00212286">
      <w:pPr>
        <w:spacing w:line="360" w:lineRule="auto"/>
        <w:jc w:val="both"/>
      </w:pPr>
      <w:bookmarkStart w:id="2" w:name="z1"/>
      <w:bookmarkEnd w:id="2"/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Środowiskowe domy samopomocy to ośrodki wsparcia świadczące usługi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zakresu rehabilitacji społecznej oraz okresowej oceny stanu psychicznego osób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zaburzeniami psychicznymi, tzn. osób przewlekle psychicznie chorych, osób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niepełnosprawnością intelektualną oraz osób wykazujących inne przewlekłe zaburzenia czynności psychicznych.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Zadanie to finansowane jest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budżetu Państwa za pośrednictwem budżetu Miasta, natomiast podmiotami prowadzącymi środowiskowe domy samopomocy są organizacje pozarządowe. Zgodnie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decyzją Wojewody Wielkopolskiego na terenie Poznania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2025 roku działa 9 tego typu ośrodków wsparcia.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1. Na podstawie decyzji nr FB-I.3111.383.2025.6 Wojewody Wielkopolskiego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1 października 2025 r. zmieniony został plan dotacji celowych na rok 2025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2110 poprzez zwiększenie środków dla: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„Porozumienie” , ul. Marcelińska 58, 60-354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9665,70 zł (słownie: dziewięć tysięcy sześćset sześćdziesiąt pięć złotych 70/100);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„Iskra”, ul. Pamiątkowa 28a, 61-505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19 331,40 zł (słownie: dziewiętnaście tysięcy trzysta trzydzieści jeden złotych 40/100);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„Sokoły”, ul. Promienista 131, 60-142 Poznań,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11 423,10 zł (słownie: jedenaście tysięcy czterysta dwadzieścia trzy złote 10/100);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lastRenderedPageBreak/>
        <w:t>– Środowiskowego Domu Samopomocy „Śmiałek”, ul. Błękitna 1/7, 60-656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14 937,90 zł (słownie: czternaście tysięcy dziewięćset trzydzieści siedem złotych 90/100);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„Kamyk”, ul. Zakątek 8, 60-801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16 695,30 zł (słownie: szesnaście tysięcy sześćset dziewięćdziesiąt pięć złotych 30/100);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z przeznaczeniem na realizację art. 51c ust. 5 ustawy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dnia 12 marca 2004 r.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pomocy społecznej – dotacja za  październik</w:t>
      </w:r>
      <w:r w:rsidR="00D9217C" w:rsidRPr="00212286">
        <w:rPr>
          <w:color w:val="000000"/>
        </w:rPr>
        <w:t xml:space="preserve"> i</w:t>
      </w:r>
      <w:r w:rsidR="00D9217C">
        <w:rPr>
          <w:color w:val="000000"/>
        </w:rPr>
        <w:t> </w:t>
      </w:r>
      <w:r w:rsidRPr="00212286">
        <w:rPr>
          <w:color w:val="000000"/>
        </w:rPr>
        <w:t>listopad br.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wyrównaniem nadwyżek</w:t>
      </w:r>
      <w:r w:rsidR="00D9217C" w:rsidRPr="00212286">
        <w:rPr>
          <w:color w:val="000000"/>
        </w:rPr>
        <w:t xml:space="preserve"> i</w:t>
      </w:r>
      <w:r w:rsidR="00D9217C">
        <w:rPr>
          <w:color w:val="000000"/>
        </w:rPr>
        <w:t> </w:t>
      </w:r>
      <w:r w:rsidRPr="00212286">
        <w:rPr>
          <w:color w:val="000000"/>
        </w:rPr>
        <w:t>niedoborów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ramach programu „Za życiem” dla osób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autyzmem lub niepełnosprawnościami sprzężonymi.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2. Na podstawie decyzji nr FB-I.3111.400.2025.7 Wojewody Wielkopolskiego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7 października 2025 r. zmieniony został plan dotacji celowych na rok 2025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2110 poprzez zmniejszenie środków dla: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„Fountain House”, ul. Rawicka 51, 60-113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1464,50 zł (słownie: jeden tysiąc czterysta sześćdziesiąt cztery złote 50/100);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„Zielone Centrum”, ul. Garbary 47, 61-869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6590,25 zł (słownie: sześć tysięcy pięćset dziewięćdziesiąt złotych 25/100);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w związku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niewykorzystaniem miejsc przez uczestników za okres od sierpnia do września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ramach dotacji na realizację art. 51c ust. 3 pkt 1 ustawy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dnia 12 marca 2024 r.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pomocy społecznej.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3. Na podstawie decyzji nr FB-I.3111.408.2025.5 Wojewody Wielkopolskiego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9 października 2025 r. zmieniony został plan dotacji celowych na rok 2025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2110 poprzez zwiększenie środków dla Środowiskowego Domu Samopomocy „Iskra”, ul. Pamiątkowa 28a, 61-505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43 935,00 zł (słownie: czterdzieści trzy tysiące dziewięćset trzydzieści pięć  złotych 00/100),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przeznaczeniem na dotację podstawową na uczestnika domu przyznaną zgodnie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 xml:space="preserve">art. 51c ust. 3 pkt 1 ustawy 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dnia 12 marca 2004 r.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pomocy społecznej,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związku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koniecznością zwiększenia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 xml:space="preserve">5 liczby miejsc. 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4. Na podstawie decyzji nr FB-I.3111.426.2025.7 Wojewody Wielkopolskiego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14 października 2025 r. zmieniony został plan dotacji celowych na rok 2025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2110 poprzez zwiększenie środków dla: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 Środowiskowego Domu Samopomocy „Porozumienie” (dawniej  „Ognik”) , ul. Marcelińska 58, 60-354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15 000,00 zł (słownie: piętnaście tysięcy złotych 00/100)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przeznaczeniem na remont podłogi;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lastRenderedPageBreak/>
        <w:t>– Środowiskowego Domu Samopomocy „Sokoły”, ul. Promienista 131, 60-142 Poznań,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35 000,00 zł (słownie: trzydzieści pięć tysięcy  złotych 00/100)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przeznaczeniem  na wymianę armatury łazienkowej, montaż poręczy przy schodach oraz na naprawę podjazdu.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5. Na podstawie decyzji nr FB-I.3111.430.2025.7 Wojewody Wielkopolskiego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15 października 2025 r. zmieniony został plan dotacji celowych na rok 2025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2110 poprzez zwiększenie środków dla Środowiskowego Domu Samopomocy „Iskra”, ul. Pamiątkowa 28a, 61-505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13 000,00 zł (słownie: trzynaście tysięcy złotych 00/100)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przeznaczeniem na pokrycie bieżących kosztów prowadzenia domu zgodnie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 xml:space="preserve">art. 51c ust. 4 ustawy 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dnia 12 marca 2004 r.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pomocy społecznej.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6. Na podstawie decyzji nr FB-I.3111.465.2025.2 Wojewody Wielkopolskiego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24 października 2025 r. zmieniony został plan dotacji celowych na rok 2025: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 xml:space="preserve"> –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2110 poprzez zwiększenie środków dla Środowiskowego Domu Samopomocy „Iskra”, ul. Pamiątkowa 28a, 61-505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2636,10 zł (słownie: dwa tysiące sześćset trzydzieści sześć złotych 10/100)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przeznaczeniem na realizację art. 51c ust. 5 ustawy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pomocy społecznej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ramach programu „Za Życiem” dla osób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autyzmem lub niepełnosprawnościami sprzężonymi;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–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dziale 852, rozdziale 85203, § 6410 poprzez zwiększenie środków dla Środowiskowego Domu Samopomocy „Śmiałek”, ul. Błekitna 1-7, 60-656 Poznań –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45 378,00 zł (słownie: czterdzieści pięć tysięcy trzysta siedemdziesiąt osiem złotych 00/100)</w:t>
      </w:r>
      <w:r w:rsidR="00D9217C" w:rsidRPr="00212286">
        <w:rPr>
          <w:color w:val="000000"/>
        </w:rPr>
        <w:t xml:space="preserve"> z</w:t>
      </w:r>
      <w:r w:rsidR="00D9217C">
        <w:rPr>
          <w:color w:val="000000"/>
        </w:rPr>
        <w:t> </w:t>
      </w:r>
      <w:r w:rsidRPr="00212286">
        <w:rPr>
          <w:color w:val="000000"/>
        </w:rPr>
        <w:t>przeznaczeniem na zakup</w:t>
      </w:r>
      <w:r w:rsidR="00D9217C" w:rsidRPr="00212286">
        <w:rPr>
          <w:color w:val="000000"/>
        </w:rPr>
        <w:t xml:space="preserve"> i</w:t>
      </w:r>
      <w:r w:rsidR="00D9217C">
        <w:rPr>
          <w:color w:val="000000"/>
        </w:rPr>
        <w:t> </w:t>
      </w:r>
      <w:r w:rsidRPr="00212286">
        <w:rPr>
          <w:color w:val="000000"/>
        </w:rPr>
        <w:t>montaż klimatyzacji.</w:t>
      </w:r>
    </w:p>
    <w:p w:rsidR="00212286" w:rsidRPr="00212286" w:rsidRDefault="00212286" w:rsidP="0021228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Przeznaczenie środków na inny cel niż określony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decyzji</w:t>
      </w:r>
      <w:r w:rsidR="00D9217C" w:rsidRPr="00212286">
        <w:rPr>
          <w:color w:val="000000"/>
        </w:rPr>
        <w:t xml:space="preserve"> o</w:t>
      </w:r>
      <w:r w:rsidR="00D9217C">
        <w:rPr>
          <w:color w:val="000000"/>
        </w:rPr>
        <w:t> </w:t>
      </w:r>
      <w:r w:rsidRPr="00212286">
        <w:rPr>
          <w:color w:val="000000"/>
        </w:rPr>
        <w:t>ich przyznaniu stanowi naruszenie dyscypliny finansów publicznych.</w:t>
      </w:r>
    </w:p>
    <w:p w:rsidR="00212286" w:rsidRDefault="00212286" w:rsidP="00212286">
      <w:pPr>
        <w:spacing w:line="360" w:lineRule="auto"/>
        <w:jc w:val="both"/>
        <w:rPr>
          <w:color w:val="000000"/>
        </w:rPr>
      </w:pPr>
      <w:r w:rsidRPr="00212286">
        <w:rPr>
          <w:color w:val="000000"/>
        </w:rPr>
        <w:t>W świetle powyższego wydanie zarządzenia jest</w:t>
      </w:r>
      <w:r w:rsidR="00D9217C" w:rsidRPr="00212286">
        <w:rPr>
          <w:color w:val="000000"/>
        </w:rPr>
        <w:t xml:space="preserve"> w</w:t>
      </w:r>
      <w:r w:rsidR="00D9217C">
        <w:rPr>
          <w:color w:val="000000"/>
        </w:rPr>
        <w:t> </w:t>
      </w:r>
      <w:r w:rsidRPr="00212286">
        <w:rPr>
          <w:color w:val="000000"/>
        </w:rPr>
        <w:t>pełni uzasadnione.</w:t>
      </w:r>
    </w:p>
    <w:p w:rsidR="00212286" w:rsidRDefault="00212286" w:rsidP="00212286">
      <w:pPr>
        <w:spacing w:line="360" w:lineRule="auto"/>
        <w:jc w:val="both"/>
      </w:pPr>
    </w:p>
    <w:p w:rsidR="00212286" w:rsidRDefault="00212286" w:rsidP="00212286">
      <w:pPr>
        <w:keepNext/>
        <w:spacing w:line="360" w:lineRule="auto"/>
        <w:jc w:val="center"/>
      </w:pPr>
      <w:r>
        <w:t>ZASTĘPCZYNI DYREKTORKI</w:t>
      </w:r>
    </w:p>
    <w:p w:rsidR="00212286" w:rsidRPr="00212286" w:rsidRDefault="00212286" w:rsidP="00212286">
      <w:pPr>
        <w:keepNext/>
        <w:spacing w:line="360" w:lineRule="auto"/>
        <w:jc w:val="center"/>
      </w:pPr>
      <w:r>
        <w:t>(-) Dorota Potejko</w:t>
      </w:r>
    </w:p>
    <w:sectPr w:rsidR="00212286" w:rsidRPr="00212286" w:rsidSect="002122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286" w:rsidRDefault="00212286">
      <w:r>
        <w:separator/>
      </w:r>
    </w:p>
  </w:endnote>
  <w:endnote w:type="continuationSeparator" w:id="0">
    <w:p w:rsidR="00212286" w:rsidRDefault="0021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286" w:rsidRDefault="00212286">
      <w:r>
        <w:separator/>
      </w:r>
    </w:p>
  </w:footnote>
  <w:footnote w:type="continuationSeparator" w:id="0">
    <w:p w:rsidR="00212286" w:rsidRDefault="00212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25/2025 na powierzenie realizacji zadania publicznego „Zapewnienie wsparcia osobom z zaburzeniami psychicznymi w środowiskowych domach samopomocy, zgodnie z przepisami rozporządzenia Ministra Pracy i Polityki Społecznej z dnia 9 grudnia 2010 r. w sprawie środowiskowych domów samopomocy” w obszarze „Pomoc społeczna, w tym pomoc rodzinom i osobom w trudnej sytuacji życiowej oraz wyrównywania szans tych rodzin i osób” w 2025 roku."/>
  </w:docVars>
  <w:rsids>
    <w:rsidRoot w:val="00212286"/>
    <w:rsid w:val="000607A3"/>
    <w:rsid w:val="00191992"/>
    <w:rsid w:val="001B1D53"/>
    <w:rsid w:val="00212286"/>
    <w:rsid w:val="002946C5"/>
    <w:rsid w:val="002C29F3"/>
    <w:rsid w:val="008C68E6"/>
    <w:rsid w:val="00AA04BE"/>
    <w:rsid w:val="00AC4582"/>
    <w:rsid w:val="00B35496"/>
    <w:rsid w:val="00B76696"/>
    <w:rsid w:val="00CD2456"/>
    <w:rsid w:val="00D9217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78BB5C-652B-4C9F-9586-278D32A20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3</Pages>
  <Words>879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2025-11-06T09:49:00Z</dcterms:created>
  <dcterms:modified xsi:type="dcterms:W3CDTF">2025-11-06T09:49:00Z</dcterms:modified>
</cp:coreProperties>
</file>