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52A32">
              <w:rPr>
                <w:b/>
              </w:rPr>
              <w:fldChar w:fldCharType="separate"/>
            </w:r>
            <w:r w:rsidR="00A52A32">
              <w:rPr>
                <w:b/>
              </w:rPr>
              <w:t>ogłoszenia wykazu nieruchomości położonych na os. Lecha, przeznaczonych do oddania</w:t>
            </w:r>
            <w:r w:rsidR="00EE7C06">
              <w:rPr>
                <w:b/>
              </w:rPr>
              <w:t xml:space="preserve"> w </w:t>
            </w:r>
            <w:r w:rsidR="00A52A32">
              <w:rPr>
                <w:b/>
              </w:rPr>
              <w:t>użytkowanie wieczyste.</w:t>
            </w:r>
            <w:r>
              <w:rPr>
                <w:b/>
              </w:rPr>
              <w:fldChar w:fldCharType="end"/>
            </w:r>
          </w:p>
        </w:tc>
      </w:tr>
    </w:tbl>
    <w:p w:rsidR="00FA63B5" w:rsidRPr="00A52A32" w:rsidRDefault="00FA63B5" w:rsidP="00A52A32">
      <w:pPr>
        <w:spacing w:line="360" w:lineRule="auto"/>
        <w:jc w:val="both"/>
      </w:pPr>
      <w:bookmarkStart w:id="2" w:name="z1"/>
      <w:bookmarkEnd w:id="2"/>
    </w:p>
    <w:p w:rsidR="00A52A32" w:rsidRPr="00A52A32" w:rsidRDefault="00A52A32" w:rsidP="00A52A32">
      <w:pPr>
        <w:autoSpaceDE w:val="0"/>
        <w:autoSpaceDN w:val="0"/>
        <w:adjustRightInd w:val="0"/>
        <w:spacing w:line="360" w:lineRule="auto"/>
        <w:jc w:val="both"/>
        <w:rPr>
          <w:color w:val="000000"/>
        </w:rPr>
      </w:pPr>
      <w:r w:rsidRPr="00A52A32">
        <w:rPr>
          <w:color w:val="000000"/>
        </w:rPr>
        <w:t>Nieruchomość objęta wykazem stanowiącym załącznik do zarządzenia jest własnością Miasta Poznania.</w:t>
      </w:r>
    </w:p>
    <w:p w:rsidR="00A52A32" w:rsidRPr="00A52A32" w:rsidRDefault="00A52A32" w:rsidP="00A52A32">
      <w:pPr>
        <w:autoSpaceDE w:val="0"/>
        <w:autoSpaceDN w:val="0"/>
        <w:adjustRightInd w:val="0"/>
        <w:spacing w:line="360" w:lineRule="auto"/>
        <w:jc w:val="both"/>
        <w:rPr>
          <w:color w:val="000000"/>
        </w:rPr>
      </w:pPr>
      <w:r w:rsidRPr="00A52A32">
        <w:rPr>
          <w:color w:val="000000"/>
        </w:rPr>
        <w:t>Uregulowanie stanu prawnego nieruchomości następuje na wniosek Spółdzielni Mieszkaniowej Osiedle Młodych</w:t>
      </w:r>
      <w:r w:rsidR="00EE7C06" w:rsidRPr="00A52A32">
        <w:rPr>
          <w:color w:val="000000"/>
        </w:rPr>
        <w:t xml:space="preserve"> w</w:t>
      </w:r>
      <w:r w:rsidR="00EE7C06">
        <w:rPr>
          <w:color w:val="000000"/>
        </w:rPr>
        <w:t> </w:t>
      </w:r>
      <w:r w:rsidRPr="00A52A32">
        <w:rPr>
          <w:color w:val="000000"/>
        </w:rPr>
        <w:t>Poznaniu (zwanej dalej Spółdzielnią Mieszkaniową)</w:t>
      </w:r>
      <w:r w:rsidRPr="00A52A32">
        <w:rPr>
          <w:color w:val="FF0000"/>
        </w:rPr>
        <w:t xml:space="preserve"> </w:t>
      </w:r>
      <w:r w:rsidRPr="00A52A32">
        <w:rPr>
          <w:color w:val="000000"/>
        </w:rPr>
        <w:t>nr TG/3742/23</w:t>
      </w:r>
      <w:r w:rsidR="00EE7C06" w:rsidRPr="00A52A32">
        <w:rPr>
          <w:color w:val="000000"/>
        </w:rPr>
        <w:t xml:space="preserve"> z</w:t>
      </w:r>
      <w:r w:rsidR="00EE7C06">
        <w:rPr>
          <w:color w:val="000000"/>
        </w:rPr>
        <w:t> </w:t>
      </w:r>
      <w:r w:rsidRPr="00A52A32">
        <w:rPr>
          <w:color w:val="000000"/>
        </w:rPr>
        <w:t>11 maja 2023 r., dotyczący oddania nieruchomości</w:t>
      </w:r>
      <w:r w:rsidR="00EE7C06" w:rsidRPr="00A52A32">
        <w:rPr>
          <w:color w:val="000000"/>
        </w:rPr>
        <w:t xml:space="preserve"> w</w:t>
      </w:r>
      <w:r w:rsidR="00EE7C06">
        <w:rPr>
          <w:color w:val="000000"/>
        </w:rPr>
        <w:t> </w:t>
      </w:r>
      <w:r w:rsidRPr="00A52A32">
        <w:rPr>
          <w:color w:val="000000"/>
        </w:rPr>
        <w:t>użytkowanie wieczyste na podstawie art. 35 ustawy</w:t>
      </w:r>
      <w:r w:rsidR="00EE7C06" w:rsidRPr="00A52A32">
        <w:rPr>
          <w:color w:val="000000"/>
        </w:rPr>
        <w:t xml:space="preserve"> o</w:t>
      </w:r>
      <w:r w:rsidR="00EE7C06">
        <w:rPr>
          <w:color w:val="000000"/>
        </w:rPr>
        <w:t> </w:t>
      </w:r>
      <w:r w:rsidRPr="00A52A32">
        <w:rPr>
          <w:color w:val="000000"/>
        </w:rPr>
        <w:t>spółdzielniach mieszkaniowych.</w:t>
      </w:r>
    </w:p>
    <w:p w:rsidR="00A52A32" w:rsidRPr="00A52A32" w:rsidRDefault="00A52A32" w:rsidP="00A52A32">
      <w:pPr>
        <w:autoSpaceDE w:val="0"/>
        <w:autoSpaceDN w:val="0"/>
        <w:adjustRightInd w:val="0"/>
        <w:spacing w:line="360" w:lineRule="auto"/>
        <w:jc w:val="both"/>
        <w:rPr>
          <w:color w:val="000000"/>
        </w:rPr>
      </w:pPr>
      <w:r w:rsidRPr="00A52A32">
        <w:rPr>
          <w:color w:val="000000"/>
        </w:rPr>
        <w:t>Zgodnie</w:t>
      </w:r>
      <w:r w:rsidR="00EE7C06" w:rsidRPr="00A52A32">
        <w:rPr>
          <w:color w:val="000000"/>
        </w:rPr>
        <w:t xml:space="preserve"> z</w:t>
      </w:r>
      <w:r w:rsidR="00EE7C06">
        <w:rPr>
          <w:color w:val="000000"/>
        </w:rPr>
        <w:t> </w:t>
      </w:r>
      <w:r w:rsidRPr="00A52A32">
        <w:rPr>
          <w:color w:val="000000"/>
        </w:rPr>
        <w:t>powyższym przepisem spółdzielnia mieszkaniowa, która 5 grudnia 1990 r. była posiadaczem gruntów stanowiących własność Skarbu Państwa, gminy, osoby prawnej innej niż Skarb Państwa, gmina albo związek międzygminny lub osoby fizycznej oraz przed tym dniem wybudowała sama lub wybudowali jej poprzednicy prawni budynki lub inne urządzenia trwale związane</w:t>
      </w:r>
      <w:r w:rsidR="00EE7C06" w:rsidRPr="00A52A32">
        <w:rPr>
          <w:color w:val="000000"/>
        </w:rPr>
        <w:t xml:space="preserve"> z</w:t>
      </w:r>
      <w:r w:rsidR="00EE7C06">
        <w:rPr>
          <w:color w:val="000000"/>
        </w:rPr>
        <w:t> </w:t>
      </w:r>
      <w:r w:rsidRPr="00A52A32">
        <w:rPr>
          <w:color w:val="000000"/>
        </w:rPr>
        <w:t>gruntem, może żądać, aby właściciel zajętej na ten cel działki budowlanej przeniósł na nią jej własność za wynagrodzeniem. Dotyczy to sytuacji, gdy przed dniem złożenia wniosku przez spółdzielnię nie została wydana decyzja</w:t>
      </w:r>
      <w:r w:rsidR="00EE7C06" w:rsidRPr="00A52A32">
        <w:rPr>
          <w:color w:val="000000"/>
        </w:rPr>
        <w:t xml:space="preserve"> o</w:t>
      </w:r>
      <w:r w:rsidR="00EE7C06">
        <w:rPr>
          <w:color w:val="000000"/>
        </w:rPr>
        <w:t> </w:t>
      </w:r>
      <w:r w:rsidRPr="00A52A32">
        <w:rPr>
          <w:color w:val="000000"/>
        </w:rPr>
        <w:t>nakazie rozbiórki budynków. Przepis art. 4 ust. 3a ustawy</w:t>
      </w:r>
      <w:r w:rsidR="00EE7C06" w:rsidRPr="00A52A32">
        <w:rPr>
          <w:color w:val="000000"/>
        </w:rPr>
        <w:t xml:space="preserve"> z</w:t>
      </w:r>
      <w:r w:rsidR="00EE7C06">
        <w:rPr>
          <w:color w:val="000000"/>
        </w:rPr>
        <w:t> </w:t>
      </w:r>
      <w:r w:rsidRPr="00A52A32">
        <w:rPr>
          <w:color w:val="000000"/>
        </w:rPr>
        <w:t>dnia 21 sierpnia 1997 r.</w:t>
      </w:r>
      <w:r w:rsidR="00EE7C06" w:rsidRPr="00A52A32">
        <w:rPr>
          <w:color w:val="000000"/>
        </w:rPr>
        <w:t xml:space="preserve"> o</w:t>
      </w:r>
      <w:r w:rsidR="00EE7C06">
        <w:rPr>
          <w:color w:val="000000"/>
        </w:rPr>
        <w:t> </w:t>
      </w:r>
      <w:r w:rsidRPr="00A52A32">
        <w:rPr>
          <w:color w:val="000000"/>
        </w:rPr>
        <w:t>gospodarce nieruchomościami stosuje się odpowiednio. Jeżeli właścicielem działek budowlanych,</w:t>
      </w:r>
      <w:r w:rsidR="00EE7C06" w:rsidRPr="00A52A32">
        <w:rPr>
          <w:color w:val="000000"/>
        </w:rPr>
        <w:t xml:space="preserve"> o</w:t>
      </w:r>
      <w:r w:rsidR="00EE7C06">
        <w:rPr>
          <w:color w:val="000000"/>
        </w:rPr>
        <w:t> </w:t>
      </w:r>
      <w:r w:rsidRPr="00A52A32">
        <w:rPr>
          <w:color w:val="000000"/>
        </w:rPr>
        <w:t>których mowa</w:t>
      </w:r>
      <w:r w:rsidR="00EE7C06" w:rsidRPr="00A52A32">
        <w:rPr>
          <w:color w:val="000000"/>
        </w:rPr>
        <w:t xml:space="preserve"> w</w:t>
      </w:r>
      <w:r w:rsidR="00EE7C06">
        <w:rPr>
          <w:color w:val="000000"/>
        </w:rPr>
        <w:t> </w:t>
      </w:r>
      <w:r w:rsidRPr="00A52A32">
        <w:rPr>
          <w:color w:val="000000"/>
        </w:rPr>
        <w:t>ust. 1 ustawy, są: Skarb Państwa albo jednostki samorządu terytorialnego lub ich związki, zamiast przeniesienia własności tych działek na rzecz spółdzielni działki te na wniosek spółdzielni mieszkaniowej zostają jej oddane</w:t>
      </w:r>
      <w:r w:rsidR="00EE7C06" w:rsidRPr="00A52A32">
        <w:rPr>
          <w:color w:val="000000"/>
        </w:rPr>
        <w:t xml:space="preserve"> w</w:t>
      </w:r>
      <w:r w:rsidR="00EE7C06">
        <w:rPr>
          <w:color w:val="000000"/>
        </w:rPr>
        <w:t> </w:t>
      </w:r>
      <w:r w:rsidRPr="00A52A32">
        <w:rPr>
          <w:color w:val="000000"/>
        </w:rPr>
        <w:t>użytkowanie wieczyste. Wynagrodzenie</w:t>
      </w:r>
      <w:r w:rsidR="00EE7C06" w:rsidRPr="00A52A32">
        <w:rPr>
          <w:color w:val="000000"/>
        </w:rPr>
        <w:t xml:space="preserve"> z</w:t>
      </w:r>
      <w:r w:rsidR="00EE7C06">
        <w:rPr>
          <w:color w:val="000000"/>
        </w:rPr>
        <w:t> </w:t>
      </w:r>
      <w:r w:rsidRPr="00A52A32">
        <w:rPr>
          <w:color w:val="000000"/>
        </w:rPr>
        <w:t>tytułu nabycia praw do działek gruntu,</w:t>
      </w:r>
      <w:r w:rsidR="00EE7C06" w:rsidRPr="00A52A32">
        <w:rPr>
          <w:color w:val="000000"/>
        </w:rPr>
        <w:t xml:space="preserve"> o</w:t>
      </w:r>
      <w:r w:rsidR="00EE7C06">
        <w:rPr>
          <w:color w:val="000000"/>
        </w:rPr>
        <w:t> </w:t>
      </w:r>
      <w:r w:rsidRPr="00A52A32">
        <w:rPr>
          <w:color w:val="000000"/>
        </w:rPr>
        <w:t>których mowa</w:t>
      </w:r>
      <w:r w:rsidR="00EE7C06" w:rsidRPr="00A52A32">
        <w:rPr>
          <w:color w:val="000000"/>
        </w:rPr>
        <w:t xml:space="preserve"> w</w:t>
      </w:r>
      <w:r w:rsidR="00EE7C06">
        <w:rPr>
          <w:color w:val="000000"/>
        </w:rPr>
        <w:t> </w:t>
      </w:r>
      <w:r w:rsidRPr="00A52A32">
        <w:rPr>
          <w:color w:val="000000"/>
        </w:rPr>
        <w:t>ust. 1-1</w:t>
      </w:r>
      <w:r w:rsidRPr="00A52A32">
        <w:rPr>
          <w:color w:val="000000"/>
          <w:vertAlign w:val="superscript"/>
        </w:rPr>
        <w:t>2</w:t>
      </w:r>
      <w:r w:rsidRPr="00A52A32">
        <w:rPr>
          <w:color w:val="000000"/>
        </w:rPr>
        <w:t xml:space="preserve"> ustawy, ustala się</w:t>
      </w:r>
      <w:r w:rsidR="00EE7C06" w:rsidRPr="00A52A32">
        <w:rPr>
          <w:color w:val="000000"/>
        </w:rPr>
        <w:t xml:space="preserve"> w</w:t>
      </w:r>
      <w:r w:rsidR="00EE7C06">
        <w:rPr>
          <w:color w:val="000000"/>
        </w:rPr>
        <w:t> </w:t>
      </w:r>
      <w:r w:rsidRPr="00A52A32">
        <w:rPr>
          <w:color w:val="000000"/>
        </w:rPr>
        <w:t>wysokości równej wartości rynkowej tych działek, przy czym nie uwzględnia się wartości budynków</w:t>
      </w:r>
      <w:r w:rsidR="00EE7C06" w:rsidRPr="00A52A32">
        <w:rPr>
          <w:color w:val="000000"/>
        </w:rPr>
        <w:t xml:space="preserve"> i</w:t>
      </w:r>
      <w:r w:rsidR="00EE7C06">
        <w:rPr>
          <w:color w:val="000000"/>
        </w:rPr>
        <w:t> </w:t>
      </w:r>
      <w:r w:rsidRPr="00A52A32">
        <w:rPr>
          <w:color w:val="000000"/>
        </w:rPr>
        <w:t>innych urządzeń,</w:t>
      </w:r>
      <w:r w:rsidR="00EE7C06" w:rsidRPr="00A52A32">
        <w:rPr>
          <w:color w:val="000000"/>
        </w:rPr>
        <w:t xml:space="preserve"> o</w:t>
      </w:r>
      <w:r w:rsidR="00EE7C06">
        <w:rPr>
          <w:color w:val="000000"/>
        </w:rPr>
        <w:t> </w:t>
      </w:r>
      <w:r w:rsidRPr="00A52A32">
        <w:rPr>
          <w:color w:val="000000"/>
        </w:rPr>
        <w:t>ile zostały wybudowane lub nabyte przez spółdzielnię lub jej poprzedników prawnych. Jeżeli właścicielem zbywanych działek jest Skarb Państwa lub jednostka samorządu terytorialnego, właściwy organ może udzielić bonifikaty na zasadach określonych</w:t>
      </w:r>
      <w:r w:rsidR="00EE7C06" w:rsidRPr="00A52A32">
        <w:rPr>
          <w:color w:val="000000"/>
        </w:rPr>
        <w:t xml:space="preserve"> w</w:t>
      </w:r>
      <w:r w:rsidR="00EE7C06">
        <w:rPr>
          <w:color w:val="000000"/>
        </w:rPr>
        <w:t> </w:t>
      </w:r>
      <w:r w:rsidRPr="00A52A32">
        <w:rPr>
          <w:color w:val="000000"/>
        </w:rPr>
        <w:t>przepisach</w:t>
      </w:r>
      <w:r w:rsidR="00EE7C06" w:rsidRPr="00A52A32">
        <w:rPr>
          <w:color w:val="000000"/>
        </w:rPr>
        <w:t xml:space="preserve"> o</w:t>
      </w:r>
      <w:r w:rsidR="00EE7C06">
        <w:rPr>
          <w:color w:val="000000"/>
        </w:rPr>
        <w:t> </w:t>
      </w:r>
      <w:r w:rsidRPr="00A52A32">
        <w:rPr>
          <w:color w:val="000000"/>
        </w:rPr>
        <w:t xml:space="preserve">gospodarce nieruchomościami.  </w:t>
      </w:r>
    </w:p>
    <w:p w:rsidR="00A52A32" w:rsidRPr="00A52A32" w:rsidRDefault="00A52A32" w:rsidP="00A52A32">
      <w:pPr>
        <w:autoSpaceDE w:val="0"/>
        <w:autoSpaceDN w:val="0"/>
        <w:adjustRightInd w:val="0"/>
        <w:spacing w:line="360" w:lineRule="auto"/>
        <w:jc w:val="both"/>
        <w:rPr>
          <w:color w:val="FF0000"/>
        </w:rPr>
      </w:pPr>
      <w:r w:rsidRPr="00A52A32">
        <w:rPr>
          <w:color w:val="000000"/>
        </w:rPr>
        <w:lastRenderedPageBreak/>
        <w:t>Spółdzielnia Mieszkaniowa spełnia warunki wyżej przywołanego przepisu.</w:t>
      </w:r>
      <w:r w:rsidRPr="00A52A32">
        <w:rPr>
          <w:color w:val="FF0000"/>
        </w:rPr>
        <w:t xml:space="preserve"> </w:t>
      </w:r>
    </w:p>
    <w:p w:rsidR="00A52A32" w:rsidRPr="00A52A32" w:rsidRDefault="00A52A32" w:rsidP="00A52A32">
      <w:pPr>
        <w:autoSpaceDE w:val="0"/>
        <w:autoSpaceDN w:val="0"/>
        <w:adjustRightInd w:val="0"/>
        <w:spacing w:line="360" w:lineRule="auto"/>
        <w:jc w:val="both"/>
        <w:rPr>
          <w:color w:val="FF0000"/>
        </w:rPr>
      </w:pPr>
      <w:r w:rsidRPr="00A52A32">
        <w:rPr>
          <w:color w:val="000000"/>
        </w:rPr>
        <w:t>Na nieruchomości objętej wykazem znajdują się nakłady budowlane</w:t>
      </w:r>
      <w:r w:rsidR="00EE7C06" w:rsidRPr="00A52A32">
        <w:rPr>
          <w:color w:val="000000"/>
        </w:rPr>
        <w:t xml:space="preserve"> w</w:t>
      </w:r>
      <w:r w:rsidR="00EE7C06">
        <w:rPr>
          <w:color w:val="000000"/>
        </w:rPr>
        <w:t> </w:t>
      </w:r>
      <w:r w:rsidRPr="00A52A32">
        <w:rPr>
          <w:color w:val="000000"/>
        </w:rPr>
        <w:t>postaci nawierzchni utwardzonej miejsc parkingowych</w:t>
      </w:r>
      <w:r w:rsidR="00EE7C06" w:rsidRPr="00A52A32">
        <w:rPr>
          <w:color w:val="000000"/>
        </w:rPr>
        <w:t xml:space="preserve"> i</w:t>
      </w:r>
      <w:r w:rsidR="00EE7C06">
        <w:rPr>
          <w:color w:val="000000"/>
        </w:rPr>
        <w:t> </w:t>
      </w:r>
      <w:r w:rsidRPr="00A52A32">
        <w:rPr>
          <w:color w:val="000000"/>
        </w:rPr>
        <w:t>wjazdu do przedszkola nr 6 „Polne Kwiatki”.</w:t>
      </w:r>
      <w:r w:rsidRPr="00A52A32">
        <w:rPr>
          <w:color w:val="FF0000"/>
        </w:rPr>
        <w:t xml:space="preserve"> </w:t>
      </w:r>
    </w:p>
    <w:p w:rsidR="00A52A32" w:rsidRPr="00A52A32" w:rsidRDefault="00A52A32" w:rsidP="00A52A32">
      <w:pPr>
        <w:autoSpaceDE w:val="0"/>
        <w:autoSpaceDN w:val="0"/>
        <w:adjustRightInd w:val="0"/>
        <w:spacing w:line="360" w:lineRule="auto"/>
        <w:jc w:val="both"/>
        <w:rPr>
          <w:color w:val="000000"/>
        </w:rPr>
      </w:pPr>
      <w:r w:rsidRPr="00A52A32">
        <w:rPr>
          <w:color w:val="000000"/>
        </w:rPr>
        <w:t>W toku prowadzonego postępowania ustalono, że:</w:t>
      </w:r>
    </w:p>
    <w:p w:rsidR="00A52A32" w:rsidRPr="00A52A32" w:rsidRDefault="00A52A32" w:rsidP="00A52A32">
      <w:pPr>
        <w:autoSpaceDE w:val="0"/>
        <w:autoSpaceDN w:val="0"/>
        <w:adjustRightInd w:val="0"/>
        <w:spacing w:line="360" w:lineRule="auto"/>
        <w:jc w:val="both"/>
        <w:rPr>
          <w:color w:val="000000"/>
        </w:rPr>
      </w:pPr>
      <w:r w:rsidRPr="00A52A32">
        <w:rPr>
          <w:color w:val="000000"/>
          <w:szCs w:val="22"/>
        </w:rPr>
        <w:t>·</w:t>
      </w:r>
      <w:r w:rsidRPr="00A52A32">
        <w:rPr>
          <w:color w:val="000000"/>
          <w:szCs w:val="22"/>
        </w:rPr>
        <w:tab/>
      </w:r>
      <w:r w:rsidRPr="00A52A32">
        <w:rPr>
          <w:color w:val="000000"/>
        </w:rPr>
        <w:t>decyzją</w:t>
      </w:r>
      <w:r w:rsidR="00EE7C06" w:rsidRPr="00A52A32">
        <w:rPr>
          <w:color w:val="000000"/>
        </w:rPr>
        <w:t xml:space="preserve"> z</w:t>
      </w:r>
      <w:r w:rsidR="00EE7C06">
        <w:rPr>
          <w:color w:val="000000"/>
        </w:rPr>
        <w:t> </w:t>
      </w:r>
      <w:r w:rsidRPr="00A52A32">
        <w:rPr>
          <w:color w:val="000000"/>
        </w:rPr>
        <w:t>29 lipca 1972 r. Prezydium Rady Narodowej miasta Poznania Wydział Budownictwa, Urbanistyki</w:t>
      </w:r>
      <w:r w:rsidR="00EE7C06" w:rsidRPr="00A52A32">
        <w:rPr>
          <w:color w:val="000000"/>
        </w:rPr>
        <w:t xml:space="preserve"> i</w:t>
      </w:r>
      <w:r w:rsidR="00EE7C06">
        <w:rPr>
          <w:color w:val="000000"/>
        </w:rPr>
        <w:t> </w:t>
      </w:r>
      <w:r w:rsidRPr="00A52A32">
        <w:rPr>
          <w:color w:val="000000"/>
        </w:rPr>
        <w:t>Architektury nr AB.II-600/1482/72 zatwierdzono plan realizacyjny inwestycji Górny Taras Rataj</w:t>
      </w:r>
      <w:r w:rsidR="00EE7C06" w:rsidRPr="00A52A32">
        <w:rPr>
          <w:color w:val="000000"/>
        </w:rPr>
        <w:t xml:space="preserve"> w</w:t>
      </w:r>
      <w:r w:rsidR="00EE7C06">
        <w:rPr>
          <w:color w:val="000000"/>
        </w:rPr>
        <w:t> </w:t>
      </w:r>
      <w:r w:rsidRPr="00A52A32">
        <w:rPr>
          <w:color w:val="000000"/>
        </w:rPr>
        <w:t>Poznaniu składający się</w:t>
      </w:r>
      <w:r w:rsidR="00EE7C06" w:rsidRPr="00A52A32">
        <w:rPr>
          <w:color w:val="000000"/>
        </w:rPr>
        <w:t xml:space="preserve"> z</w:t>
      </w:r>
      <w:r w:rsidR="00EE7C06">
        <w:rPr>
          <w:color w:val="000000"/>
        </w:rPr>
        <w:t> </w:t>
      </w:r>
      <w:r w:rsidRPr="00A52A32">
        <w:rPr>
          <w:color w:val="000000"/>
        </w:rPr>
        <w:t>planu ogólnego zagospodarowania inwestycji</w:t>
      </w:r>
      <w:r w:rsidR="00EE7C06" w:rsidRPr="00A52A32">
        <w:rPr>
          <w:color w:val="000000"/>
        </w:rPr>
        <w:t xml:space="preserve"> i</w:t>
      </w:r>
      <w:r w:rsidR="00EE7C06">
        <w:rPr>
          <w:color w:val="000000"/>
        </w:rPr>
        <w:t> </w:t>
      </w:r>
      <w:r w:rsidRPr="00A52A32">
        <w:rPr>
          <w:color w:val="000000"/>
        </w:rPr>
        <w:t>opracowań branżowych;</w:t>
      </w:r>
    </w:p>
    <w:p w:rsidR="00A52A32" w:rsidRPr="00A52A32" w:rsidRDefault="00A52A32" w:rsidP="00A52A32">
      <w:pPr>
        <w:autoSpaceDE w:val="0"/>
        <w:autoSpaceDN w:val="0"/>
        <w:adjustRightInd w:val="0"/>
        <w:spacing w:line="360" w:lineRule="auto"/>
        <w:jc w:val="both"/>
        <w:rPr>
          <w:color w:val="000000"/>
        </w:rPr>
      </w:pPr>
      <w:r w:rsidRPr="00A52A32">
        <w:rPr>
          <w:color w:val="000000"/>
          <w:szCs w:val="22"/>
        </w:rPr>
        <w:t>·</w:t>
      </w:r>
      <w:r w:rsidRPr="00A52A32">
        <w:rPr>
          <w:color w:val="000000"/>
          <w:szCs w:val="22"/>
        </w:rPr>
        <w:tab/>
      </w:r>
      <w:r w:rsidRPr="00A52A32">
        <w:rPr>
          <w:color w:val="000000"/>
        </w:rPr>
        <w:t>decyzją nr 309/74</w:t>
      </w:r>
      <w:r w:rsidR="00EE7C06" w:rsidRPr="00A52A32">
        <w:rPr>
          <w:color w:val="000000"/>
        </w:rPr>
        <w:t xml:space="preserve"> z</w:t>
      </w:r>
      <w:r w:rsidR="00EE7C06">
        <w:rPr>
          <w:color w:val="000000"/>
        </w:rPr>
        <w:t> </w:t>
      </w:r>
      <w:r w:rsidRPr="00A52A32">
        <w:rPr>
          <w:color w:val="000000"/>
        </w:rPr>
        <w:t>14 października 1974 r., znak sprawy GP-601/3036/74, Urząd Dzielnicowy Poznań Nowe Miasto Wydział Gospodarki Przestrzennej</w:t>
      </w:r>
      <w:r w:rsidR="00EE7C06" w:rsidRPr="00A52A32">
        <w:rPr>
          <w:color w:val="000000"/>
        </w:rPr>
        <w:t xml:space="preserve"> i</w:t>
      </w:r>
      <w:r w:rsidR="00EE7C06">
        <w:rPr>
          <w:color w:val="000000"/>
        </w:rPr>
        <w:t> </w:t>
      </w:r>
      <w:r w:rsidRPr="00A52A32">
        <w:rPr>
          <w:color w:val="000000"/>
        </w:rPr>
        <w:t>Ochrony Środowiska udzielił Spółdzielni Mieszkaniowej „Osiedle Młodych” (obecnie Spółdzielnia Mieszkaniowa „Osiedle Młodych”</w:t>
      </w:r>
      <w:r w:rsidR="00EE7C06" w:rsidRPr="00A52A32">
        <w:rPr>
          <w:color w:val="000000"/>
        </w:rPr>
        <w:t xml:space="preserve"> w</w:t>
      </w:r>
      <w:r w:rsidR="00EE7C06">
        <w:rPr>
          <w:color w:val="000000"/>
        </w:rPr>
        <w:t> </w:t>
      </w:r>
      <w:r w:rsidRPr="00A52A32">
        <w:rPr>
          <w:color w:val="000000"/>
        </w:rPr>
        <w:t>Poznaniu) pozwolenia na budowę budynku mieszkalnego V-kondygnacyjnego nr 5 na terenie jednostki „D-2” Osiedle Lecha Górny Taras Rataj. Obecnie budynek ten ma numerację: 78-67;</w:t>
      </w:r>
    </w:p>
    <w:p w:rsidR="00A52A32" w:rsidRPr="00A52A32" w:rsidRDefault="00A52A32" w:rsidP="00A52A32">
      <w:pPr>
        <w:autoSpaceDE w:val="0"/>
        <w:autoSpaceDN w:val="0"/>
        <w:adjustRightInd w:val="0"/>
        <w:spacing w:line="360" w:lineRule="auto"/>
        <w:jc w:val="both"/>
        <w:rPr>
          <w:color w:val="000000"/>
        </w:rPr>
      </w:pPr>
      <w:r w:rsidRPr="00A52A32">
        <w:rPr>
          <w:color w:val="000000"/>
          <w:szCs w:val="22"/>
        </w:rPr>
        <w:t>·</w:t>
      </w:r>
      <w:r w:rsidRPr="00A52A32">
        <w:rPr>
          <w:color w:val="000000"/>
          <w:szCs w:val="22"/>
        </w:rPr>
        <w:tab/>
      </w:r>
      <w:r w:rsidRPr="00A52A32">
        <w:rPr>
          <w:color w:val="000000"/>
        </w:rPr>
        <w:t>decyzją nr 310/74</w:t>
      </w:r>
      <w:r w:rsidR="00EE7C06" w:rsidRPr="00A52A32">
        <w:rPr>
          <w:color w:val="000000"/>
        </w:rPr>
        <w:t xml:space="preserve"> z</w:t>
      </w:r>
      <w:r w:rsidR="00EE7C06">
        <w:rPr>
          <w:color w:val="000000"/>
        </w:rPr>
        <w:t> </w:t>
      </w:r>
      <w:r w:rsidRPr="00A52A32">
        <w:rPr>
          <w:color w:val="000000"/>
        </w:rPr>
        <w:t>15 października 1974 r., znak sprawy GP-601/3036/74, Urząd Dzielnicowy Poznań Nowe Miasto Wydział Gospodarki Przestrzennej</w:t>
      </w:r>
      <w:r w:rsidR="00EE7C06" w:rsidRPr="00A52A32">
        <w:rPr>
          <w:color w:val="000000"/>
        </w:rPr>
        <w:t xml:space="preserve"> i</w:t>
      </w:r>
      <w:r w:rsidR="00EE7C06">
        <w:rPr>
          <w:color w:val="000000"/>
        </w:rPr>
        <w:t> </w:t>
      </w:r>
      <w:r w:rsidRPr="00A52A32">
        <w:rPr>
          <w:color w:val="000000"/>
        </w:rPr>
        <w:t>Ochrony Środowiska udzielił Spółdzielni Mieszkaniowej „Osiedle Młodych” (obecnie Spółdzielnia Mieszkaniowa „Osiedle Młodych”</w:t>
      </w:r>
      <w:r w:rsidR="00EE7C06" w:rsidRPr="00A52A32">
        <w:rPr>
          <w:color w:val="000000"/>
        </w:rPr>
        <w:t xml:space="preserve"> w</w:t>
      </w:r>
      <w:r w:rsidR="00EE7C06">
        <w:rPr>
          <w:color w:val="000000"/>
        </w:rPr>
        <w:t> </w:t>
      </w:r>
      <w:r w:rsidRPr="00A52A32">
        <w:rPr>
          <w:color w:val="000000"/>
        </w:rPr>
        <w:t>Poznaniu) pozwolenia na budowę budynku mieszkalnego V-kondygnacyjnego nr 6 na terenie jednostki „D-1” Osiedle Lecha Górny Taras Rataj. Obecnie budynek ten ma numerację: 57-66.</w:t>
      </w:r>
    </w:p>
    <w:p w:rsidR="00A52A32" w:rsidRPr="00A52A32" w:rsidRDefault="00A52A32" w:rsidP="00A52A32">
      <w:pPr>
        <w:autoSpaceDE w:val="0"/>
        <w:autoSpaceDN w:val="0"/>
        <w:adjustRightInd w:val="0"/>
        <w:spacing w:line="360" w:lineRule="auto"/>
        <w:jc w:val="both"/>
        <w:rPr>
          <w:color w:val="000000"/>
        </w:rPr>
      </w:pPr>
      <w:r w:rsidRPr="00A52A32">
        <w:rPr>
          <w:color w:val="000000"/>
        </w:rPr>
        <w:t>Nakłady na gruncie stanowiące infrastrukturę osiedla Lecha zostały zrealizowane przez Spółdzielnię Mieszkaniową na podstawie przywołanych decyzji. Nieruchomości zabudowane budynkami mieszkalnymi nr 78-67</w:t>
      </w:r>
      <w:r w:rsidR="00EE7C06" w:rsidRPr="00A52A32">
        <w:rPr>
          <w:color w:val="000000"/>
        </w:rPr>
        <w:t xml:space="preserve"> i</w:t>
      </w:r>
      <w:r w:rsidR="00EE7C06">
        <w:rPr>
          <w:color w:val="000000"/>
        </w:rPr>
        <w:t> </w:t>
      </w:r>
      <w:r w:rsidRPr="00A52A32">
        <w:rPr>
          <w:color w:val="000000"/>
        </w:rPr>
        <w:t>57-66 zostały oddane</w:t>
      </w:r>
      <w:r w:rsidR="00EE7C06" w:rsidRPr="00A52A32">
        <w:rPr>
          <w:color w:val="000000"/>
        </w:rPr>
        <w:t xml:space="preserve"> w</w:t>
      </w:r>
      <w:r w:rsidR="00EE7C06">
        <w:rPr>
          <w:color w:val="000000"/>
        </w:rPr>
        <w:t> </w:t>
      </w:r>
      <w:r w:rsidRPr="00A52A32">
        <w:rPr>
          <w:color w:val="000000"/>
        </w:rPr>
        <w:t>użytkowanie wieczyste na podstawie umowy Rep. A. 8598/2023</w:t>
      </w:r>
      <w:r w:rsidR="00EE7C06" w:rsidRPr="00A52A32">
        <w:rPr>
          <w:color w:val="000000"/>
        </w:rPr>
        <w:t xml:space="preserve"> z</w:t>
      </w:r>
      <w:r w:rsidR="00EE7C06">
        <w:rPr>
          <w:color w:val="000000"/>
        </w:rPr>
        <w:t> </w:t>
      </w:r>
      <w:r w:rsidRPr="00A52A32">
        <w:rPr>
          <w:color w:val="000000"/>
        </w:rPr>
        <w:t>dnia 11 grudnia 2023 r. Nieruchomość stanowiąca przedmiot zarządzenia zostaje oddana</w:t>
      </w:r>
      <w:r w:rsidR="00EE7C06" w:rsidRPr="00A52A32">
        <w:rPr>
          <w:color w:val="000000"/>
        </w:rPr>
        <w:t xml:space="preserve"> w</w:t>
      </w:r>
      <w:r w:rsidR="00EE7C06">
        <w:rPr>
          <w:color w:val="000000"/>
        </w:rPr>
        <w:t> </w:t>
      </w:r>
      <w:r w:rsidRPr="00A52A32">
        <w:rPr>
          <w:color w:val="000000"/>
        </w:rPr>
        <w:t>użytkowanie wieczyste</w:t>
      </w:r>
      <w:r w:rsidR="00EE7C06" w:rsidRPr="00A52A32">
        <w:rPr>
          <w:color w:val="000000"/>
        </w:rPr>
        <w:t xml:space="preserve"> w</w:t>
      </w:r>
      <w:r w:rsidR="00EE7C06">
        <w:rPr>
          <w:color w:val="000000"/>
        </w:rPr>
        <w:t> </w:t>
      </w:r>
      <w:r w:rsidRPr="00A52A32">
        <w:rPr>
          <w:color w:val="000000"/>
        </w:rPr>
        <w:t>uzupełnieniu regulacji zakończonej przywołaną umową.</w:t>
      </w:r>
      <w:r w:rsidR="00EE7C06" w:rsidRPr="00A52A32">
        <w:rPr>
          <w:color w:val="000000"/>
        </w:rPr>
        <w:t xml:space="preserve"> W</w:t>
      </w:r>
      <w:r w:rsidR="00EE7C06">
        <w:rPr>
          <w:color w:val="000000"/>
        </w:rPr>
        <w:t> </w:t>
      </w:r>
      <w:r w:rsidRPr="00A52A32">
        <w:rPr>
          <w:color w:val="000000"/>
        </w:rPr>
        <w:t>związku</w:t>
      </w:r>
      <w:r w:rsidR="00EE7C06" w:rsidRPr="00A52A32">
        <w:rPr>
          <w:color w:val="000000"/>
        </w:rPr>
        <w:t xml:space="preserve"> z</w:t>
      </w:r>
      <w:r w:rsidR="00EE7C06">
        <w:rPr>
          <w:color w:val="000000"/>
        </w:rPr>
        <w:t> </w:t>
      </w:r>
      <w:r w:rsidRPr="00A52A32">
        <w:rPr>
          <w:color w:val="000000"/>
        </w:rPr>
        <w:t>powyższym oddanie</w:t>
      </w:r>
      <w:r w:rsidR="00EE7C06" w:rsidRPr="00A52A32">
        <w:rPr>
          <w:color w:val="000000"/>
        </w:rPr>
        <w:t xml:space="preserve"> w</w:t>
      </w:r>
      <w:r w:rsidR="00EE7C06">
        <w:rPr>
          <w:color w:val="000000"/>
        </w:rPr>
        <w:t> </w:t>
      </w:r>
      <w:r w:rsidRPr="00A52A32">
        <w:rPr>
          <w:color w:val="000000"/>
        </w:rPr>
        <w:t>użytkowanie wieczyste następuje do dnia 11 grudnia 2122 r.</w:t>
      </w:r>
    </w:p>
    <w:p w:rsidR="00A52A32" w:rsidRPr="00A52A32" w:rsidRDefault="00A52A32" w:rsidP="00A52A32">
      <w:pPr>
        <w:autoSpaceDE w:val="0"/>
        <w:autoSpaceDN w:val="0"/>
        <w:adjustRightInd w:val="0"/>
        <w:spacing w:line="360" w:lineRule="auto"/>
        <w:jc w:val="both"/>
        <w:rPr>
          <w:color w:val="000000"/>
        </w:rPr>
      </w:pPr>
      <w:r w:rsidRPr="00A52A32">
        <w:rPr>
          <w:color w:val="000000"/>
        </w:rPr>
        <w:t>W związku</w:t>
      </w:r>
      <w:r w:rsidR="00EE7C06" w:rsidRPr="00A52A32">
        <w:rPr>
          <w:color w:val="000000"/>
        </w:rPr>
        <w:t xml:space="preserve"> z</w:t>
      </w:r>
      <w:r w:rsidR="00EE7C06">
        <w:rPr>
          <w:color w:val="000000"/>
        </w:rPr>
        <w:t> </w:t>
      </w:r>
      <w:r w:rsidRPr="00A52A32">
        <w:rPr>
          <w:color w:val="000000"/>
        </w:rPr>
        <w:t>powyższym uznano, iż nakłady na nieruchomości objętej wykazem stanowiącym załącznik nr 1 do zarządzenia zostały zrealizowane przez Spółdzielnię Mieszkaniową na podstawie pozwolenia na budowę. Na podstawie pisma Powiatowego Inspektora Nadzoru Budowlanego dla miasta Poznania</w:t>
      </w:r>
      <w:r w:rsidR="00EE7C06" w:rsidRPr="00A52A32">
        <w:rPr>
          <w:color w:val="000000"/>
        </w:rPr>
        <w:t xml:space="preserve"> z</w:t>
      </w:r>
      <w:r w:rsidR="00EE7C06">
        <w:rPr>
          <w:color w:val="000000"/>
        </w:rPr>
        <w:t> </w:t>
      </w:r>
      <w:r w:rsidRPr="00A52A32">
        <w:rPr>
          <w:color w:val="000000"/>
        </w:rPr>
        <w:t>dnia 27 sierpnia 2025 r. ustalono, iż</w:t>
      </w:r>
      <w:r w:rsidR="00EE7C06" w:rsidRPr="00A52A32">
        <w:rPr>
          <w:color w:val="000000"/>
        </w:rPr>
        <w:t xml:space="preserve"> w</w:t>
      </w:r>
      <w:r w:rsidR="00EE7C06">
        <w:rPr>
          <w:color w:val="000000"/>
        </w:rPr>
        <w:t> </w:t>
      </w:r>
      <w:r w:rsidRPr="00A52A32">
        <w:rPr>
          <w:color w:val="000000"/>
        </w:rPr>
        <w:t>stosunku do nakładów na nieruchomości nie została wydana decyzja</w:t>
      </w:r>
      <w:r w:rsidR="00EE7C06" w:rsidRPr="00A52A32">
        <w:rPr>
          <w:color w:val="000000"/>
        </w:rPr>
        <w:t xml:space="preserve"> o</w:t>
      </w:r>
      <w:r w:rsidR="00EE7C06">
        <w:rPr>
          <w:color w:val="000000"/>
        </w:rPr>
        <w:t> </w:t>
      </w:r>
      <w:r w:rsidRPr="00A52A32">
        <w:rPr>
          <w:color w:val="000000"/>
        </w:rPr>
        <w:t>nakazie rozbiórki.</w:t>
      </w:r>
    </w:p>
    <w:p w:rsidR="00A52A32" w:rsidRPr="00A52A32" w:rsidRDefault="00A52A32" w:rsidP="00A52A32">
      <w:pPr>
        <w:autoSpaceDE w:val="0"/>
        <w:autoSpaceDN w:val="0"/>
        <w:adjustRightInd w:val="0"/>
        <w:spacing w:line="360" w:lineRule="auto"/>
        <w:jc w:val="both"/>
        <w:rPr>
          <w:color w:val="000000"/>
        </w:rPr>
      </w:pPr>
      <w:r w:rsidRPr="00A52A32">
        <w:rPr>
          <w:color w:val="000000"/>
        </w:rPr>
        <w:t>Ustalono, iż Spółdzielnia Mieszkaniowa była nieprzerwanie – także 5 grudnia 1990 r. – posiadaczem nieruchomości objętej wykazem, stanowiącym załącznik do zarządzenia.</w:t>
      </w:r>
    </w:p>
    <w:p w:rsidR="00A52A32" w:rsidRPr="00A52A32" w:rsidRDefault="00A52A32" w:rsidP="00A52A32">
      <w:pPr>
        <w:autoSpaceDE w:val="0"/>
        <w:autoSpaceDN w:val="0"/>
        <w:adjustRightInd w:val="0"/>
        <w:spacing w:line="360" w:lineRule="auto"/>
        <w:jc w:val="both"/>
        <w:rPr>
          <w:color w:val="000000"/>
        </w:rPr>
      </w:pPr>
      <w:r w:rsidRPr="00A52A32">
        <w:rPr>
          <w:color w:val="000000"/>
        </w:rPr>
        <w:lastRenderedPageBreak/>
        <w:t>Na podstawie art. 35 ust. 1 ustawy</w:t>
      </w:r>
      <w:r w:rsidR="00EE7C06" w:rsidRPr="00A52A32">
        <w:rPr>
          <w:color w:val="000000"/>
        </w:rPr>
        <w:t xml:space="preserve"> z</w:t>
      </w:r>
      <w:r w:rsidR="00EE7C06">
        <w:rPr>
          <w:color w:val="000000"/>
        </w:rPr>
        <w:t> </w:t>
      </w:r>
      <w:r w:rsidRPr="00A52A32">
        <w:rPr>
          <w:color w:val="000000"/>
        </w:rPr>
        <w:t>dnia 21 sierpnia 1997 r.</w:t>
      </w:r>
      <w:r w:rsidR="00EE7C06" w:rsidRPr="00A52A32">
        <w:rPr>
          <w:color w:val="000000"/>
        </w:rPr>
        <w:t xml:space="preserve"> o</w:t>
      </w:r>
      <w:r w:rsidR="00EE7C06">
        <w:rPr>
          <w:color w:val="000000"/>
        </w:rPr>
        <w:t> </w:t>
      </w:r>
      <w:r w:rsidRPr="00A52A32">
        <w:rPr>
          <w:color w:val="000000"/>
        </w:rPr>
        <w:t>gospodarce nieruchomościami (Dz. U.</w:t>
      </w:r>
      <w:r w:rsidR="00EE7C06" w:rsidRPr="00A52A32">
        <w:rPr>
          <w:color w:val="000000"/>
        </w:rPr>
        <w:t xml:space="preserve"> z</w:t>
      </w:r>
      <w:r w:rsidR="00EE7C06">
        <w:rPr>
          <w:color w:val="000000"/>
        </w:rPr>
        <w:t> </w:t>
      </w:r>
      <w:r w:rsidRPr="00A52A32">
        <w:rPr>
          <w:color w:val="000000"/>
        </w:rPr>
        <w:t>2024 r. poz. 1145 ze zm.) Prezydent Miasta Poznania podaje do publicznej wiadomości wykaz nieruchomości przeznaczonych do oddania</w:t>
      </w:r>
      <w:r w:rsidR="00EE7C06" w:rsidRPr="00A52A32">
        <w:rPr>
          <w:color w:val="000000"/>
        </w:rPr>
        <w:t xml:space="preserve"> w</w:t>
      </w:r>
      <w:r w:rsidR="00EE7C06">
        <w:rPr>
          <w:color w:val="000000"/>
        </w:rPr>
        <w:t> </w:t>
      </w:r>
      <w:r w:rsidRPr="00A52A32">
        <w:rPr>
          <w:color w:val="000000"/>
        </w:rPr>
        <w:t>użytkowanie wieczyste. Wykaz ten podlega wywieszeniu na okres 21 dni</w:t>
      </w:r>
      <w:r w:rsidR="00EE7C06" w:rsidRPr="00A52A32">
        <w:rPr>
          <w:color w:val="000000"/>
        </w:rPr>
        <w:t xml:space="preserve"> w</w:t>
      </w:r>
      <w:r w:rsidR="00EE7C06">
        <w:rPr>
          <w:color w:val="000000"/>
        </w:rPr>
        <w:t> </w:t>
      </w:r>
      <w:r w:rsidRPr="00A52A32">
        <w:rPr>
          <w:color w:val="000000"/>
        </w:rPr>
        <w:t xml:space="preserve">siedzibie właściwego urzędu oraz zamieszczeniu na stronie internetowej Urzędu Miasta Poznania. </w:t>
      </w:r>
    </w:p>
    <w:p w:rsidR="00A52A32" w:rsidRPr="00A52A32" w:rsidRDefault="00A52A32" w:rsidP="00A52A32">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A52A32">
        <w:rPr>
          <w:color w:val="000000"/>
        </w:rPr>
        <w:t>Ponadto informację</w:t>
      </w:r>
      <w:r w:rsidR="00EE7C06" w:rsidRPr="00A52A32">
        <w:rPr>
          <w:color w:val="000000"/>
        </w:rPr>
        <w:t xml:space="preserve"> o</w:t>
      </w:r>
      <w:r w:rsidR="00EE7C06">
        <w:rPr>
          <w:color w:val="000000"/>
        </w:rPr>
        <w:t> </w:t>
      </w:r>
      <w:r w:rsidRPr="00A52A32">
        <w:rPr>
          <w:color w:val="000000"/>
        </w:rPr>
        <w:t>zamieszczeniu tego wykazu podaje się do publicznej wiadomości poprzez ogłoszenie</w:t>
      </w:r>
      <w:r w:rsidR="00EE7C06" w:rsidRPr="00A52A32">
        <w:rPr>
          <w:color w:val="000000"/>
        </w:rPr>
        <w:t xml:space="preserve"> w</w:t>
      </w:r>
      <w:r w:rsidR="00EE7C06">
        <w:rPr>
          <w:color w:val="000000"/>
        </w:rPr>
        <w:t> </w:t>
      </w:r>
      <w:r w:rsidRPr="00A52A32">
        <w:rPr>
          <w:color w:val="000000"/>
        </w:rPr>
        <w:t>prasie lokalnej,</w:t>
      </w:r>
      <w:r w:rsidR="00EE7C06" w:rsidRPr="00A52A32">
        <w:rPr>
          <w:color w:val="000000"/>
        </w:rPr>
        <w:t xml:space="preserve"> o</w:t>
      </w:r>
      <w:r w:rsidR="00EE7C06">
        <w:rPr>
          <w:color w:val="000000"/>
        </w:rPr>
        <w:t> </w:t>
      </w:r>
      <w:r w:rsidRPr="00A52A32">
        <w:rPr>
          <w:color w:val="000000"/>
        </w:rPr>
        <w:t>zasięgu obejmującym co najmniej powiat, na terenie którego położona jest nieruchomość. Powyższy wymóg dotyczy także odstąpienia nieruchomości</w:t>
      </w:r>
      <w:r w:rsidR="00EE7C06" w:rsidRPr="00A52A32">
        <w:rPr>
          <w:color w:val="000000"/>
        </w:rPr>
        <w:t xml:space="preserve"> w</w:t>
      </w:r>
      <w:r w:rsidR="00EE7C06">
        <w:rPr>
          <w:color w:val="000000"/>
        </w:rPr>
        <w:t> </w:t>
      </w:r>
      <w:r w:rsidRPr="00A52A32">
        <w:rPr>
          <w:color w:val="000000"/>
        </w:rPr>
        <w:t>trybie bezprzetargowym,</w:t>
      </w:r>
      <w:r w:rsidR="00EE7C06" w:rsidRPr="00A52A32">
        <w:rPr>
          <w:color w:val="000000"/>
        </w:rPr>
        <w:t xml:space="preserve"> w</w:t>
      </w:r>
      <w:r w:rsidR="00EE7C06">
        <w:rPr>
          <w:color w:val="000000"/>
        </w:rPr>
        <w:t> </w:t>
      </w:r>
      <w:r w:rsidRPr="00A52A32">
        <w:rPr>
          <w:color w:val="000000"/>
        </w:rPr>
        <w:t>tym</w:t>
      </w:r>
      <w:r w:rsidR="00EE7C06" w:rsidRPr="00A52A32">
        <w:rPr>
          <w:color w:val="000000"/>
        </w:rPr>
        <w:t xml:space="preserve"> i</w:t>
      </w:r>
      <w:r w:rsidR="00EE7C06">
        <w:rPr>
          <w:color w:val="000000"/>
        </w:rPr>
        <w:t> </w:t>
      </w:r>
      <w:r w:rsidRPr="00A52A32">
        <w:rPr>
          <w:color w:val="000000"/>
        </w:rPr>
        <w:t>takich,</w:t>
      </w:r>
      <w:r w:rsidR="00EE7C06" w:rsidRPr="00A52A32">
        <w:rPr>
          <w:color w:val="000000"/>
        </w:rPr>
        <w:t xml:space="preserve"> w</w:t>
      </w:r>
      <w:r w:rsidR="00EE7C06">
        <w:rPr>
          <w:color w:val="000000"/>
        </w:rPr>
        <w:t> </w:t>
      </w:r>
      <w:r w:rsidRPr="00A52A32">
        <w:rPr>
          <w:color w:val="000000"/>
        </w:rPr>
        <w:t>stosunku do których określonym</w:t>
      </w:r>
      <w:r w:rsidR="00EE7C06" w:rsidRPr="00A52A32">
        <w:rPr>
          <w:color w:val="000000"/>
        </w:rPr>
        <w:t xml:space="preserve"> w</w:t>
      </w:r>
      <w:r w:rsidR="00EE7C06">
        <w:rPr>
          <w:color w:val="000000"/>
        </w:rPr>
        <w:t> </w:t>
      </w:r>
      <w:r w:rsidRPr="00A52A32">
        <w:rPr>
          <w:color w:val="000000"/>
        </w:rPr>
        <w:t>ustawie podmiotom przysługuje roszczenie</w:t>
      </w:r>
      <w:r w:rsidR="00EE7C06" w:rsidRPr="00A52A32">
        <w:rPr>
          <w:color w:val="000000"/>
        </w:rPr>
        <w:t xml:space="preserve"> o</w:t>
      </w:r>
      <w:r w:rsidR="00EE7C06">
        <w:rPr>
          <w:color w:val="000000"/>
        </w:rPr>
        <w:t> </w:t>
      </w:r>
      <w:r w:rsidRPr="00A52A32">
        <w:rPr>
          <w:color w:val="000000"/>
        </w:rPr>
        <w:t>oddanie gruntów</w:t>
      </w:r>
      <w:r w:rsidR="00EE7C06" w:rsidRPr="00A52A32">
        <w:rPr>
          <w:color w:val="000000"/>
        </w:rPr>
        <w:t xml:space="preserve"> w</w:t>
      </w:r>
      <w:r w:rsidR="00EE7C06">
        <w:rPr>
          <w:color w:val="000000"/>
        </w:rPr>
        <w:t> </w:t>
      </w:r>
      <w:r w:rsidRPr="00A52A32">
        <w:rPr>
          <w:color w:val="000000"/>
        </w:rPr>
        <w:t>użytkowanie wieczyste.</w:t>
      </w:r>
    </w:p>
    <w:p w:rsidR="00A52A32" w:rsidRPr="00A52A32" w:rsidRDefault="00A52A32" w:rsidP="00A52A32">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A52A32">
        <w:rPr>
          <w:color w:val="000000"/>
        </w:rPr>
        <w:t>Pierwszeństwo</w:t>
      </w:r>
      <w:r w:rsidR="00EE7C06" w:rsidRPr="00A52A32">
        <w:rPr>
          <w:color w:val="000000"/>
        </w:rPr>
        <w:t xml:space="preserve"> w</w:t>
      </w:r>
      <w:r w:rsidR="00EE7C06">
        <w:rPr>
          <w:color w:val="000000"/>
        </w:rPr>
        <w:t> </w:t>
      </w:r>
      <w:r w:rsidRPr="00A52A32">
        <w:rPr>
          <w:color w:val="000000"/>
        </w:rPr>
        <w:t>nabyciu przedmiotowej nieruchomości,</w:t>
      </w:r>
      <w:r w:rsidR="00EE7C06" w:rsidRPr="00A52A32">
        <w:rPr>
          <w:color w:val="000000"/>
        </w:rPr>
        <w:t xml:space="preserve"> w</w:t>
      </w:r>
      <w:r w:rsidR="00EE7C06">
        <w:rPr>
          <w:color w:val="000000"/>
        </w:rPr>
        <w:t> </w:t>
      </w:r>
      <w:r w:rsidRPr="00A52A32">
        <w:rPr>
          <w:color w:val="000000"/>
        </w:rPr>
        <w:t>związku</w:t>
      </w:r>
      <w:r w:rsidR="00EE7C06" w:rsidRPr="00A52A32">
        <w:rPr>
          <w:color w:val="000000"/>
        </w:rPr>
        <w:t xml:space="preserve"> z</w:t>
      </w:r>
      <w:r w:rsidR="00EE7C06">
        <w:rPr>
          <w:color w:val="000000"/>
        </w:rPr>
        <w:t> </w:t>
      </w:r>
      <w:r w:rsidRPr="00A52A32">
        <w:rPr>
          <w:color w:val="000000"/>
        </w:rPr>
        <w:t>art. 34 ust. 1 pkt 1 ustawy</w:t>
      </w:r>
      <w:r w:rsidR="00EE7C06" w:rsidRPr="00A52A32">
        <w:rPr>
          <w:color w:val="000000"/>
        </w:rPr>
        <w:t xml:space="preserve"> z</w:t>
      </w:r>
      <w:r w:rsidR="00EE7C06">
        <w:rPr>
          <w:color w:val="000000"/>
        </w:rPr>
        <w:t> </w:t>
      </w:r>
      <w:r w:rsidRPr="00A52A32">
        <w:rPr>
          <w:color w:val="000000"/>
        </w:rPr>
        <w:t>dnia 21 sierpnia 1997 r.</w:t>
      </w:r>
      <w:r w:rsidR="00EE7C06" w:rsidRPr="00A52A32">
        <w:rPr>
          <w:color w:val="000000"/>
        </w:rPr>
        <w:t xml:space="preserve"> o</w:t>
      </w:r>
      <w:r w:rsidR="00EE7C06">
        <w:rPr>
          <w:color w:val="000000"/>
        </w:rPr>
        <w:t> </w:t>
      </w:r>
      <w:r w:rsidRPr="00A52A32">
        <w:rPr>
          <w:color w:val="000000"/>
        </w:rPr>
        <w:t>gospodarce nieruchomościami (Dz. U.</w:t>
      </w:r>
      <w:r w:rsidR="00EE7C06" w:rsidRPr="00A52A32">
        <w:rPr>
          <w:color w:val="000000"/>
        </w:rPr>
        <w:t xml:space="preserve"> z</w:t>
      </w:r>
      <w:r w:rsidR="00EE7C06">
        <w:rPr>
          <w:color w:val="000000"/>
        </w:rPr>
        <w:t> </w:t>
      </w:r>
      <w:r w:rsidRPr="00A52A32">
        <w:rPr>
          <w:color w:val="000000"/>
        </w:rPr>
        <w:t>2024 r. poz. 1145 ze zm.), przysługuje Spółdzielni Mieszkaniowej.</w:t>
      </w:r>
    </w:p>
    <w:p w:rsidR="00A52A32" w:rsidRPr="00A52A32" w:rsidRDefault="00A52A32" w:rsidP="00A52A32">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A52A32">
        <w:rPr>
          <w:color w:val="000000"/>
        </w:rPr>
        <w:t>Termin do złożenia wniosku</w:t>
      </w:r>
      <w:r w:rsidR="00EE7C06" w:rsidRPr="00A52A32">
        <w:rPr>
          <w:color w:val="000000"/>
        </w:rPr>
        <w:t xml:space="preserve"> w</w:t>
      </w:r>
      <w:r w:rsidR="00EE7C06">
        <w:rPr>
          <w:color w:val="000000"/>
        </w:rPr>
        <w:t> </w:t>
      </w:r>
      <w:r w:rsidRPr="00A52A32">
        <w:rPr>
          <w:color w:val="000000"/>
        </w:rPr>
        <w:t>sprawie pierwszeństwa nabycia nieruchomości wynosi 6 tygodni, licząc od dnia wywieszenia wykazu stanowiącego załącznik do zarządzenia.</w:t>
      </w:r>
    </w:p>
    <w:p w:rsidR="00A52A32" w:rsidRDefault="00A52A32" w:rsidP="00A52A32">
      <w:pPr>
        <w:spacing w:line="360" w:lineRule="auto"/>
        <w:jc w:val="both"/>
        <w:rPr>
          <w:color w:val="000000"/>
        </w:rPr>
      </w:pPr>
      <w:r w:rsidRPr="00A52A32">
        <w:rPr>
          <w:color w:val="000000"/>
        </w:rPr>
        <w:t>W tym stanie rzeczy wydanie zarządzenia jest uzasadnione.</w:t>
      </w:r>
    </w:p>
    <w:p w:rsidR="00A52A32" w:rsidRDefault="00A52A32" w:rsidP="00A52A32">
      <w:pPr>
        <w:spacing w:line="360" w:lineRule="auto"/>
        <w:jc w:val="both"/>
      </w:pPr>
    </w:p>
    <w:p w:rsidR="00A52A32" w:rsidRDefault="00A52A32" w:rsidP="00A52A32">
      <w:pPr>
        <w:keepNext/>
        <w:spacing w:line="360" w:lineRule="auto"/>
        <w:jc w:val="center"/>
      </w:pPr>
      <w:r>
        <w:t>ZASTĘPCA DYREKTORA</w:t>
      </w:r>
    </w:p>
    <w:p w:rsidR="00A52A32" w:rsidRDefault="00A52A32" w:rsidP="00A52A32">
      <w:pPr>
        <w:keepNext/>
        <w:spacing w:line="360" w:lineRule="auto"/>
        <w:jc w:val="center"/>
      </w:pPr>
      <w:r>
        <w:t>DS. POZYSKIWANIA NIERUCHOMOŚCI</w:t>
      </w:r>
    </w:p>
    <w:p w:rsidR="00A52A32" w:rsidRPr="00A52A32" w:rsidRDefault="00A52A32" w:rsidP="00A52A32">
      <w:pPr>
        <w:keepNext/>
        <w:spacing w:line="360" w:lineRule="auto"/>
        <w:jc w:val="center"/>
      </w:pPr>
      <w:r>
        <w:t>(-) Dominika Radłowska-Zelent</w:t>
      </w:r>
    </w:p>
    <w:sectPr w:rsidR="00A52A32" w:rsidRPr="00A52A32" w:rsidSect="00A52A3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A32" w:rsidRDefault="00A52A32">
      <w:r>
        <w:separator/>
      </w:r>
    </w:p>
  </w:endnote>
  <w:endnote w:type="continuationSeparator" w:id="0">
    <w:p w:rsidR="00A52A32" w:rsidRDefault="00A5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A32" w:rsidRDefault="00A52A32">
      <w:r>
        <w:separator/>
      </w:r>
    </w:p>
  </w:footnote>
  <w:footnote w:type="continuationSeparator" w:id="0">
    <w:p w:rsidR="00A52A32" w:rsidRDefault="00A52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ogłoszenia wykazu nieruchomości położonych na os. Lecha, przeznaczonych do oddania w użytkowanie wieczyste."/>
  </w:docVars>
  <w:rsids>
    <w:rsidRoot w:val="00A52A32"/>
    <w:rsid w:val="000607A3"/>
    <w:rsid w:val="001B1D53"/>
    <w:rsid w:val="0022095A"/>
    <w:rsid w:val="002946C5"/>
    <w:rsid w:val="002C29F3"/>
    <w:rsid w:val="00796326"/>
    <w:rsid w:val="00A52A32"/>
    <w:rsid w:val="00A87E1B"/>
    <w:rsid w:val="00AA04BE"/>
    <w:rsid w:val="00BB1A14"/>
    <w:rsid w:val="00EE7C0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17B980-DDB3-4B12-933D-B780D5E1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876</Words>
  <Characters>5262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2025-11-06T12:55:00Z</dcterms:created>
  <dcterms:modified xsi:type="dcterms:W3CDTF">2025-11-06T12:55:00Z</dcterms:modified>
</cp:coreProperties>
</file>