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7105">
          <w:t>793/2025/P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7105">
        <w:rPr>
          <w:b/>
          <w:sz w:val="28"/>
        </w:rPr>
        <w:fldChar w:fldCharType="separate"/>
      </w:r>
      <w:r w:rsidR="00447105">
        <w:rPr>
          <w:b/>
          <w:sz w:val="28"/>
        </w:rPr>
        <w:t>20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7105">
              <w:rPr>
                <w:b/>
                <w:sz w:val="24"/>
                <w:szCs w:val="24"/>
              </w:rPr>
              <w:fldChar w:fldCharType="separate"/>
            </w:r>
            <w:r w:rsidR="00447105">
              <w:rPr>
                <w:b/>
                <w:sz w:val="24"/>
                <w:szCs w:val="24"/>
              </w:rPr>
              <w:t>powołania Komisji Konkursowej</w:t>
            </w:r>
            <w:r w:rsidR="00C56E8D">
              <w:rPr>
                <w:b/>
                <w:sz w:val="24"/>
                <w:szCs w:val="24"/>
              </w:rPr>
              <w:t xml:space="preserve"> w </w:t>
            </w:r>
            <w:r w:rsidR="00447105">
              <w:rPr>
                <w:b/>
                <w:sz w:val="24"/>
                <w:szCs w:val="24"/>
              </w:rPr>
              <w:t>celu zaopiniowania ofert złożonych</w:t>
            </w:r>
            <w:r w:rsidR="00C56E8D">
              <w:rPr>
                <w:b/>
                <w:sz w:val="24"/>
                <w:szCs w:val="24"/>
              </w:rPr>
              <w:t xml:space="preserve"> w </w:t>
            </w:r>
            <w:r w:rsidR="00447105">
              <w:rPr>
                <w:b/>
                <w:sz w:val="24"/>
                <w:szCs w:val="24"/>
              </w:rPr>
              <w:t>ramach otwartych konkursów ofert nr 28/2026</w:t>
            </w:r>
            <w:r w:rsidR="00C56E8D">
              <w:rPr>
                <w:b/>
                <w:sz w:val="24"/>
                <w:szCs w:val="24"/>
              </w:rPr>
              <w:t xml:space="preserve"> i </w:t>
            </w:r>
            <w:r w:rsidR="00447105">
              <w:rPr>
                <w:b/>
                <w:sz w:val="24"/>
                <w:szCs w:val="24"/>
              </w:rPr>
              <w:t>29/2026 na powierzenie realizacji zadań Miasta Poznania</w:t>
            </w:r>
            <w:r w:rsidR="00C56E8D">
              <w:rPr>
                <w:b/>
                <w:sz w:val="24"/>
                <w:szCs w:val="24"/>
              </w:rPr>
              <w:t xml:space="preserve"> w </w:t>
            </w:r>
            <w:r w:rsidR="00447105">
              <w:rPr>
                <w:b/>
                <w:sz w:val="24"/>
                <w:szCs w:val="24"/>
              </w:rPr>
              <w:t>obszarze przeciwdziałania uzależnieniom</w:t>
            </w:r>
            <w:r w:rsidR="00C56E8D">
              <w:rPr>
                <w:b/>
                <w:sz w:val="24"/>
                <w:szCs w:val="24"/>
              </w:rPr>
              <w:t xml:space="preserve"> i </w:t>
            </w:r>
            <w:r w:rsidR="00447105">
              <w:rPr>
                <w:b/>
                <w:sz w:val="24"/>
                <w:szCs w:val="24"/>
              </w:rPr>
              <w:t>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7105" w:rsidP="004471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7105">
        <w:rPr>
          <w:color w:val="000000"/>
          <w:sz w:val="24"/>
        </w:rPr>
        <w:t xml:space="preserve">Na podstawie </w:t>
      </w:r>
      <w:r w:rsidRPr="00447105">
        <w:rPr>
          <w:color w:val="000000"/>
          <w:sz w:val="24"/>
          <w:szCs w:val="24"/>
        </w:rPr>
        <w:t>art. 30 ust. 2 pkt 4 ustawy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dnia 8 marca 1990 r.</w:t>
      </w:r>
      <w:r w:rsidR="00C56E8D" w:rsidRPr="00447105">
        <w:rPr>
          <w:color w:val="000000"/>
          <w:sz w:val="24"/>
          <w:szCs w:val="24"/>
        </w:rPr>
        <w:t xml:space="preserve"> o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samorządzie gminnym (t.j. Dz. U.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2025 r. poz. 1153), art. 15 ust. 2a ustawy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dnia 24 kwietnia 2003 r.</w:t>
      </w:r>
      <w:r w:rsidR="00C56E8D" w:rsidRPr="00447105">
        <w:rPr>
          <w:color w:val="000000"/>
          <w:sz w:val="24"/>
          <w:szCs w:val="24"/>
        </w:rPr>
        <w:t xml:space="preserve"> o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działalności pożytku publicznego</w:t>
      </w:r>
      <w:r w:rsidR="00C56E8D" w:rsidRPr="00447105">
        <w:rPr>
          <w:color w:val="000000"/>
          <w:sz w:val="24"/>
          <w:szCs w:val="24"/>
        </w:rPr>
        <w:t xml:space="preserve"> i</w:t>
      </w:r>
      <w:r w:rsidR="00C56E8D">
        <w:rPr>
          <w:color w:val="000000"/>
          <w:sz w:val="24"/>
          <w:szCs w:val="24"/>
        </w:rPr>
        <w:t> </w:t>
      </w:r>
      <w:r w:rsidR="00C56E8D" w:rsidRPr="00447105">
        <w:rPr>
          <w:color w:val="000000"/>
          <w:sz w:val="24"/>
          <w:szCs w:val="24"/>
        </w:rPr>
        <w:t>o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wolontariacie (t.j. Dz. U.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2025 r. poz. 1338) oraz uchwały Nr XCII/1783/VIII/2023 Rady Miasta Poznania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dnia 7 listopada 2023 r.</w:t>
      </w:r>
      <w:r w:rsidR="00C56E8D" w:rsidRPr="00447105">
        <w:rPr>
          <w:color w:val="000000"/>
          <w:sz w:val="24"/>
          <w:szCs w:val="24"/>
        </w:rPr>
        <w:t xml:space="preserve"> w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sprawie przyjęcia „Wieloletniego programu współpracy Miasta Poznania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organizacjami pozarządowymi na lata 2024–2026”</w:t>
      </w:r>
      <w:r w:rsidRPr="00447105">
        <w:rPr>
          <w:color w:val="000000"/>
          <w:sz w:val="24"/>
        </w:rPr>
        <w:t xml:space="preserve"> zarządza się, co następuje:</w:t>
      </w:r>
    </w:p>
    <w:p w:rsidR="00447105" w:rsidRDefault="00447105" w:rsidP="00447105">
      <w:pPr>
        <w:spacing w:line="360" w:lineRule="auto"/>
        <w:jc w:val="both"/>
        <w:rPr>
          <w:sz w:val="24"/>
        </w:rPr>
      </w:pPr>
    </w:p>
    <w:p w:rsidR="00447105" w:rsidRDefault="00447105" w:rsidP="0044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7105" w:rsidRDefault="00447105" w:rsidP="00447105">
      <w:pPr>
        <w:keepNext/>
        <w:spacing w:line="360" w:lineRule="auto"/>
        <w:rPr>
          <w:color w:val="000000"/>
          <w:sz w:val="24"/>
        </w:rPr>
      </w:pPr>
    </w:p>
    <w:p w:rsidR="00447105" w:rsidRPr="00447105" w:rsidRDefault="00447105" w:rsidP="004471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7105">
        <w:rPr>
          <w:color w:val="000000"/>
          <w:sz w:val="24"/>
          <w:szCs w:val="24"/>
        </w:rPr>
        <w:t>Powołuje się Komisję Konkursową</w:t>
      </w:r>
      <w:r w:rsidR="00C56E8D" w:rsidRPr="00447105">
        <w:rPr>
          <w:color w:val="000000"/>
          <w:sz w:val="24"/>
          <w:szCs w:val="24"/>
        </w:rPr>
        <w:t xml:space="preserve"> w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celu dokonania oceny ofert złożonych</w:t>
      </w:r>
      <w:r w:rsidR="00C56E8D" w:rsidRPr="00447105">
        <w:rPr>
          <w:color w:val="000000"/>
          <w:sz w:val="24"/>
          <w:szCs w:val="24"/>
        </w:rPr>
        <w:t xml:space="preserve"> w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odpowiedzi na ogłoszone przez Prezydenta Miasta Poznania otwarte konkursy ofert nr 28/2026</w:t>
      </w:r>
      <w:r w:rsidR="00C56E8D" w:rsidRPr="00447105">
        <w:rPr>
          <w:color w:val="000000"/>
          <w:sz w:val="24"/>
          <w:szCs w:val="24"/>
        </w:rPr>
        <w:t xml:space="preserve"> i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29/2026 na powierzenie realizacji zadań Miasta Poznania</w:t>
      </w:r>
      <w:r w:rsidR="00C56E8D" w:rsidRPr="00447105">
        <w:rPr>
          <w:color w:val="000000"/>
          <w:sz w:val="24"/>
          <w:szCs w:val="24"/>
        </w:rPr>
        <w:t xml:space="preserve"> w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obszarze przeciwdziałania uzależnieniom</w:t>
      </w:r>
      <w:r w:rsidR="00C56E8D" w:rsidRPr="00447105">
        <w:rPr>
          <w:color w:val="000000"/>
          <w:sz w:val="24"/>
          <w:szCs w:val="24"/>
        </w:rPr>
        <w:t xml:space="preserve"> i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patologiom społecznym na lata 2026-2027 roku</w:t>
      </w:r>
      <w:r w:rsidR="00C56E8D" w:rsidRPr="00447105">
        <w:rPr>
          <w:color w:val="000000"/>
          <w:sz w:val="24"/>
          <w:szCs w:val="24"/>
        </w:rPr>
        <w:t xml:space="preserve"> w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składzie:</w:t>
      </w:r>
    </w:p>
    <w:p w:rsidR="00447105" w:rsidRPr="00447105" w:rsidRDefault="00447105" w:rsidP="004471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105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447105" w:rsidRPr="00447105" w:rsidRDefault="00447105" w:rsidP="004471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105">
        <w:rPr>
          <w:color w:val="000000"/>
          <w:sz w:val="24"/>
          <w:szCs w:val="24"/>
        </w:rPr>
        <w:t>2) Joanna Cielecka-Nowakowska – przedstawicielka Prezydenta Miasta Poznania;</w:t>
      </w:r>
    </w:p>
    <w:p w:rsidR="00447105" w:rsidRPr="00447105" w:rsidRDefault="00447105" w:rsidP="004471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105">
        <w:rPr>
          <w:color w:val="000000"/>
          <w:sz w:val="24"/>
          <w:szCs w:val="24"/>
        </w:rPr>
        <w:t>3) Wiesława Czerpińska – przedstawicielka organizacji pozarządowych;</w:t>
      </w:r>
    </w:p>
    <w:p w:rsidR="00447105" w:rsidRPr="00447105" w:rsidRDefault="00447105" w:rsidP="004471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105">
        <w:rPr>
          <w:color w:val="000000"/>
          <w:sz w:val="24"/>
          <w:szCs w:val="24"/>
        </w:rPr>
        <w:t>4) Jolanta Graczyk-Öğdem – przedstawicielka organizacji pozarządowych;</w:t>
      </w:r>
    </w:p>
    <w:p w:rsidR="00447105" w:rsidRPr="00447105" w:rsidRDefault="00447105" w:rsidP="004471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105">
        <w:rPr>
          <w:color w:val="000000"/>
          <w:sz w:val="24"/>
          <w:szCs w:val="24"/>
        </w:rPr>
        <w:t>5) Łukasz Grzybak – przedstawiciel Prezydenta Miasta Poznania;</w:t>
      </w:r>
    </w:p>
    <w:p w:rsidR="00447105" w:rsidRPr="00447105" w:rsidRDefault="00447105" w:rsidP="004471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105">
        <w:rPr>
          <w:color w:val="000000"/>
          <w:sz w:val="24"/>
          <w:szCs w:val="24"/>
        </w:rPr>
        <w:t>6) Anna Janiszewska-Janowicz – przedstawicielka Prezydenta Miasta Poznania;</w:t>
      </w:r>
    </w:p>
    <w:p w:rsidR="00447105" w:rsidRDefault="00447105" w:rsidP="0044710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105">
        <w:rPr>
          <w:color w:val="000000"/>
          <w:sz w:val="24"/>
          <w:szCs w:val="24"/>
        </w:rPr>
        <w:t>7) Hanna Waszak-Rudecka – przedstawicielka Prezydenta Miasta Poznania.</w:t>
      </w:r>
    </w:p>
    <w:p w:rsidR="00447105" w:rsidRDefault="00447105" w:rsidP="00447105">
      <w:pPr>
        <w:spacing w:line="360" w:lineRule="auto"/>
        <w:jc w:val="both"/>
        <w:rPr>
          <w:color w:val="000000"/>
          <w:sz w:val="24"/>
        </w:rPr>
      </w:pPr>
    </w:p>
    <w:p w:rsidR="00447105" w:rsidRDefault="00447105" w:rsidP="0044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47105" w:rsidRDefault="00447105" w:rsidP="00447105">
      <w:pPr>
        <w:keepNext/>
        <w:spacing w:line="360" w:lineRule="auto"/>
        <w:rPr>
          <w:color w:val="000000"/>
          <w:sz w:val="24"/>
        </w:rPr>
      </w:pPr>
    </w:p>
    <w:p w:rsidR="00447105" w:rsidRDefault="00447105" w:rsidP="004471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7105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przez przewodniczącą Komisji Konkursowej.</w:t>
      </w:r>
    </w:p>
    <w:p w:rsidR="00447105" w:rsidRDefault="00447105" w:rsidP="00447105">
      <w:pPr>
        <w:spacing w:line="360" w:lineRule="auto"/>
        <w:jc w:val="both"/>
        <w:rPr>
          <w:color w:val="000000"/>
          <w:sz w:val="24"/>
        </w:rPr>
      </w:pPr>
    </w:p>
    <w:p w:rsidR="00447105" w:rsidRDefault="00447105" w:rsidP="0044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7105" w:rsidRDefault="00447105" w:rsidP="00447105">
      <w:pPr>
        <w:keepNext/>
        <w:spacing w:line="360" w:lineRule="auto"/>
        <w:rPr>
          <w:color w:val="000000"/>
          <w:sz w:val="24"/>
        </w:rPr>
      </w:pPr>
    </w:p>
    <w:p w:rsidR="00447105" w:rsidRDefault="00447105" w:rsidP="004471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7105">
        <w:rPr>
          <w:color w:val="000000"/>
          <w:sz w:val="24"/>
          <w:szCs w:val="24"/>
        </w:rPr>
        <w:t>Zasady działania Komisji Konkursowej określone są</w:t>
      </w:r>
      <w:r w:rsidR="00C56E8D" w:rsidRPr="00447105">
        <w:rPr>
          <w:color w:val="000000"/>
          <w:sz w:val="24"/>
          <w:szCs w:val="24"/>
        </w:rPr>
        <w:t xml:space="preserve"> w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zarządzeniu Nr 854/2023/P Prezydenta Miasta Poznania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dnia 15 listopada 2023 r.</w:t>
      </w:r>
      <w:r w:rsidR="00C56E8D" w:rsidRPr="00447105">
        <w:rPr>
          <w:color w:val="000000"/>
          <w:sz w:val="24"/>
          <w:szCs w:val="24"/>
        </w:rPr>
        <w:t xml:space="preserve"> w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sprawie procedowania przy zlecaniu zadań publicznych</w:t>
      </w:r>
      <w:r w:rsidR="00C56E8D" w:rsidRPr="00447105">
        <w:rPr>
          <w:color w:val="000000"/>
          <w:sz w:val="24"/>
          <w:szCs w:val="24"/>
        </w:rPr>
        <w:t xml:space="preserve"> w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trybie otwartych konkursów ofert, zgodnie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zapisami ustawy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dnia 24 kwietnia 2003 r.</w:t>
      </w:r>
      <w:r w:rsidR="00C56E8D" w:rsidRPr="00447105">
        <w:rPr>
          <w:color w:val="000000"/>
          <w:sz w:val="24"/>
          <w:szCs w:val="24"/>
        </w:rPr>
        <w:t xml:space="preserve"> o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działalności pożytku publicznego</w:t>
      </w:r>
      <w:r w:rsidR="00C56E8D" w:rsidRPr="00447105">
        <w:rPr>
          <w:color w:val="000000"/>
          <w:sz w:val="24"/>
          <w:szCs w:val="24"/>
        </w:rPr>
        <w:t xml:space="preserve"> i</w:t>
      </w:r>
      <w:r w:rsidR="00C56E8D">
        <w:rPr>
          <w:color w:val="000000"/>
          <w:sz w:val="24"/>
          <w:szCs w:val="24"/>
        </w:rPr>
        <w:t> </w:t>
      </w:r>
      <w:r w:rsidR="00C56E8D" w:rsidRPr="00447105">
        <w:rPr>
          <w:color w:val="000000"/>
          <w:sz w:val="24"/>
          <w:szCs w:val="24"/>
        </w:rPr>
        <w:t>o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wolontariacie.</w:t>
      </w:r>
    </w:p>
    <w:p w:rsidR="00447105" w:rsidRDefault="00447105" w:rsidP="00447105">
      <w:pPr>
        <w:spacing w:line="360" w:lineRule="auto"/>
        <w:jc w:val="both"/>
        <w:rPr>
          <w:color w:val="000000"/>
          <w:sz w:val="24"/>
        </w:rPr>
      </w:pPr>
    </w:p>
    <w:p w:rsidR="00447105" w:rsidRDefault="00447105" w:rsidP="0044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7105" w:rsidRDefault="00447105" w:rsidP="00447105">
      <w:pPr>
        <w:keepNext/>
        <w:spacing w:line="360" w:lineRule="auto"/>
        <w:rPr>
          <w:color w:val="000000"/>
          <w:sz w:val="24"/>
        </w:rPr>
      </w:pPr>
    </w:p>
    <w:p w:rsidR="00447105" w:rsidRDefault="00447105" w:rsidP="004471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710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47105" w:rsidRDefault="00447105" w:rsidP="00447105">
      <w:pPr>
        <w:spacing w:line="360" w:lineRule="auto"/>
        <w:jc w:val="both"/>
        <w:rPr>
          <w:color w:val="000000"/>
          <w:sz w:val="24"/>
        </w:rPr>
      </w:pPr>
    </w:p>
    <w:p w:rsidR="00447105" w:rsidRDefault="00447105" w:rsidP="0044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7105" w:rsidRDefault="00447105" w:rsidP="00447105">
      <w:pPr>
        <w:keepNext/>
        <w:spacing w:line="360" w:lineRule="auto"/>
        <w:rPr>
          <w:color w:val="000000"/>
          <w:sz w:val="24"/>
        </w:rPr>
      </w:pPr>
    </w:p>
    <w:p w:rsidR="00447105" w:rsidRDefault="00447105" w:rsidP="0044710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7105">
        <w:rPr>
          <w:color w:val="000000"/>
          <w:sz w:val="24"/>
          <w:szCs w:val="24"/>
        </w:rPr>
        <w:t>Wykonanie zarządzenia powierza się Dyrektorowi Wydziału Zdrowia</w:t>
      </w:r>
      <w:r w:rsidR="00C56E8D" w:rsidRPr="00447105">
        <w:rPr>
          <w:color w:val="000000"/>
          <w:sz w:val="24"/>
          <w:szCs w:val="24"/>
        </w:rPr>
        <w:t xml:space="preserve"> i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C56E8D" w:rsidRPr="00447105">
        <w:rPr>
          <w:color w:val="000000"/>
          <w:sz w:val="24"/>
          <w:szCs w:val="24"/>
        </w:rPr>
        <w:t xml:space="preserve"> i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zobowiązanie członków Komisji Konkursowej do przetwarzania danych osobowych zgodnie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obowiązującymi przepisami.</w:t>
      </w:r>
    </w:p>
    <w:p w:rsidR="00447105" w:rsidRDefault="00447105" w:rsidP="00447105">
      <w:pPr>
        <w:spacing w:line="360" w:lineRule="auto"/>
        <w:jc w:val="both"/>
        <w:rPr>
          <w:color w:val="000000"/>
          <w:sz w:val="24"/>
        </w:rPr>
      </w:pPr>
    </w:p>
    <w:p w:rsidR="00447105" w:rsidRDefault="00447105" w:rsidP="0044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47105" w:rsidRDefault="00447105" w:rsidP="00447105">
      <w:pPr>
        <w:keepNext/>
        <w:spacing w:line="360" w:lineRule="auto"/>
        <w:rPr>
          <w:color w:val="000000"/>
          <w:sz w:val="24"/>
        </w:rPr>
      </w:pPr>
    </w:p>
    <w:p w:rsidR="00447105" w:rsidRDefault="00447105" w:rsidP="0044710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47105">
        <w:rPr>
          <w:color w:val="000000"/>
          <w:sz w:val="24"/>
          <w:szCs w:val="24"/>
        </w:rPr>
        <w:t>Zarządzenie wchodzi</w:t>
      </w:r>
      <w:r w:rsidR="00C56E8D" w:rsidRPr="00447105">
        <w:rPr>
          <w:color w:val="000000"/>
          <w:sz w:val="24"/>
          <w:szCs w:val="24"/>
        </w:rPr>
        <w:t xml:space="preserve"> w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życie</w:t>
      </w:r>
      <w:r w:rsidR="00C56E8D" w:rsidRPr="00447105">
        <w:rPr>
          <w:color w:val="000000"/>
          <w:sz w:val="24"/>
          <w:szCs w:val="24"/>
        </w:rPr>
        <w:t xml:space="preserve"> z</w:t>
      </w:r>
      <w:r w:rsidR="00C56E8D">
        <w:rPr>
          <w:color w:val="000000"/>
          <w:sz w:val="24"/>
          <w:szCs w:val="24"/>
        </w:rPr>
        <w:t> </w:t>
      </w:r>
      <w:r w:rsidRPr="00447105">
        <w:rPr>
          <w:color w:val="000000"/>
          <w:sz w:val="24"/>
          <w:szCs w:val="24"/>
        </w:rPr>
        <w:t>dniem podpisania.</w:t>
      </w:r>
    </w:p>
    <w:p w:rsidR="00447105" w:rsidRDefault="00447105" w:rsidP="00447105">
      <w:pPr>
        <w:spacing w:line="360" w:lineRule="auto"/>
        <w:jc w:val="both"/>
        <w:rPr>
          <w:color w:val="000000"/>
          <w:sz w:val="24"/>
        </w:rPr>
      </w:pPr>
    </w:p>
    <w:p w:rsidR="00447105" w:rsidRDefault="00447105" w:rsidP="004471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7105" w:rsidRDefault="00447105" w:rsidP="004471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7105" w:rsidRDefault="00447105" w:rsidP="004471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47105" w:rsidRPr="00447105" w:rsidRDefault="00447105" w:rsidP="004471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47105" w:rsidRPr="00447105" w:rsidSect="004471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05" w:rsidRDefault="00447105">
      <w:r>
        <w:separator/>
      </w:r>
    </w:p>
  </w:endnote>
  <w:endnote w:type="continuationSeparator" w:id="0">
    <w:p w:rsidR="00447105" w:rsidRDefault="0044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05" w:rsidRDefault="00447105">
      <w:r>
        <w:separator/>
      </w:r>
    </w:p>
  </w:footnote>
  <w:footnote w:type="continuationSeparator" w:id="0">
    <w:p w:rsidR="00447105" w:rsidRDefault="0044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istopada 2025 r."/>
    <w:docVar w:name="AktNr" w:val="793/2025/P"/>
    <w:docVar w:name="Sprawa" w:val="powołania Komisji Konkursowej w celu zaopiniowania ofert złożonych w ramach otwartych konkursów ofert nr 28/2026 i 29/2026 na powierzenie realizacji zadań Miasta Poznania w obszarze przeciwdziałania uzależnieniom i patologiom społecznym."/>
  </w:docVars>
  <w:rsids>
    <w:rsidRoot w:val="00447105"/>
    <w:rsid w:val="00072485"/>
    <w:rsid w:val="000C07FF"/>
    <w:rsid w:val="000E2E12"/>
    <w:rsid w:val="00167A3B"/>
    <w:rsid w:val="002C4925"/>
    <w:rsid w:val="003679C6"/>
    <w:rsid w:val="00373368"/>
    <w:rsid w:val="0044710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6E8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F9A57-0DCE-4CC7-A5F5-2EBEEBF7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2025-11-20T09:54:00Z</dcterms:created>
  <dcterms:modified xsi:type="dcterms:W3CDTF">2025-11-20T09:54:00Z</dcterms:modified>
</cp:coreProperties>
</file>