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3E7D">
          <w:t>899/2025/P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93E7D">
        <w:rPr>
          <w:b/>
          <w:sz w:val="28"/>
        </w:rPr>
        <w:fldChar w:fldCharType="separate"/>
      </w:r>
      <w:r w:rsidR="00D93E7D">
        <w:rPr>
          <w:b/>
          <w:sz w:val="28"/>
        </w:rPr>
        <w:t>18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02392" w:rsidTr="00A02392">
        <w:tc>
          <w:tcPr>
            <w:tcW w:w="1368" w:type="dxa"/>
            <w:shd w:val="clear" w:color="auto" w:fill="auto"/>
          </w:tcPr>
          <w:p w:rsidR="00565809" w:rsidRPr="00A02392" w:rsidRDefault="00F357A1" w:rsidP="00A02392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A02392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A02392" w:rsidRDefault="00565809" w:rsidP="00A023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2392">
              <w:rPr>
                <w:b/>
                <w:sz w:val="24"/>
                <w:szCs w:val="24"/>
              </w:rPr>
              <w:fldChar w:fldCharType="begin"/>
            </w:r>
            <w:r w:rsidRPr="00A0239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3E7D" w:rsidRPr="00A02392">
              <w:rPr>
                <w:b/>
                <w:sz w:val="24"/>
                <w:szCs w:val="24"/>
              </w:rPr>
              <w:fldChar w:fldCharType="separate"/>
            </w:r>
            <w:r w:rsidR="00D93E7D" w:rsidRPr="00A02392">
              <w:rPr>
                <w:b/>
                <w:sz w:val="24"/>
                <w:szCs w:val="24"/>
              </w:rPr>
              <w:t>zarządzenie</w:t>
            </w:r>
            <w:r w:rsidR="003559A1" w:rsidRPr="00A02392">
              <w:rPr>
                <w:b/>
                <w:sz w:val="24"/>
                <w:szCs w:val="24"/>
              </w:rPr>
              <w:t xml:space="preserve"> w </w:t>
            </w:r>
            <w:r w:rsidR="00D93E7D" w:rsidRPr="00A02392">
              <w:rPr>
                <w:b/>
                <w:sz w:val="24"/>
                <w:szCs w:val="24"/>
              </w:rPr>
              <w:t>sprawie ustalenia dodatków funkcyjnych dla dyrektorów przedszkoli, szkół</w:t>
            </w:r>
            <w:r w:rsidR="003559A1" w:rsidRPr="00A02392">
              <w:rPr>
                <w:b/>
                <w:sz w:val="24"/>
                <w:szCs w:val="24"/>
              </w:rPr>
              <w:t xml:space="preserve"> i </w:t>
            </w:r>
            <w:r w:rsidR="00D93E7D" w:rsidRPr="00A02392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A0239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D93E7D">
        <w:rPr>
          <w:color w:val="000000"/>
          <w:sz w:val="24"/>
          <w:szCs w:val="24"/>
        </w:rPr>
        <w:t>Na podstawie art. 30 ust. 1 ustawy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dnia 8 marca 1990 r.</w:t>
      </w:r>
      <w:r w:rsidR="003559A1" w:rsidRPr="00D93E7D">
        <w:rPr>
          <w:color w:val="000000"/>
          <w:sz w:val="24"/>
          <w:szCs w:val="24"/>
        </w:rPr>
        <w:t xml:space="preserve"> o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samorządzie gminnym (t.j. Dz. U.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2025 r. poz. 1153) oraz § 4 ust. 1-11 uchwały Nr XXII/403/IX/2025 Rady Miasta Poznania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dnia 8 lipca 2025 r.</w:t>
      </w:r>
      <w:r w:rsidR="003559A1" w:rsidRPr="00D93E7D">
        <w:rPr>
          <w:color w:val="000000"/>
          <w:sz w:val="24"/>
          <w:szCs w:val="24"/>
        </w:rPr>
        <w:t xml:space="preserve"> w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sprawie ustalenia regulaminu wynagradzania nauczycieli szkół, dla których organem prowadzącym jest Miasto Poznań (Dz.</w:t>
      </w:r>
      <w:r w:rsidRPr="00D93E7D">
        <w:rPr>
          <w:color w:val="FF0000"/>
          <w:sz w:val="24"/>
          <w:szCs w:val="24"/>
        </w:rPr>
        <w:t xml:space="preserve"> </w:t>
      </w:r>
      <w:r w:rsidRPr="00D93E7D">
        <w:rPr>
          <w:color w:val="000000"/>
          <w:sz w:val="24"/>
          <w:szCs w:val="24"/>
        </w:rPr>
        <w:t>Urz. Woj. Wielk.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2025 r. poz. 6016) zarządza się, co następuje:</w:t>
      </w: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93E7D">
        <w:rPr>
          <w:color w:val="000000"/>
          <w:sz w:val="24"/>
          <w:szCs w:val="24"/>
        </w:rPr>
        <w:t>W zarządzeniu Nr 606/2025/P Prezydenta Miasta Poznania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dnia 22 sierpnia 2025 r.</w:t>
      </w:r>
      <w:r w:rsidR="003559A1" w:rsidRPr="00D93E7D">
        <w:rPr>
          <w:color w:val="000000"/>
          <w:sz w:val="24"/>
          <w:szCs w:val="24"/>
        </w:rPr>
        <w:t xml:space="preserve"> w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sprawie ustalenia dodatków funkcyjnych dla dyrektorów przedszkoli, szkół</w:t>
      </w:r>
      <w:r w:rsidR="003559A1" w:rsidRPr="00D93E7D">
        <w:rPr>
          <w:color w:val="000000"/>
          <w:sz w:val="24"/>
          <w:szCs w:val="24"/>
        </w:rPr>
        <w:t xml:space="preserve"> i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placówek, dla których organem prowadzącym jest Miasto Poznań,</w:t>
      </w:r>
      <w:r w:rsidR="003559A1" w:rsidRPr="00D93E7D">
        <w:rPr>
          <w:color w:val="000000"/>
          <w:sz w:val="24"/>
          <w:szCs w:val="24"/>
        </w:rPr>
        <w:t xml:space="preserve"> w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załączniku nr 8 usuwa się wiersz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pozycji nr 4.</w:t>
      </w: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93E7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93E7D" w:rsidRDefault="00D93E7D" w:rsidP="00D93E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93E7D">
        <w:rPr>
          <w:color w:val="000000"/>
          <w:sz w:val="24"/>
          <w:szCs w:val="24"/>
        </w:rPr>
        <w:t>Zarządzenie wchodzi</w:t>
      </w:r>
      <w:r w:rsidR="003559A1" w:rsidRPr="00D93E7D">
        <w:rPr>
          <w:color w:val="000000"/>
          <w:sz w:val="24"/>
          <w:szCs w:val="24"/>
        </w:rPr>
        <w:t xml:space="preserve"> w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życie</w:t>
      </w:r>
      <w:r w:rsidR="003559A1" w:rsidRPr="00D93E7D">
        <w:rPr>
          <w:color w:val="000000"/>
          <w:sz w:val="24"/>
          <w:szCs w:val="24"/>
        </w:rPr>
        <w:t xml:space="preserve"> z</w:t>
      </w:r>
      <w:r w:rsidR="003559A1">
        <w:rPr>
          <w:color w:val="000000"/>
          <w:sz w:val="24"/>
          <w:szCs w:val="24"/>
        </w:rPr>
        <w:t> </w:t>
      </w:r>
      <w:r w:rsidRPr="00D93E7D">
        <w:rPr>
          <w:color w:val="000000"/>
          <w:sz w:val="24"/>
          <w:szCs w:val="24"/>
        </w:rPr>
        <w:t>dniem podpisania.</w:t>
      </w:r>
    </w:p>
    <w:p w:rsidR="00D93E7D" w:rsidRDefault="00D93E7D" w:rsidP="008E4861">
      <w:pPr>
        <w:keepNext/>
        <w:tabs>
          <w:tab w:val="right" w:leader="dot" w:pos="7371"/>
          <w:tab w:val="left" w:leader="dot" w:pos="8505"/>
        </w:tabs>
        <w:spacing w:before="240" w:line="360" w:lineRule="auto"/>
        <w:jc w:val="center"/>
        <w:rPr>
          <w:color w:val="000000"/>
          <w:sz w:val="24"/>
        </w:rPr>
      </w:pPr>
      <w:bookmarkStart w:id="5" w:name="_GoBack"/>
      <w:bookmarkEnd w:id="5"/>
      <w:r>
        <w:rPr>
          <w:color w:val="000000"/>
          <w:sz w:val="24"/>
        </w:rPr>
        <w:t>Z up. PREZYDENTA MIASTA</w:t>
      </w:r>
    </w:p>
    <w:p w:rsid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3E7D" w:rsidRPr="00D93E7D" w:rsidRDefault="00D93E7D" w:rsidP="00D93E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3E7D" w:rsidRPr="00D93E7D" w:rsidSect="00D93E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92" w:rsidRDefault="00A02392">
      <w:r>
        <w:separator/>
      </w:r>
    </w:p>
  </w:endnote>
  <w:endnote w:type="continuationSeparator" w:id="0">
    <w:p w:rsidR="00A02392" w:rsidRDefault="00A0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92" w:rsidRDefault="00A02392">
      <w:r>
        <w:separator/>
      </w:r>
    </w:p>
  </w:footnote>
  <w:footnote w:type="continuationSeparator" w:id="0">
    <w:p w:rsidR="00A02392" w:rsidRDefault="00A0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9/2025/P"/>
    <w:docVar w:name="Sprawa" w:val="zarządzenie w sprawie ustalenia dodatków funkcyjnych dla dyrektorów przedszkoli, szkół i placówek, dla których organem prowadzącym jest Miasto Poznań."/>
  </w:docVars>
  <w:rsids>
    <w:rsidRoot w:val="00D93E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559A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4861"/>
    <w:rsid w:val="009773E3"/>
    <w:rsid w:val="009865C7"/>
    <w:rsid w:val="00A02392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3E7D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35C43-F66C-4DA1-AF4A-9CF5BA92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2025-12-19T09:28:00Z</dcterms:created>
  <dcterms:modified xsi:type="dcterms:W3CDTF">2025-12-19T09:28:00Z</dcterms:modified>
</cp:coreProperties>
</file>