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DF0058">
        <w:fldChar w:fldCharType="begin"/>
      </w:r>
      <w:r w:rsidR="00DF0058">
        <w:instrText xml:space="preserve"> DOCVARIABLE  AktNr  \* MERGEFORMAT </w:instrText>
      </w:r>
      <w:r w:rsidR="00DF0058">
        <w:fldChar w:fldCharType="separate"/>
      </w:r>
      <w:r w:rsidR="00A8059C">
        <w:t>6/2026/P</w:t>
      </w:r>
      <w:r w:rsidR="00DF0058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A8059C">
        <w:rPr>
          <w:b/>
          <w:sz w:val="28"/>
        </w:rPr>
        <w:t>2 stycznia 2026 r.</w:t>
      </w:r>
      <w:r w:rsidR="00DC3E76">
        <w:rPr>
          <w:b/>
          <w:sz w:val="28"/>
        </w:rPr>
        <w:fldChar w:fldCharType="end"/>
      </w:r>
    </w:p>
    <w:p w:rsidR="00CD3B7B" w:rsidRPr="00F16BD7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F16BD7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F16BD7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DF0058">
        <w:tc>
          <w:tcPr>
            <w:tcW w:w="1368" w:type="dxa"/>
            <w:shd w:val="clear" w:color="auto" w:fill="auto"/>
          </w:tcPr>
          <w:p w:rsidR="00565809" w:rsidRPr="00DF0058" w:rsidRDefault="00565809" w:rsidP="00DF0058">
            <w:pPr>
              <w:spacing w:line="360" w:lineRule="auto"/>
              <w:rPr>
                <w:sz w:val="24"/>
                <w:szCs w:val="24"/>
              </w:rPr>
            </w:pPr>
            <w:r w:rsidRPr="00DF0058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DF0058" w:rsidRDefault="00565809" w:rsidP="00DF005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F0058">
              <w:rPr>
                <w:b/>
                <w:sz w:val="24"/>
                <w:szCs w:val="24"/>
              </w:rPr>
              <w:fldChar w:fldCharType="begin"/>
            </w:r>
            <w:r w:rsidRPr="00DF005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DF0058">
              <w:rPr>
                <w:b/>
                <w:sz w:val="24"/>
                <w:szCs w:val="24"/>
              </w:rPr>
              <w:fldChar w:fldCharType="separate"/>
            </w:r>
            <w:r w:rsidR="00A8059C" w:rsidRPr="00DF0058">
              <w:rPr>
                <w:b/>
                <w:sz w:val="24"/>
                <w:szCs w:val="24"/>
              </w:rPr>
              <w:t>powołania komisji konkursowej do opiniowania ofert złożonych przez organizacje pozarządowe</w:t>
            </w:r>
            <w:r w:rsidR="005F7057" w:rsidRPr="00DF0058">
              <w:rPr>
                <w:b/>
                <w:sz w:val="24"/>
                <w:szCs w:val="24"/>
              </w:rPr>
              <w:t xml:space="preserve"> w </w:t>
            </w:r>
            <w:r w:rsidR="00A8059C" w:rsidRPr="00DF0058">
              <w:rPr>
                <w:b/>
                <w:sz w:val="24"/>
                <w:szCs w:val="24"/>
              </w:rPr>
              <w:t>ramach otwartego konkursu ofert nr 52/2026 na powierzanie realizacji zadań Miasta Poznania</w:t>
            </w:r>
            <w:r w:rsidR="005F7057" w:rsidRPr="00DF0058">
              <w:rPr>
                <w:b/>
                <w:sz w:val="24"/>
                <w:szCs w:val="24"/>
              </w:rPr>
              <w:t xml:space="preserve"> w </w:t>
            </w:r>
            <w:r w:rsidR="00A8059C" w:rsidRPr="00DF0058">
              <w:rPr>
                <w:b/>
                <w:sz w:val="24"/>
                <w:szCs w:val="24"/>
              </w:rPr>
              <w:t>obszarze „Wspieranie</w:t>
            </w:r>
            <w:r w:rsidR="005F7057" w:rsidRPr="00DF0058">
              <w:rPr>
                <w:b/>
                <w:sz w:val="24"/>
                <w:szCs w:val="24"/>
              </w:rPr>
              <w:t xml:space="preserve"> i </w:t>
            </w:r>
            <w:r w:rsidR="00A8059C" w:rsidRPr="00DF0058">
              <w:rPr>
                <w:b/>
                <w:sz w:val="24"/>
                <w:szCs w:val="24"/>
              </w:rPr>
              <w:t xml:space="preserve">upowszechnianie kultury fizycznej” </w:t>
            </w:r>
            <w:r w:rsidR="005F7057" w:rsidRPr="00DF0058">
              <w:rPr>
                <w:b/>
                <w:sz w:val="24"/>
                <w:szCs w:val="24"/>
              </w:rPr>
              <w:t xml:space="preserve"> w </w:t>
            </w:r>
            <w:r w:rsidR="00A8059C" w:rsidRPr="00DF0058">
              <w:rPr>
                <w:b/>
                <w:sz w:val="24"/>
                <w:szCs w:val="24"/>
              </w:rPr>
              <w:t>2026 roku.</w:t>
            </w:r>
            <w:r w:rsidRPr="00DF005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F16BD7" w:rsidRDefault="005C6BB7" w:rsidP="00571718">
      <w:pPr>
        <w:tabs>
          <w:tab w:val="left" w:leader="dot" w:pos="11907"/>
        </w:tabs>
        <w:spacing w:line="360" w:lineRule="auto"/>
        <w:jc w:val="both"/>
        <w:rPr>
          <w:sz w:val="16"/>
          <w:szCs w:val="16"/>
        </w:rPr>
      </w:pPr>
    </w:p>
    <w:p w:rsidR="00571718" w:rsidRPr="00F16BD7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5C6BB7" w:rsidRDefault="00A8059C" w:rsidP="00A8059C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A8059C">
        <w:rPr>
          <w:color w:val="000000"/>
          <w:sz w:val="24"/>
        </w:rPr>
        <w:t xml:space="preserve">Na podstawie  </w:t>
      </w:r>
      <w:r w:rsidRPr="00A8059C">
        <w:rPr>
          <w:color w:val="000000"/>
          <w:sz w:val="24"/>
          <w:szCs w:val="24"/>
        </w:rPr>
        <w:t>art. 30 ust. 1 ustawy</w:t>
      </w:r>
      <w:r w:rsidR="005F7057" w:rsidRPr="00A8059C">
        <w:rPr>
          <w:color w:val="000000"/>
          <w:sz w:val="24"/>
          <w:szCs w:val="24"/>
        </w:rPr>
        <w:t xml:space="preserve"> z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dnia 8 marca 1990 r.</w:t>
      </w:r>
      <w:r w:rsidR="005F7057" w:rsidRPr="00A8059C">
        <w:rPr>
          <w:color w:val="000000"/>
          <w:sz w:val="24"/>
          <w:szCs w:val="24"/>
        </w:rPr>
        <w:t xml:space="preserve"> o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samorządzie gminnym (</w:t>
      </w:r>
      <w:proofErr w:type="spellStart"/>
      <w:r w:rsidRPr="00A8059C">
        <w:rPr>
          <w:color w:val="000000"/>
          <w:sz w:val="24"/>
          <w:szCs w:val="24"/>
        </w:rPr>
        <w:t>t.j</w:t>
      </w:r>
      <w:proofErr w:type="spellEnd"/>
      <w:r w:rsidRPr="00A8059C">
        <w:rPr>
          <w:color w:val="000000"/>
          <w:sz w:val="24"/>
          <w:szCs w:val="24"/>
        </w:rPr>
        <w:t>. Dz. U.</w:t>
      </w:r>
      <w:r w:rsidR="005F7057" w:rsidRPr="00A8059C">
        <w:rPr>
          <w:color w:val="000000"/>
          <w:sz w:val="24"/>
          <w:szCs w:val="24"/>
        </w:rPr>
        <w:t xml:space="preserve"> z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2025 r. poz. 1153</w:t>
      </w:r>
      <w:r w:rsidR="005F7057" w:rsidRPr="00A8059C">
        <w:rPr>
          <w:color w:val="000000"/>
          <w:sz w:val="24"/>
          <w:szCs w:val="24"/>
        </w:rPr>
        <w:t xml:space="preserve"> z</w:t>
      </w:r>
      <w:r w:rsidR="005F7057">
        <w:rPr>
          <w:color w:val="000000"/>
          <w:sz w:val="24"/>
          <w:szCs w:val="24"/>
        </w:rPr>
        <w:t> </w:t>
      </w:r>
      <w:proofErr w:type="spellStart"/>
      <w:r w:rsidRPr="00A8059C">
        <w:rPr>
          <w:color w:val="000000"/>
          <w:sz w:val="24"/>
          <w:szCs w:val="24"/>
        </w:rPr>
        <w:t>późn</w:t>
      </w:r>
      <w:proofErr w:type="spellEnd"/>
      <w:r w:rsidRPr="00A8059C">
        <w:rPr>
          <w:color w:val="000000"/>
          <w:sz w:val="24"/>
          <w:szCs w:val="24"/>
        </w:rPr>
        <w:t>. zm.), art. 15 ust. 2a</w:t>
      </w:r>
      <w:r w:rsidR="005F7057" w:rsidRPr="00A8059C">
        <w:rPr>
          <w:color w:val="000000"/>
          <w:sz w:val="24"/>
          <w:szCs w:val="24"/>
        </w:rPr>
        <w:t xml:space="preserve"> i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2e ustawy</w:t>
      </w:r>
      <w:r w:rsidR="005F7057" w:rsidRPr="00A8059C">
        <w:rPr>
          <w:color w:val="000000"/>
          <w:sz w:val="24"/>
          <w:szCs w:val="24"/>
        </w:rPr>
        <w:t xml:space="preserve"> z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dnia 24 kwietnia 2003 r.</w:t>
      </w:r>
      <w:r w:rsidR="005F7057" w:rsidRPr="00A8059C">
        <w:rPr>
          <w:color w:val="000000"/>
          <w:sz w:val="24"/>
          <w:szCs w:val="24"/>
        </w:rPr>
        <w:t xml:space="preserve"> o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działalności pożytku publicznego</w:t>
      </w:r>
      <w:r w:rsidR="005F7057" w:rsidRPr="00A8059C">
        <w:rPr>
          <w:color w:val="000000"/>
          <w:sz w:val="24"/>
          <w:szCs w:val="24"/>
        </w:rPr>
        <w:t xml:space="preserve"> i</w:t>
      </w:r>
      <w:r w:rsidR="005F7057">
        <w:rPr>
          <w:color w:val="000000"/>
          <w:sz w:val="24"/>
          <w:szCs w:val="24"/>
        </w:rPr>
        <w:t> </w:t>
      </w:r>
      <w:r w:rsidR="005F7057" w:rsidRPr="00A8059C">
        <w:rPr>
          <w:color w:val="000000"/>
          <w:sz w:val="24"/>
          <w:szCs w:val="24"/>
        </w:rPr>
        <w:t>o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wolontariacie (</w:t>
      </w:r>
      <w:proofErr w:type="spellStart"/>
      <w:r w:rsidRPr="00A8059C">
        <w:rPr>
          <w:color w:val="000000"/>
          <w:sz w:val="24"/>
          <w:szCs w:val="24"/>
        </w:rPr>
        <w:t>t.j</w:t>
      </w:r>
      <w:proofErr w:type="spellEnd"/>
      <w:r w:rsidRPr="00A8059C">
        <w:rPr>
          <w:color w:val="000000"/>
          <w:sz w:val="24"/>
          <w:szCs w:val="24"/>
        </w:rPr>
        <w:t>. Dz. U.</w:t>
      </w:r>
      <w:r w:rsidR="005F7057" w:rsidRPr="00A8059C">
        <w:rPr>
          <w:color w:val="000000"/>
          <w:sz w:val="24"/>
          <w:szCs w:val="24"/>
        </w:rPr>
        <w:t xml:space="preserve"> z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2025 r. poz. 1338</w:t>
      </w:r>
      <w:r w:rsidR="005F7057" w:rsidRPr="00A8059C">
        <w:rPr>
          <w:color w:val="000000"/>
          <w:sz w:val="24"/>
          <w:szCs w:val="24"/>
        </w:rPr>
        <w:t xml:space="preserve"> z</w:t>
      </w:r>
      <w:r w:rsidR="005F7057">
        <w:rPr>
          <w:color w:val="000000"/>
          <w:sz w:val="24"/>
          <w:szCs w:val="24"/>
        </w:rPr>
        <w:t> </w:t>
      </w:r>
      <w:proofErr w:type="spellStart"/>
      <w:r w:rsidRPr="00A8059C">
        <w:rPr>
          <w:color w:val="000000"/>
          <w:sz w:val="24"/>
          <w:szCs w:val="24"/>
        </w:rPr>
        <w:t>późn</w:t>
      </w:r>
      <w:proofErr w:type="spellEnd"/>
      <w:r w:rsidRPr="00A8059C">
        <w:rPr>
          <w:color w:val="000000"/>
          <w:sz w:val="24"/>
          <w:szCs w:val="24"/>
        </w:rPr>
        <w:t>. zm.) oraz uchwały Nr XXVII/489/IX/2025 Rady Miasta Poznania</w:t>
      </w:r>
      <w:r w:rsidR="005F7057" w:rsidRPr="00A8059C">
        <w:rPr>
          <w:color w:val="000000"/>
          <w:sz w:val="24"/>
          <w:szCs w:val="24"/>
        </w:rPr>
        <w:t xml:space="preserve"> z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dnia 18 listopada 2025 r.</w:t>
      </w:r>
      <w:r w:rsidR="005F7057" w:rsidRPr="00A8059C">
        <w:rPr>
          <w:color w:val="000000"/>
          <w:sz w:val="24"/>
          <w:szCs w:val="24"/>
        </w:rPr>
        <w:t xml:space="preserve"> w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sprawie przyjęcia Programu współpracy Miasta Poznania</w:t>
      </w:r>
      <w:r w:rsidR="005F7057" w:rsidRPr="00A8059C">
        <w:rPr>
          <w:color w:val="000000"/>
          <w:sz w:val="24"/>
          <w:szCs w:val="24"/>
        </w:rPr>
        <w:t xml:space="preserve"> z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organizacjami pozarządowymi oraz podmiotami,</w:t>
      </w:r>
      <w:r w:rsidR="005F7057" w:rsidRPr="00A8059C">
        <w:rPr>
          <w:color w:val="000000"/>
          <w:sz w:val="24"/>
          <w:szCs w:val="24"/>
        </w:rPr>
        <w:t xml:space="preserve"> o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których mowa</w:t>
      </w:r>
      <w:r w:rsidR="005F7057" w:rsidRPr="00A8059C">
        <w:rPr>
          <w:color w:val="000000"/>
          <w:sz w:val="24"/>
          <w:szCs w:val="24"/>
        </w:rPr>
        <w:t xml:space="preserve"> w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art. 3 ust. 3 ustawy</w:t>
      </w:r>
      <w:r w:rsidR="005F7057" w:rsidRPr="00A8059C">
        <w:rPr>
          <w:color w:val="000000"/>
          <w:sz w:val="24"/>
          <w:szCs w:val="24"/>
        </w:rPr>
        <w:t xml:space="preserve"> z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dnia 24 kwietnia 2003 r.</w:t>
      </w:r>
      <w:r w:rsidR="005F7057" w:rsidRPr="00A8059C">
        <w:rPr>
          <w:color w:val="000000"/>
          <w:sz w:val="24"/>
          <w:szCs w:val="24"/>
        </w:rPr>
        <w:t xml:space="preserve"> o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działalności pożytku publicznego</w:t>
      </w:r>
      <w:r w:rsidR="005F7057" w:rsidRPr="00A8059C">
        <w:rPr>
          <w:color w:val="000000"/>
          <w:sz w:val="24"/>
          <w:szCs w:val="24"/>
        </w:rPr>
        <w:t xml:space="preserve"> i</w:t>
      </w:r>
      <w:r w:rsidR="005F7057">
        <w:rPr>
          <w:color w:val="000000"/>
          <w:sz w:val="24"/>
          <w:szCs w:val="24"/>
        </w:rPr>
        <w:t> </w:t>
      </w:r>
      <w:r w:rsidR="005F7057" w:rsidRPr="00A8059C">
        <w:rPr>
          <w:color w:val="000000"/>
          <w:sz w:val="24"/>
          <w:szCs w:val="24"/>
        </w:rPr>
        <w:t>o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wolontariacie, na 2026 r.</w:t>
      </w:r>
      <w:r w:rsidRPr="00A8059C">
        <w:rPr>
          <w:color w:val="000000"/>
          <w:sz w:val="24"/>
        </w:rPr>
        <w:t xml:space="preserve"> zarządza się, co następuje:</w:t>
      </w:r>
    </w:p>
    <w:p w:rsidR="00A8059C" w:rsidRPr="00F16BD7" w:rsidRDefault="00A8059C" w:rsidP="00A8059C">
      <w:pPr>
        <w:spacing w:line="360" w:lineRule="auto"/>
        <w:jc w:val="both"/>
        <w:rPr>
          <w:sz w:val="16"/>
          <w:szCs w:val="16"/>
        </w:rPr>
      </w:pPr>
    </w:p>
    <w:p w:rsidR="00A8059C" w:rsidRDefault="00A8059C" w:rsidP="00A805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8059C" w:rsidRDefault="00A8059C" w:rsidP="00A8059C">
      <w:pPr>
        <w:keepNext/>
        <w:spacing w:line="360" w:lineRule="auto"/>
        <w:rPr>
          <w:color w:val="000000"/>
          <w:sz w:val="24"/>
        </w:rPr>
      </w:pPr>
    </w:p>
    <w:p w:rsidR="00A8059C" w:rsidRDefault="00A8059C" w:rsidP="00A8059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A8059C">
        <w:rPr>
          <w:color w:val="000000"/>
          <w:sz w:val="24"/>
          <w:szCs w:val="24"/>
        </w:rPr>
        <w:t>Powołuje się komisję konkursową</w:t>
      </w:r>
      <w:r w:rsidR="005F7057" w:rsidRPr="00A8059C">
        <w:rPr>
          <w:color w:val="000000"/>
          <w:sz w:val="24"/>
          <w:szCs w:val="24"/>
        </w:rPr>
        <w:t xml:space="preserve"> w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celu zaopiniowania ofert złożonych</w:t>
      </w:r>
      <w:r w:rsidR="005F7057" w:rsidRPr="00A8059C">
        <w:rPr>
          <w:color w:val="000000"/>
          <w:sz w:val="24"/>
          <w:szCs w:val="24"/>
        </w:rPr>
        <w:t xml:space="preserve"> w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wyniku ogłoszonego przez Prezydenta Miasta Poznania</w:t>
      </w:r>
      <w:r w:rsidR="005F7057" w:rsidRPr="00A8059C">
        <w:rPr>
          <w:color w:val="000000"/>
          <w:sz w:val="24"/>
          <w:szCs w:val="24"/>
        </w:rPr>
        <w:t xml:space="preserve"> w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dniu 4 grudnia 2025 r. otwartego konkursu ofert nr 52/2026 na powierzanie realizacji zadań Miasta Poznania</w:t>
      </w:r>
      <w:r w:rsidR="005F7057" w:rsidRPr="00A8059C">
        <w:rPr>
          <w:color w:val="000000"/>
          <w:sz w:val="24"/>
          <w:szCs w:val="24"/>
        </w:rPr>
        <w:t xml:space="preserve"> w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obszarze „Wspieranie</w:t>
      </w:r>
      <w:r w:rsidR="005F7057" w:rsidRPr="00A8059C">
        <w:rPr>
          <w:color w:val="000000"/>
          <w:sz w:val="24"/>
          <w:szCs w:val="24"/>
        </w:rPr>
        <w:t xml:space="preserve"> i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upowszechnianie kultury fizycznej”</w:t>
      </w:r>
      <w:r w:rsidR="005F7057" w:rsidRPr="00A8059C">
        <w:rPr>
          <w:color w:val="000000"/>
          <w:sz w:val="24"/>
          <w:szCs w:val="24"/>
        </w:rPr>
        <w:t xml:space="preserve"> w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roku 2026.</w:t>
      </w:r>
    </w:p>
    <w:p w:rsidR="00A8059C" w:rsidRDefault="00A8059C" w:rsidP="00A8059C">
      <w:pPr>
        <w:spacing w:line="360" w:lineRule="auto"/>
        <w:jc w:val="both"/>
        <w:rPr>
          <w:color w:val="000000"/>
          <w:sz w:val="24"/>
        </w:rPr>
      </w:pPr>
    </w:p>
    <w:p w:rsidR="00A8059C" w:rsidRDefault="00A8059C" w:rsidP="00A805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8059C" w:rsidRDefault="00A8059C" w:rsidP="00A8059C">
      <w:pPr>
        <w:keepNext/>
        <w:spacing w:line="360" w:lineRule="auto"/>
        <w:rPr>
          <w:color w:val="000000"/>
          <w:sz w:val="24"/>
        </w:rPr>
      </w:pPr>
    </w:p>
    <w:p w:rsidR="00A8059C" w:rsidRPr="00A8059C" w:rsidRDefault="00A8059C" w:rsidP="00A8059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A8059C">
        <w:rPr>
          <w:color w:val="000000"/>
          <w:sz w:val="24"/>
          <w:szCs w:val="24"/>
        </w:rPr>
        <w:t>Do oceny złożonych ofert powołuje się komisję konkursową</w:t>
      </w:r>
      <w:r w:rsidR="005F7057" w:rsidRPr="00A8059C">
        <w:rPr>
          <w:color w:val="000000"/>
          <w:sz w:val="24"/>
          <w:szCs w:val="24"/>
        </w:rPr>
        <w:t xml:space="preserve"> w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następującym składzie:</w:t>
      </w:r>
    </w:p>
    <w:p w:rsidR="00A8059C" w:rsidRPr="00A8059C" w:rsidRDefault="00A8059C" w:rsidP="00A805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059C">
        <w:rPr>
          <w:color w:val="000000"/>
          <w:sz w:val="24"/>
          <w:szCs w:val="24"/>
        </w:rPr>
        <w:t>1) Maciej Piekarczyk – przewodniczący komisji konkursowej, przedstawiciel Prezydenta Miasta Poznania;</w:t>
      </w:r>
    </w:p>
    <w:p w:rsidR="00A8059C" w:rsidRPr="00A8059C" w:rsidRDefault="00A8059C" w:rsidP="00A805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059C">
        <w:rPr>
          <w:color w:val="000000"/>
          <w:sz w:val="24"/>
          <w:szCs w:val="24"/>
        </w:rPr>
        <w:t>2) Patrycja Wyciszkiewicz – przedstawicielka Prezydenta Miasta Poznania;</w:t>
      </w:r>
    </w:p>
    <w:p w:rsidR="00A8059C" w:rsidRPr="00A8059C" w:rsidRDefault="00A8059C" w:rsidP="00A805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059C">
        <w:rPr>
          <w:color w:val="000000"/>
          <w:sz w:val="24"/>
          <w:szCs w:val="24"/>
        </w:rPr>
        <w:t>3) Dariusz Gorczyński – przedstawiciel organizacji pozarządowych;</w:t>
      </w:r>
    </w:p>
    <w:p w:rsidR="00A8059C" w:rsidRPr="00A8059C" w:rsidRDefault="00A8059C" w:rsidP="00A805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059C">
        <w:rPr>
          <w:color w:val="000000"/>
          <w:sz w:val="24"/>
          <w:szCs w:val="24"/>
        </w:rPr>
        <w:t>4) Damian Lisiecki – przedstawiciel organizacji pozarządowych.</w:t>
      </w:r>
    </w:p>
    <w:p w:rsidR="00A8059C" w:rsidRDefault="00A8059C" w:rsidP="00A8059C">
      <w:pPr>
        <w:spacing w:line="360" w:lineRule="auto"/>
        <w:jc w:val="both"/>
        <w:rPr>
          <w:color w:val="000000"/>
          <w:sz w:val="24"/>
        </w:rPr>
      </w:pPr>
    </w:p>
    <w:p w:rsidR="00A8059C" w:rsidRDefault="00A8059C" w:rsidP="00A8059C">
      <w:pPr>
        <w:spacing w:line="360" w:lineRule="auto"/>
        <w:jc w:val="both"/>
        <w:rPr>
          <w:color w:val="000000"/>
          <w:sz w:val="24"/>
        </w:rPr>
      </w:pPr>
    </w:p>
    <w:p w:rsidR="00A8059C" w:rsidRDefault="00A8059C" w:rsidP="00A805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8059C" w:rsidRDefault="00A8059C" w:rsidP="00A8059C">
      <w:pPr>
        <w:keepNext/>
        <w:spacing w:line="360" w:lineRule="auto"/>
        <w:rPr>
          <w:color w:val="000000"/>
          <w:sz w:val="24"/>
        </w:rPr>
      </w:pPr>
    </w:p>
    <w:p w:rsidR="00A8059C" w:rsidRDefault="00A8059C" w:rsidP="00A8059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A8059C">
        <w:rPr>
          <w:color w:val="000000"/>
          <w:sz w:val="24"/>
          <w:szCs w:val="24"/>
        </w:rPr>
        <w:t>W przypadku nieobecności przewodniczącego komisji konkursowej prawomocnym zastępcą zostaje inny przedstawiciel Prezydenta Miasta Poznania, wskazany wcześniej (ustnie lub na piśmie) przez przewodniczącego.</w:t>
      </w:r>
    </w:p>
    <w:p w:rsidR="00A8059C" w:rsidRDefault="00A8059C" w:rsidP="00A8059C">
      <w:pPr>
        <w:spacing w:line="360" w:lineRule="auto"/>
        <w:jc w:val="both"/>
        <w:rPr>
          <w:color w:val="000000"/>
          <w:sz w:val="24"/>
        </w:rPr>
      </w:pPr>
    </w:p>
    <w:p w:rsidR="00A8059C" w:rsidRDefault="00A8059C" w:rsidP="00A805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8059C" w:rsidRDefault="00A8059C" w:rsidP="00A8059C">
      <w:pPr>
        <w:keepNext/>
        <w:spacing w:line="360" w:lineRule="auto"/>
        <w:rPr>
          <w:color w:val="000000"/>
          <w:sz w:val="24"/>
        </w:rPr>
      </w:pPr>
    </w:p>
    <w:p w:rsidR="00A8059C" w:rsidRDefault="00A8059C" w:rsidP="00A8059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A8059C">
        <w:rPr>
          <w:color w:val="000000"/>
          <w:sz w:val="24"/>
          <w:szCs w:val="24"/>
        </w:rPr>
        <w:t>Zasady działania komisji konkursowych określone zostały</w:t>
      </w:r>
      <w:r w:rsidR="005F7057" w:rsidRPr="00A8059C">
        <w:rPr>
          <w:color w:val="000000"/>
          <w:sz w:val="24"/>
          <w:szCs w:val="24"/>
        </w:rPr>
        <w:t xml:space="preserve"> w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uchwale Nr XXVII/489/IX/2025 Rady Miasta Poznania</w:t>
      </w:r>
      <w:r w:rsidR="005F7057" w:rsidRPr="00A8059C">
        <w:rPr>
          <w:color w:val="000000"/>
          <w:sz w:val="24"/>
          <w:szCs w:val="24"/>
        </w:rPr>
        <w:t xml:space="preserve"> z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dnia 18 listopada 2025 r.</w:t>
      </w:r>
      <w:r w:rsidR="005F7057" w:rsidRPr="00A8059C">
        <w:rPr>
          <w:color w:val="000000"/>
          <w:sz w:val="24"/>
          <w:szCs w:val="24"/>
        </w:rPr>
        <w:t xml:space="preserve"> w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sprawie przyjęcia Programu współpracy Miasta Poznania</w:t>
      </w:r>
      <w:r w:rsidR="005F7057" w:rsidRPr="00A8059C">
        <w:rPr>
          <w:color w:val="000000"/>
          <w:sz w:val="24"/>
          <w:szCs w:val="24"/>
        </w:rPr>
        <w:t xml:space="preserve"> z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organizacjami pozarządowymi oraz podmiotami,</w:t>
      </w:r>
      <w:r w:rsidR="005F7057" w:rsidRPr="00A8059C">
        <w:rPr>
          <w:color w:val="000000"/>
          <w:sz w:val="24"/>
          <w:szCs w:val="24"/>
        </w:rPr>
        <w:t xml:space="preserve"> o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których mowa</w:t>
      </w:r>
      <w:r w:rsidR="005F7057" w:rsidRPr="00A8059C">
        <w:rPr>
          <w:color w:val="000000"/>
          <w:sz w:val="24"/>
          <w:szCs w:val="24"/>
        </w:rPr>
        <w:t xml:space="preserve"> w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art. 3 ust. 3 ustawy</w:t>
      </w:r>
      <w:r w:rsidR="005F7057" w:rsidRPr="00A8059C">
        <w:rPr>
          <w:color w:val="000000"/>
          <w:sz w:val="24"/>
          <w:szCs w:val="24"/>
        </w:rPr>
        <w:t xml:space="preserve"> z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dnia 24 kwietnia 2003 r.</w:t>
      </w:r>
      <w:r w:rsidR="005F7057" w:rsidRPr="00A8059C">
        <w:rPr>
          <w:color w:val="000000"/>
          <w:sz w:val="24"/>
          <w:szCs w:val="24"/>
        </w:rPr>
        <w:t xml:space="preserve"> o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działalności pożytku publicznego</w:t>
      </w:r>
      <w:r w:rsidR="005F7057" w:rsidRPr="00A8059C">
        <w:rPr>
          <w:color w:val="000000"/>
          <w:sz w:val="24"/>
          <w:szCs w:val="24"/>
        </w:rPr>
        <w:t xml:space="preserve"> i</w:t>
      </w:r>
      <w:r w:rsidR="005F7057">
        <w:rPr>
          <w:color w:val="000000"/>
          <w:sz w:val="24"/>
          <w:szCs w:val="24"/>
        </w:rPr>
        <w:t> </w:t>
      </w:r>
      <w:r w:rsidR="005F7057" w:rsidRPr="00A8059C">
        <w:rPr>
          <w:color w:val="000000"/>
          <w:sz w:val="24"/>
          <w:szCs w:val="24"/>
        </w:rPr>
        <w:t>o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wolontariacie, na 2026 r. oraz</w:t>
      </w:r>
      <w:r w:rsidR="005F7057" w:rsidRPr="00A8059C">
        <w:rPr>
          <w:color w:val="000000"/>
          <w:sz w:val="24"/>
          <w:szCs w:val="24"/>
        </w:rPr>
        <w:t xml:space="preserve"> w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zarządzeniu Nr 854/2023/P Prezydenta Miasta Poznania</w:t>
      </w:r>
      <w:r w:rsidR="005F7057" w:rsidRPr="00A8059C">
        <w:rPr>
          <w:color w:val="000000"/>
          <w:sz w:val="24"/>
          <w:szCs w:val="24"/>
        </w:rPr>
        <w:t xml:space="preserve"> z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15 listopada 2023 r.</w:t>
      </w:r>
      <w:r w:rsidR="005F7057" w:rsidRPr="00A8059C">
        <w:rPr>
          <w:color w:val="000000"/>
          <w:sz w:val="24"/>
          <w:szCs w:val="24"/>
        </w:rPr>
        <w:t xml:space="preserve"> w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sprawie procedowania przy zlecaniu zadań publicznych</w:t>
      </w:r>
      <w:r w:rsidR="005F7057" w:rsidRPr="00A8059C">
        <w:rPr>
          <w:color w:val="000000"/>
          <w:sz w:val="24"/>
          <w:szCs w:val="24"/>
        </w:rPr>
        <w:t xml:space="preserve"> w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trybie ustawy</w:t>
      </w:r>
      <w:r w:rsidR="005F7057" w:rsidRPr="00A8059C">
        <w:rPr>
          <w:color w:val="000000"/>
          <w:sz w:val="24"/>
          <w:szCs w:val="24"/>
        </w:rPr>
        <w:t xml:space="preserve"> z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24 kwietnia 2003 roku</w:t>
      </w:r>
      <w:r w:rsidR="005F7057" w:rsidRPr="00A8059C">
        <w:rPr>
          <w:color w:val="000000"/>
          <w:sz w:val="24"/>
          <w:szCs w:val="24"/>
        </w:rPr>
        <w:t xml:space="preserve"> o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działalności pożytku publicznego</w:t>
      </w:r>
      <w:r w:rsidR="005F7057" w:rsidRPr="00A8059C">
        <w:rPr>
          <w:color w:val="000000"/>
          <w:sz w:val="24"/>
          <w:szCs w:val="24"/>
        </w:rPr>
        <w:t xml:space="preserve"> i</w:t>
      </w:r>
      <w:r w:rsidR="005F7057">
        <w:rPr>
          <w:color w:val="000000"/>
          <w:sz w:val="24"/>
          <w:szCs w:val="24"/>
        </w:rPr>
        <w:t> </w:t>
      </w:r>
      <w:r w:rsidR="005F7057" w:rsidRPr="00A8059C">
        <w:rPr>
          <w:color w:val="000000"/>
          <w:sz w:val="24"/>
          <w:szCs w:val="24"/>
        </w:rPr>
        <w:t>o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wolontariacie.</w:t>
      </w:r>
    </w:p>
    <w:p w:rsidR="00A8059C" w:rsidRDefault="00A8059C" w:rsidP="00A8059C">
      <w:pPr>
        <w:spacing w:line="360" w:lineRule="auto"/>
        <w:jc w:val="both"/>
        <w:rPr>
          <w:color w:val="000000"/>
          <w:sz w:val="24"/>
        </w:rPr>
      </w:pPr>
      <w:bookmarkStart w:id="6" w:name="_GoBack"/>
      <w:bookmarkEnd w:id="6"/>
    </w:p>
    <w:p w:rsidR="00A8059C" w:rsidRDefault="00A8059C" w:rsidP="00A805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8059C" w:rsidRPr="00F16BD7" w:rsidRDefault="00A8059C" w:rsidP="00A8059C">
      <w:pPr>
        <w:keepNext/>
        <w:spacing w:line="360" w:lineRule="auto"/>
        <w:rPr>
          <w:color w:val="000000"/>
          <w:sz w:val="16"/>
          <w:szCs w:val="16"/>
        </w:rPr>
      </w:pPr>
    </w:p>
    <w:p w:rsidR="00A8059C" w:rsidRDefault="00A8059C" w:rsidP="00A8059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8059C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A8059C" w:rsidRPr="00F16BD7" w:rsidRDefault="00A8059C" w:rsidP="00A8059C">
      <w:pPr>
        <w:spacing w:line="360" w:lineRule="auto"/>
        <w:jc w:val="both"/>
        <w:rPr>
          <w:color w:val="000000"/>
          <w:sz w:val="16"/>
          <w:szCs w:val="16"/>
        </w:rPr>
      </w:pPr>
    </w:p>
    <w:p w:rsidR="00A8059C" w:rsidRDefault="00A8059C" w:rsidP="00A805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8059C" w:rsidRPr="00F16BD7" w:rsidRDefault="00A8059C" w:rsidP="00A8059C">
      <w:pPr>
        <w:keepNext/>
        <w:spacing w:line="360" w:lineRule="auto"/>
        <w:rPr>
          <w:color w:val="000000"/>
          <w:sz w:val="16"/>
          <w:szCs w:val="16"/>
        </w:rPr>
      </w:pPr>
    </w:p>
    <w:p w:rsidR="00A8059C" w:rsidRDefault="00A8059C" w:rsidP="00A8059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8059C">
        <w:rPr>
          <w:color w:val="000000"/>
          <w:sz w:val="24"/>
          <w:szCs w:val="24"/>
        </w:rPr>
        <w:t>Wykonanie zarządzenia powierza się Dyrektorowi Wydziału Sportu Urzędu Miasta Poznania,</w:t>
      </w:r>
      <w:r w:rsidRPr="00A8059C">
        <w:rPr>
          <w:color w:val="000000"/>
          <w:sz w:val="24"/>
        </w:rPr>
        <w:t xml:space="preserve"> </w:t>
      </w:r>
      <w:r w:rsidRPr="00A8059C">
        <w:rPr>
          <w:color w:val="000000"/>
          <w:sz w:val="24"/>
          <w:szCs w:val="24"/>
        </w:rPr>
        <w:t>którego czyni się odpowiedzialnym za upoważnienie</w:t>
      </w:r>
      <w:r w:rsidR="005F7057" w:rsidRPr="00A8059C">
        <w:rPr>
          <w:color w:val="000000"/>
          <w:sz w:val="24"/>
          <w:szCs w:val="24"/>
        </w:rPr>
        <w:t xml:space="preserve"> i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zobowiązanie członków komisji konkursowej do przetwarzania danych osobowych zgodnie</w:t>
      </w:r>
      <w:r w:rsidR="005F7057" w:rsidRPr="00A8059C">
        <w:rPr>
          <w:color w:val="000000"/>
          <w:sz w:val="24"/>
          <w:szCs w:val="24"/>
        </w:rPr>
        <w:t xml:space="preserve"> z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obowiązującymi przepisami.</w:t>
      </w:r>
    </w:p>
    <w:p w:rsidR="00A8059C" w:rsidRPr="00F16BD7" w:rsidRDefault="00A8059C" w:rsidP="00A8059C">
      <w:pPr>
        <w:spacing w:line="360" w:lineRule="auto"/>
        <w:jc w:val="both"/>
        <w:rPr>
          <w:color w:val="000000"/>
          <w:sz w:val="16"/>
          <w:szCs w:val="16"/>
        </w:rPr>
      </w:pPr>
    </w:p>
    <w:p w:rsidR="00A8059C" w:rsidRDefault="00A8059C" w:rsidP="00A805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A8059C" w:rsidRPr="00F16BD7" w:rsidRDefault="00A8059C" w:rsidP="00A8059C">
      <w:pPr>
        <w:keepNext/>
        <w:spacing w:line="360" w:lineRule="auto"/>
        <w:rPr>
          <w:color w:val="000000"/>
          <w:sz w:val="16"/>
          <w:szCs w:val="16"/>
        </w:rPr>
      </w:pPr>
    </w:p>
    <w:p w:rsidR="00A8059C" w:rsidRDefault="00A8059C" w:rsidP="00A8059C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8059C">
        <w:rPr>
          <w:color w:val="000000"/>
          <w:sz w:val="24"/>
          <w:szCs w:val="24"/>
        </w:rPr>
        <w:t>Zarządzenie wchodzi</w:t>
      </w:r>
      <w:r w:rsidR="005F7057" w:rsidRPr="00A8059C">
        <w:rPr>
          <w:color w:val="000000"/>
          <w:sz w:val="24"/>
          <w:szCs w:val="24"/>
        </w:rPr>
        <w:t xml:space="preserve"> w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życie</w:t>
      </w:r>
      <w:r w:rsidR="005F7057" w:rsidRPr="00A8059C">
        <w:rPr>
          <w:color w:val="000000"/>
          <w:sz w:val="24"/>
          <w:szCs w:val="24"/>
        </w:rPr>
        <w:t xml:space="preserve"> z</w:t>
      </w:r>
      <w:r w:rsidR="005F7057">
        <w:rPr>
          <w:color w:val="000000"/>
          <w:sz w:val="24"/>
          <w:szCs w:val="24"/>
        </w:rPr>
        <w:t> </w:t>
      </w:r>
      <w:r w:rsidRPr="00A8059C">
        <w:rPr>
          <w:color w:val="000000"/>
          <w:sz w:val="24"/>
          <w:szCs w:val="24"/>
        </w:rPr>
        <w:t>dniem podpisania.</w:t>
      </w:r>
    </w:p>
    <w:p w:rsidR="00A8059C" w:rsidRPr="00F16BD7" w:rsidRDefault="00A8059C" w:rsidP="00A8059C">
      <w:pPr>
        <w:spacing w:line="360" w:lineRule="auto"/>
        <w:jc w:val="both"/>
        <w:rPr>
          <w:color w:val="000000"/>
          <w:sz w:val="16"/>
          <w:szCs w:val="16"/>
        </w:rPr>
      </w:pPr>
    </w:p>
    <w:p w:rsidR="00A8059C" w:rsidRDefault="00A8059C" w:rsidP="00A805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A8059C" w:rsidRDefault="00A8059C" w:rsidP="00A805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8059C" w:rsidRPr="00A8059C" w:rsidRDefault="00A8059C" w:rsidP="00A805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8059C" w:rsidRPr="00A8059C" w:rsidSect="00A8059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058" w:rsidRDefault="00DF0058">
      <w:r>
        <w:separator/>
      </w:r>
    </w:p>
  </w:endnote>
  <w:endnote w:type="continuationSeparator" w:id="0">
    <w:p w:rsidR="00DF0058" w:rsidRDefault="00DF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058" w:rsidRDefault="00DF0058">
      <w:r>
        <w:separator/>
      </w:r>
    </w:p>
  </w:footnote>
  <w:footnote w:type="continuationSeparator" w:id="0">
    <w:p w:rsidR="00DF0058" w:rsidRDefault="00DF0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 stycznia 2026 r."/>
    <w:docVar w:name="AktNr" w:val="6/2026/P"/>
    <w:docVar w:name="Sprawa" w:val="powołania komisji konkursowej do opiniowania ofert złożonych przez organizacje pozarządowe w ramach otwartego konkursu ofert nr 52/2026 na powierzanie realizacji zadań Miasta Poznania w obszarze „Wspieranie i upowszechnianie kultury fizycznej”  w 2026 roku."/>
  </w:docVars>
  <w:rsids>
    <w:rsidRoot w:val="00A8059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7057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059C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0058"/>
    <w:rsid w:val="00E30060"/>
    <w:rsid w:val="00E360D3"/>
    <w:rsid w:val="00F16BD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189DE-5416-4304-9E3C-69644BA0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2026-01-07T11:51:00Z</dcterms:created>
  <dcterms:modified xsi:type="dcterms:W3CDTF">2026-01-07T11:54:00Z</dcterms:modified>
</cp:coreProperties>
</file>