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041D5" w14:textId="7564F369" w:rsidR="005A6721" w:rsidRDefault="005A6721" w:rsidP="00CC370A">
      <w:pPr>
        <w:tabs>
          <w:tab w:val="right" w:pos="9720"/>
        </w:tabs>
        <w:suppressAutoHyphens/>
        <w:spacing w:after="0" w:line="240" w:lineRule="auto"/>
        <w:ind w:right="-648"/>
        <w:rPr>
          <w:rFonts w:ascii="Arial" w:eastAsia="Times New Roman" w:hAnsi="Arial" w:cs="Arial"/>
          <w:lang w:eastAsia="zh-CN"/>
        </w:rPr>
      </w:pPr>
      <w:r w:rsidRPr="00CC370A">
        <w:rPr>
          <w:rFonts w:ascii="Arial" w:eastAsia="Times New Roman" w:hAnsi="Arial" w:cs="Arial"/>
          <w:noProof/>
          <w:lang w:eastAsia="pl-PL"/>
        </w:rPr>
        <w:drawing>
          <wp:anchor distT="0" distB="0" distL="0" distR="0" simplePos="0" relativeHeight="251659264" behindDoc="1" locked="0" layoutInCell="0" allowOverlap="1" wp14:anchorId="31478420" wp14:editId="1C8446F8">
            <wp:simplePos x="0" y="0"/>
            <wp:positionH relativeFrom="margin">
              <wp:align>right</wp:align>
            </wp:positionH>
            <wp:positionV relativeFrom="paragraph">
              <wp:posOffset>-307520</wp:posOffset>
            </wp:positionV>
            <wp:extent cx="2457450" cy="952500"/>
            <wp:effectExtent l="0" t="0" r="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52FE1F" w14:textId="141143DB" w:rsidR="00CC370A" w:rsidRPr="00CC370A" w:rsidRDefault="00CC370A" w:rsidP="00CC370A">
      <w:pPr>
        <w:tabs>
          <w:tab w:val="right" w:pos="9720"/>
        </w:tabs>
        <w:suppressAutoHyphens/>
        <w:spacing w:after="0" w:line="240" w:lineRule="auto"/>
        <w:ind w:right="-648"/>
        <w:rPr>
          <w:rFonts w:ascii="Arial" w:eastAsia="Times New Roman" w:hAnsi="Arial" w:cs="Arial"/>
          <w:lang w:eastAsia="zh-CN"/>
        </w:rPr>
      </w:pPr>
      <w:r w:rsidRPr="00CC370A">
        <w:rPr>
          <w:rFonts w:ascii="Arial" w:eastAsia="Times New Roman" w:hAnsi="Arial" w:cs="Arial"/>
          <w:lang w:eastAsia="zh-CN"/>
        </w:rPr>
        <w:t>Wydział Zdrowia i Spraw Społecznych</w:t>
      </w:r>
    </w:p>
    <w:p w14:paraId="25EBC2DB" w14:textId="77777777" w:rsidR="00CC370A" w:rsidRPr="00CC370A" w:rsidRDefault="00CC370A" w:rsidP="00CC370A">
      <w:pPr>
        <w:tabs>
          <w:tab w:val="right" w:pos="9720"/>
        </w:tabs>
        <w:suppressAutoHyphens/>
        <w:spacing w:after="0" w:line="240" w:lineRule="auto"/>
        <w:ind w:right="-648"/>
        <w:rPr>
          <w:rFonts w:ascii="Arial" w:eastAsia="Times New Roman" w:hAnsi="Arial" w:cs="Arial"/>
          <w:b/>
          <w:lang w:eastAsia="zh-CN"/>
        </w:rPr>
      </w:pPr>
      <w:r w:rsidRPr="00CC370A">
        <w:rPr>
          <w:rFonts w:ascii="Arial" w:eastAsia="Times New Roman" w:hAnsi="Arial" w:cs="Arial"/>
          <w:lang w:eastAsia="zh-CN"/>
        </w:rPr>
        <w:t>Urząd Miasta Poznania</w:t>
      </w:r>
      <w:r w:rsidRPr="00CC370A">
        <w:rPr>
          <w:rFonts w:ascii="Arial" w:eastAsia="Times New Roman" w:hAnsi="Arial" w:cs="Arial"/>
          <w:b/>
          <w:lang w:eastAsia="zh-CN"/>
        </w:rPr>
        <w:tab/>
      </w:r>
    </w:p>
    <w:p w14:paraId="609F0BFF" w14:textId="77777777" w:rsidR="00CC370A" w:rsidRPr="00CC370A" w:rsidRDefault="00CC370A" w:rsidP="00CC370A">
      <w:pPr>
        <w:keepNext/>
        <w:tabs>
          <w:tab w:val="left" w:pos="6410"/>
        </w:tabs>
        <w:suppressAutoHyphens/>
        <w:spacing w:after="0" w:line="240" w:lineRule="auto"/>
        <w:ind w:right="-648"/>
        <w:jc w:val="both"/>
        <w:outlineLvl w:val="0"/>
        <w:rPr>
          <w:rFonts w:ascii="Arial" w:eastAsia="Times New Roman" w:hAnsi="Arial" w:cs="Arial"/>
          <w:b/>
          <w:bCs/>
          <w:lang w:eastAsia="zh-CN"/>
        </w:rPr>
      </w:pPr>
      <w:r w:rsidRPr="00CC370A">
        <w:rPr>
          <w:rFonts w:ascii="Arial" w:eastAsia="Times New Roman" w:hAnsi="Arial" w:cs="Arial"/>
          <w:b/>
          <w:bCs/>
          <w:lang w:eastAsia="zh-CN"/>
        </w:rPr>
        <w:tab/>
      </w:r>
    </w:p>
    <w:p w14:paraId="509C1791" w14:textId="77777777" w:rsidR="00CC370A" w:rsidRPr="00CC370A" w:rsidRDefault="00CC370A" w:rsidP="00CC370A">
      <w:pPr>
        <w:spacing w:after="0" w:line="240" w:lineRule="auto"/>
        <w:jc w:val="center"/>
        <w:rPr>
          <w:rFonts w:ascii="Arial" w:hAnsi="Arial" w:cs="Arial"/>
          <w:b/>
        </w:rPr>
      </w:pPr>
    </w:p>
    <w:p w14:paraId="3C151907" w14:textId="77777777" w:rsidR="0013065C" w:rsidRDefault="00CC370A" w:rsidP="00CC370A">
      <w:pPr>
        <w:spacing w:after="0" w:line="240" w:lineRule="auto"/>
        <w:jc w:val="center"/>
        <w:rPr>
          <w:rFonts w:ascii="Arial" w:hAnsi="Arial" w:cs="Arial"/>
          <w:b/>
        </w:rPr>
      </w:pPr>
      <w:r w:rsidRPr="00CC370A">
        <w:rPr>
          <w:rFonts w:ascii="Arial" w:hAnsi="Arial" w:cs="Arial"/>
          <w:b/>
        </w:rPr>
        <w:t>KARTA OCENY</w:t>
      </w:r>
      <w:r w:rsidRPr="00A619C3">
        <w:rPr>
          <w:rFonts w:ascii="Arial" w:hAnsi="Arial" w:cs="Arial"/>
          <w:b/>
        </w:rPr>
        <w:t xml:space="preserve"> MERYTORYCZNEJ</w:t>
      </w:r>
      <w:r w:rsidRPr="00CC370A">
        <w:rPr>
          <w:rFonts w:ascii="Arial" w:hAnsi="Arial" w:cs="Arial"/>
          <w:b/>
        </w:rPr>
        <w:t xml:space="preserve"> OFERTY DO PROCEDOWANIA OTWARTEGO KONKURSU OFERT </w:t>
      </w:r>
    </w:p>
    <w:p w14:paraId="0F40FF07" w14:textId="43E82660" w:rsidR="00CC370A" w:rsidRPr="00CC370A" w:rsidRDefault="005A6721" w:rsidP="00CC370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OGŁOSZONEGO NA PODSTAWIE USTAWY </w:t>
      </w:r>
      <w:r w:rsidR="00CC370A" w:rsidRPr="00CC370A">
        <w:rPr>
          <w:rFonts w:ascii="Arial" w:hAnsi="Arial" w:cs="Arial"/>
          <w:b/>
        </w:rPr>
        <w:t>O ZDROWIU PUBLICZNYM</w:t>
      </w:r>
    </w:p>
    <w:p w14:paraId="4B8471DB" w14:textId="77777777" w:rsidR="00CC370A" w:rsidRPr="00CC370A" w:rsidRDefault="00CC370A" w:rsidP="00CC370A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11935"/>
      </w:tblGrid>
      <w:tr w:rsidR="00CC370A" w:rsidRPr="00CC370A" w14:paraId="23441AD9" w14:textId="77777777" w:rsidTr="001065D8">
        <w:tc>
          <w:tcPr>
            <w:tcW w:w="2689" w:type="dxa"/>
            <w:shd w:val="clear" w:color="auto" w:fill="E7E6E6" w:themeFill="background2"/>
            <w:vAlign w:val="center"/>
          </w:tcPr>
          <w:p w14:paraId="3310AEE2" w14:textId="77777777" w:rsidR="00CC370A" w:rsidRPr="00CC370A" w:rsidRDefault="00CC370A" w:rsidP="0013065C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lang w:eastAsia="zh-CN"/>
              </w:rPr>
              <w:t>Nazwa zadania publicznego</w:t>
            </w:r>
          </w:p>
        </w:tc>
        <w:tc>
          <w:tcPr>
            <w:tcW w:w="11935" w:type="dxa"/>
          </w:tcPr>
          <w:p w14:paraId="2211E327" w14:textId="55377BB4" w:rsidR="00CC370A" w:rsidRPr="00CC370A" w:rsidRDefault="00CC370A" w:rsidP="00E2158F">
            <w:pPr>
              <w:widowControl w:val="0"/>
              <w:spacing w:before="240" w:after="240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bCs/>
                <w:lang w:eastAsia="zh-CN"/>
              </w:rPr>
              <w:t>„Kompleksowa diagnoza stanu zdrowia psychicznego mieszkanek i mieszkańców Poznania oraz zasobów i</w:t>
            </w:r>
            <w:r w:rsidR="0013065C">
              <w:rPr>
                <w:rFonts w:ascii="Arial" w:eastAsia="Times New Roman" w:hAnsi="Arial" w:cs="Arial"/>
                <w:b/>
                <w:bCs/>
                <w:lang w:eastAsia="zh-CN"/>
              </w:rPr>
              <w:t> </w:t>
            </w:r>
            <w:r w:rsidRPr="00CC370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deficytów w zakresie wsparcia </w:t>
            </w:r>
            <w:r w:rsidR="00E2158F">
              <w:rPr>
                <w:rFonts w:ascii="Arial" w:eastAsia="Times New Roman" w:hAnsi="Arial" w:cs="Arial"/>
                <w:b/>
                <w:bCs/>
                <w:lang w:eastAsia="zh-CN"/>
              </w:rPr>
              <w:t>P</w:t>
            </w:r>
            <w:r w:rsidRPr="00CC370A">
              <w:rPr>
                <w:rFonts w:ascii="Arial" w:eastAsia="Times New Roman" w:hAnsi="Arial" w:cs="Arial"/>
                <w:b/>
                <w:bCs/>
                <w:lang w:eastAsia="zh-CN"/>
              </w:rPr>
              <w:t xml:space="preserve">oznanianek i </w:t>
            </w:r>
            <w:r w:rsidR="00E2158F">
              <w:rPr>
                <w:rFonts w:ascii="Arial" w:eastAsia="Times New Roman" w:hAnsi="Arial" w:cs="Arial"/>
                <w:b/>
                <w:bCs/>
                <w:lang w:eastAsia="zh-CN"/>
              </w:rPr>
              <w:t>P</w:t>
            </w:r>
            <w:bookmarkStart w:id="0" w:name="_GoBack"/>
            <w:bookmarkEnd w:id="0"/>
            <w:r w:rsidRPr="00CC370A">
              <w:rPr>
                <w:rFonts w:ascii="Arial" w:eastAsia="Times New Roman" w:hAnsi="Arial" w:cs="Arial"/>
                <w:b/>
                <w:bCs/>
                <w:lang w:eastAsia="zh-CN"/>
              </w:rPr>
              <w:t>oznaniaków w obszarze ochrony zdrowia psychicznego”</w:t>
            </w:r>
          </w:p>
        </w:tc>
      </w:tr>
      <w:tr w:rsidR="00CC370A" w:rsidRPr="00CC370A" w14:paraId="2F9C7E1B" w14:textId="77777777" w:rsidTr="00225D9E">
        <w:tc>
          <w:tcPr>
            <w:tcW w:w="2689" w:type="dxa"/>
            <w:shd w:val="clear" w:color="auto" w:fill="E7E6E6" w:themeFill="background2"/>
            <w:vAlign w:val="center"/>
          </w:tcPr>
          <w:p w14:paraId="11210C1D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lang w:eastAsia="zh-CN"/>
              </w:rPr>
              <w:t>Nazwa oferenta</w:t>
            </w:r>
          </w:p>
        </w:tc>
        <w:tc>
          <w:tcPr>
            <w:tcW w:w="11935" w:type="dxa"/>
          </w:tcPr>
          <w:p w14:paraId="3BDA6251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14:paraId="43FA9697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14:paraId="7F6FFE89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  <w:p w14:paraId="0684CC41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CC370A" w:rsidRPr="00CC370A" w14:paraId="249F7DAE" w14:textId="77777777" w:rsidTr="001065D8">
        <w:tc>
          <w:tcPr>
            <w:tcW w:w="2689" w:type="dxa"/>
            <w:shd w:val="clear" w:color="auto" w:fill="E7E6E6" w:themeFill="background2"/>
            <w:vAlign w:val="center"/>
          </w:tcPr>
          <w:p w14:paraId="219E96E5" w14:textId="71325E93" w:rsidR="00CC370A" w:rsidRPr="00CC370A" w:rsidRDefault="00CC370A" w:rsidP="0013065C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  <w:r w:rsidRPr="00CC370A">
              <w:rPr>
                <w:rFonts w:ascii="Arial" w:eastAsia="Times New Roman" w:hAnsi="Arial" w:cs="Arial"/>
                <w:b/>
                <w:lang w:eastAsia="zh-CN"/>
              </w:rPr>
              <w:t>N</w:t>
            </w:r>
            <w:r w:rsidR="0013065C">
              <w:rPr>
                <w:rFonts w:ascii="Arial" w:eastAsia="Times New Roman" w:hAnsi="Arial" w:cs="Arial"/>
                <w:b/>
                <w:lang w:eastAsia="zh-CN"/>
              </w:rPr>
              <w:t>ume</w:t>
            </w:r>
            <w:r w:rsidRPr="00CC370A">
              <w:rPr>
                <w:rFonts w:ascii="Arial" w:eastAsia="Times New Roman" w:hAnsi="Arial" w:cs="Arial"/>
                <w:b/>
                <w:lang w:eastAsia="zh-CN"/>
              </w:rPr>
              <w:t>r oferty</w:t>
            </w:r>
          </w:p>
          <w:p w14:paraId="5C0F94CC" w14:textId="77777777" w:rsidR="00CC370A" w:rsidRPr="00CC370A" w:rsidRDefault="00CC370A" w:rsidP="005A0510">
            <w:pPr>
              <w:widowControl w:val="0"/>
              <w:jc w:val="center"/>
              <w:rPr>
                <w:rFonts w:ascii="Arial" w:eastAsia="Times New Roman" w:hAnsi="Arial" w:cs="Arial"/>
                <w:b/>
                <w:lang w:eastAsia="zh-CN"/>
              </w:rPr>
            </w:pPr>
          </w:p>
        </w:tc>
        <w:tc>
          <w:tcPr>
            <w:tcW w:w="11935" w:type="dxa"/>
          </w:tcPr>
          <w:p w14:paraId="5CCC4C7F" w14:textId="77777777" w:rsidR="00CC370A" w:rsidRPr="00CC370A" w:rsidRDefault="00CC370A" w:rsidP="00CC370A">
            <w:pPr>
              <w:widowControl w:val="0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15A53203" w14:textId="77777777" w:rsidR="00700072" w:rsidRPr="00A619C3" w:rsidRDefault="00E2158F">
      <w:pPr>
        <w:rPr>
          <w:rFonts w:ascii="Arial" w:hAnsi="Arial" w:cs="Arial"/>
        </w:rPr>
      </w:pPr>
    </w:p>
    <w:p w14:paraId="7D7C6099" w14:textId="77777777" w:rsidR="00CC370A" w:rsidRPr="00A619C3" w:rsidRDefault="00CC370A">
      <w:pPr>
        <w:rPr>
          <w:rFonts w:ascii="Arial" w:hAnsi="Arial" w:cs="Arial"/>
        </w:rPr>
      </w:pPr>
    </w:p>
    <w:p w14:paraId="2792C0AC" w14:textId="77777777" w:rsidR="00EE6D8A" w:rsidRPr="00A619C3" w:rsidRDefault="00EE6D8A">
      <w:pPr>
        <w:rPr>
          <w:rFonts w:ascii="Arial" w:hAnsi="Arial" w:cs="Arial"/>
        </w:rPr>
      </w:pPr>
    </w:p>
    <w:p w14:paraId="43F66053" w14:textId="77777777" w:rsidR="00EE6D8A" w:rsidRPr="00A619C3" w:rsidRDefault="00EE6D8A">
      <w:pPr>
        <w:rPr>
          <w:rFonts w:ascii="Arial" w:hAnsi="Arial" w:cs="Arial"/>
        </w:rPr>
      </w:pPr>
    </w:p>
    <w:p w14:paraId="5DDA21D3" w14:textId="77777777" w:rsidR="00EE6D8A" w:rsidRPr="00A619C3" w:rsidRDefault="00EE6D8A">
      <w:pPr>
        <w:rPr>
          <w:rFonts w:ascii="Arial" w:hAnsi="Arial" w:cs="Arial"/>
        </w:rPr>
      </w:pPr>
    </w:p>
    <w:p w14:paraId="1450750B" w14:textId="77777777" w:rsidR="00EE6D8A" w:rsidRPr="00A619C3" w:rsidRDefault="00EE6D8A">
      <w:pPr>
        <w:rPr>
          <w:rFonts w:ascii="Arial" w:hAnsi="Arial" w:cs="Arial"/>
        </w:rPr>
      </w:pPr>
    </w:p>
    <w:p w14:paraId="6DA6F538" w14:textId="77777777" w:rsidR="00EE6D8A" w:rsidRPr="00A619C3" w:rsidRDefault="00EE6D8A">
      <w:pPr>
        <w:rPr>
          <w:rFonts w:ascii="Arial" w:hAnsi="Arial" w:cs="Arial"/>
        </w:rPr>
      </w:pPr>
    </w:p>
    <w:p w14:paraId="391A5776" w14:textId="77777777" w:rsidR="00EE6D8A" w:rsidRPr="00A619C3" w:rsidRDefault="00EE6D8A">
      <w:pPr>
        <w:rPr>
          <w:rFonts w:ascii="Arial" w:hAnsi="Arial" w:cs="Arial"/>
        </w:rPr>
      </w:pPr>
    </w:p>
    <w:p w14:paraId="429A15EB" w14:textId="77777777" w:rsidR="00EE6D8A" w:rsidRPr="00A619C3" w:rsidRDefault="00EE6D8A">
      <w:pPr>
        <w:rPr>
          <w:rFonts w:ascii="Arial" w:hAnsi="Arial" w:cs="Arial"/>
        </w:rPr>
      </w:pPr>
    </w:p>
    <w:p w14:paraId="2C47C039" w14:textId="77777777" w:rsidR="00EE6D8A" w:rsidRPr="00A619C3" w:rsidRDefault="00EE6D8A">
      <w:pPr>
        <w:rPr>
          <w:rFonts w:ascii="Arial" w:hAnsi="Arial" w:cs="Arial"/>
        </w:rPr>
      </w:pPr>
    </w:p>
    <w:tbl>
      <w:tblPr>
        <w:tblStyle w:val="Tabela-Siatka"/>
        <w:tblW w:w="146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62"/>
        <w:gridCol w:w="1985"/>
        <w:gridCol w:w="4677"/>
      </w:tblGrid>
      <w:tr w:rsidR="00CC370A" w:rsidRPr="00A619C3" w14:paraId="68CDD8C9" w14:textId="77777777" w:rsidTr="00CC370A">
        <w:tc>
          <w:tcPr>
            <w:tcW w:w="14624" w:type="dxa"/>
            <w:gridSpan w:val="3"/>
            <w:shd w:val="clear" w:color="auto" w:fill="D0CECE" w:themeFill="background2" w:themeFillShade="E6"/>
          </w:tcPr>
          <w:p w14:paraId="57A61B1B" w14:textId="77777777" w:rsidR="00CC370A" w:rsidRPr="00A619C3" w:rsidRDefault="00CC370A" w:rsidP="00EE6D8A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lastRenderedPageBreak/>
              <w:t>OCENA MERYTORYCZNA</w:t>
            </w:r>
          </w:p>
          <w:p w14:paraId="1A6AB0D4" w14:textId="77777777" w:rsidR="00EE6D8A" w:rsidRPr="00A619C3" w:rsidRDefault="00EE6D8A" w:rsidP="00EE6D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619C3">
              <w:rPr>
                <w:rFonts w:ascii="Arial" w:hAnsi="Arial" w:cs="Arial"/>
                <w:b/>
                <w:bCs/>
              </w:rPr>
              <w:t>Kryteria oceny merytorycznej (suma punktów przypadających na jedną osobę w Komisji konkursowej wynosi 50)</w:t>
            </w:r>
          </w:p>
          <w:p w14:paraId="0A0E7C93" w14:textId="77777777" w:rsidR="00CC370A" w:rsidRPr="00A619C3" w:rsidRDefault="00CC370A" w:rsidP="00CC370A">
            <w:pPr>
              <w:suppressAutoHyphens w:val="0"/>
              <w:spacing w:after="160" w:line="259" w:lineRule="auto"/>
              <w:rPr>
                <w:rFonts w:ascii="Arial" w:hAnsi="Arial" w:cs="Arial"/>
                <w:b/>
              </w:rPr>
            </w:pPr>
          </w:p>
        </w:tc>
      </w:tr>
      <w:tr w:rsidR="00EE6D8A" w:rsidRPr="00A619C3" w14:paraId="3143C675" w14:textId="77777777" w:rsidTr="00EE6D8A">
        <w:trPr>
          <w:trHeight w:val="345"/>
        </w:trPr>
        <w:tc>
          <w:tcPr>
            <w:tcW w:w="9947" w:type="dxa"/>
            <w:gridSpan w:val="2"/>
            <w:shd w:val="clear" w:color="auto" w:fill="E7E6E6" w:themeFill="background2"/>
          </w:tcPr>
          <w:p w14:paraId="3C027880" w14:textId="77777777" w:rsidR="00EE6D8A" w:rsidRPr="00A619C3" w:rsidRDefault="00EE6D8A" w:rsidP="00CC370A">
            <w:pPr>
              <w:suppressAutoHyphens w:val="0"/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shd w:val="clear" w:color="auto" w:fill="E7E6E6" w:themeFill="background2"/>
          </w:tcPr>
          <w:p w14:paraId="45D5AC67" w14:textId="77777777" w:rsidR="00EE6D8A" w:rsidRPr="00A619C3" w:rsidRDefault="00EE6D8A" w:rsidP="000B28B3">
            <w:pPr>
              <w:suppressAutoHyphens w:val="0"/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LICZBA PRZYZNANYCH PUNKTÓW</w:t>
            </w:r>
          </w:p>
        </w:tc>
      </w:tr>
      <w:tr w:rsidR="00CC370A" w:rsidRPr="00A619C3" w14:paraId="1936399D" w14:textId="77777777" w:rsidTr="00EE6D8A">
        <w:tc>
          <w:tcPr>
            <w:tcW w:w="7962" w:type="dxa"/>
            <w:shd w:val="clear" w:color="auto" w:fill="E7E6E6" w:themeFill="background2"/>
          </w:tcPr>
          <w:p w14:paraId="10214495" w14:textId="77777777" w:rsidR="00CC370A" w:rsidRPr="00A619C3" w:rsidRDefault="004F3ABE" w:rsidP="00EE6D8A">
            <w:pPr>
              <w:suppressAutoHyphens w:val="0"/>
              <w:spacing w:after="16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Rodzaj i poziom</w:t>
            </w:r>
            <w:r w:rsidR="00C00ED9" w:rsidRPr="00C00ED9">
              <w:rPr>
                <w:rFonts w:ascii="Arial" w:hAnsi="Arial" w:cs="Arial"/>
                <w:bCs/>
              </w:rPr>
              <w:t xml:space="preserve"> doświadczenia oferenta w realizacji zadań z zakresu zdrowia, ze szczególnym uwzględnieniem przygotowywania diagnoz, programów strategicznych, opracowań naukowo-badawczych, raportów, itp.</w:t>
            </w:r>
          </w:p>
        </w:tc>
        <w:tc>
          <w:tcPr>
            <w:tcW w:w="1985" w:type="dxa"/>
            <w:shd w:val="clear" w:color="auto" w:fill="E7E6E6" w:themeFill="background2"/>
          </w:tcPr>
          <w:p w14:paraId="6750C5F1" w14:textId="77777777" w:rsidR="00CC370A" w:rsidRPr="00A619C3" w:rsidRDefault="00EE6D8A" w:rsidP="00EE6D8A">
            <w:pPr>
              <w:suppressAutoHyphens w:val="0"/>
              <w:spacing w:after="160"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0-10 pkt</w:t>
            </w:r>
            <w:r w:rsidR="009327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7" w:type="dxa"/>
            <w:shd w:val="clear" w:color="auto" w:fill="FFFFFF" w:themeFill="background1"/>
          </w:tcPr>
          <w:p w14:paraId="20C6A923" w14:textId="77777777" w:rsidR="00CC370A" w:rsidRPr="00A619C3" w:rsidRDefault="00CC370A" w:rsidP="00EE6D8A">
            <w:pPr>
              <w:suppressAutoHyphens w:val="0"/>
              <w:spacing w:after="160" w:line="360" w:lineRule="auto"/>
              <w:rPr>
                <w:rFonts w:ascii="Arial" w:hAnsi="Arial" w:cs="Arial"/>
                <w:b/>
              </w:rPr>
            </w:pPr>
          </w:p>
          <w:p w14:paraId="00535D7D" w14:textId="77777777" w:rsidR="00CC370A" w:rsidRPr="00A619C3" w:rsidRDefault="00CC370A" w:rsidP="00EE6D8A">
            <w:pPr>
              <w:suppressAutoHyphens w:val="0"/>
              <w:spacing w:after="160" w:line="360" w:lineRule="auto"/>
              <w:rPr>
                <w:rFonts w:ascii="Arial" w:hAnsi="Arial" w:cs="Arial"/>
                <w:b/>
              </w:rPr>
            </w:pPr>
          </w:p>
        </w:tc>
      </w:tr>
      <w:tr w:rsidR="00CC370A" w:rsidRPr="00A619C3" w14:paraId="1A0D165C" w14:textId="77777777" w:rsidTr="00EE6D8A">
        <w:tc>
          <w:tcPr>
            <w:tcW w:w="7962" w:type="dxa"/>
            <w:shd w:val="clear" w:color="auto" w:fill="E7E6E6" w:themeFill="background2"/>
          </w:tcPr>
          <w:p w14:paraId="504CEE2A" w14:textId="77777777" w:rsidR="00CC370A" w:rsidRPr="00A619C3" w:rsidRDefault="00C00ED9" w:rsidP="00EE6D8A">
            <w:pPr>
              <w:suppressAutoHyphens w:val="0"/>
              <w:spacing w:after="160" w:line="360" w:lineRule="auto"/>
              <w:rPr>
                <w:rFonts w:ascii="Arial" w:hAnsi="Arial" w:cs="Arial"/>
              </w:rPr>
            </w:pPr>
            <w:r w:rsidRPr="00C00ED9">
              <w:rPr>
                <w:rFonts w:ascii="Arial" w:hAnsi="Arial" w:cs="Arial"/>
                <w:bCs/>
              </w:rPr>
              <w:t>Wartość merytoryczna oferty, w tym m.in. spójność celu realizacji zadania określonego w ogłoszeniu oraz w ofercie z zakresem merytorycznym i rzeczowym  zadania, harmonogramem i kosztorysem</w:t>
            </w:r>
          </w:p>
        </w:tc>
        <w:tc>
          <w:tcPr>
            <w:tcW w:w="1985" w:type="dxa"/>
            <w:shd w:val="clear" w:color="auto" w:fill="E7E6E6" w:themeFill="background2"/>
          </w:tcPr>
          <w:p w14:paraId="325996F5" w14:textId="77777777" w:rsidR="00CC370A" w:rsidRPr="00A619C3" w:rsidRDefault="00EE6D8A" w:rsidP="00EE6D8A">
            <w:pPr>
              <w:suppressAutoHyphens w:val="0"/>
              <w:spacing w:after="160"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0-15 pkt</w:t>
            </w:r>
            <w:r w:rsidR="0093272B">
              <w:rPr>
                <w:rFonts w:ascii="Arial" w:hAnsi="Arial" w:cs="Arial"/>
                <w:b/>
              </w:rPr>
              <w:t>.</w:t>
            </w:r>
          </w:p>
          <w:p w14:paraId="32010EEB" w14:textId="77777777" w:rsidR="00CC370A" w:rsidRPr="00A619C3" w:rsidRDefault="00CC370A" w:rsidP="00EE6D8A">
            <w:pPr>
              <w:suppressAutoHyphens w:val="0"/>
              <w:spacing w:after="16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shd w:val="clear" w:color="auto" w:fill="FFFFFF" w:themeFill="background1"/>
          </w:tcPr>
          <w:p w14:paraId="6DA62602" w14:textId="77777777" w:rsidR="00CC370A" w:rsidRPr="00A619C3" w:rsidRDefault="00CC370A" w:rsidP="00EE6D8A">
            <w:pPr>
              <w:suppressAutoHyphens w:val="0"/>
              <w:spacing w:after="160" w:line="360" w:lineRule="auto"/>
              <w:rPr>
                <w:rFonts w:ascii="Arial" w:hAnsi="Arial" w:cs="Arial"/>
                <w:b/>
              </w:rPr>
            </w:pPr>
          </w:p>
        </w:tc>
      </w:tr>
      <w:tr w:rsidR="00EE6D8A" w:rsidRPr="00A619C3" w14:paraId="41E272E7" w14:textId="77777777" w:rsidTr="00EE6D8A">
        <w:tc>
          <w:tcPr>
            <w:tcW w:w="7962" w:type="dxa"/>
            <w:shd w:val="clear" w:color="auto" w:fill="E7E6E6" w:themeFill="background2"/>
          </w:tcPr>
          <w:p w14:paraId="031F962D" w14:textId="77777777" w:rsidR="00EE6D8A" w:rsidRPr="00A619C3" w:rsidRDefault="00C00ED9" w:rsidP="00EE6D8A">
            <w:pPr>
              <w:spacing w:line="360" w:lineRule="auto"/>
              <w:rPr>
                <w:rFonts w:ascii="Arial" w:hAnsi="Arial" w:cs="Arial"/>
                <w:bCs/>
              </w:rPr>
            </w:pPr>
            <w:r w:rsidRPr="00C00ED9">
              <w:rPr>
                <w:rFonts w:ascii="Arial" w:hAnsi="Arial" w:cs="Arial"/>
                <w:bCs/>
              </w:rPr>
              <w:t>Racjonalność kalkulacji kosztów w relacji do zakresu rzeczowego zadania, aktualnych średnich cen i stawek na rynk</w:t>
            </w:r>
            <w:r>
              <w:rPr>
                <w:rFonts w:ascii="Arial" w:hAnsi="Arial" w:cs="Arial"/>
                <w:bCs/>
              </w:rPr>
              <w:t>u usług badawczych</w:t>
            </w:r>
          </w:p>
        </w:tc>
        <w:tc>
          <w:tcPr>
            <w:tcW w:w="1985" w:type="dxa"/>
            <w:shd w:val="clear" w:color="auto" w:fill="E7E6E6" w:themeFill="background2"/>
          </w:tcPr>
          <w:p w14:paraId="6DD0EC26" w14:textId="77777777" w:rsidR="00EE6D8A" w:rsidRPr="00A619C3" w:rsidRDefault="00EE6D8A" w:rsidP="00EE6D8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0-15 pkt</w:t>
            </w:r>
            <w:r w:rsidR="009327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7" w:type="dxa"/>
            <w:shd w:val="clear" w:color="auto" w:fill="FFFFFF" w:themeFill="background1"/>
          </w:tcPr>
          <w:p w14:paraId="030069AB" w14:textId="77777777" w:rsidR="00EE6D8A" w:rsidRPr="00A619C3" w:rsidRDefault="00EE6D8A" w:rsidP="00EE6D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E6D8A" w:rsidRPr="00A619C3" w14:paraId="070F5F14" w14:textId="77777777" w:rsidTr="00EE6D8A">
        <w:tc>
          <w:tcPr>
            <w:tcW w:w="7962" w:type="dxa"/>
            <w:shd w:val="clear" w:color="auto" w:fill="E7E6E6" w:themeFill="background2"/>
          </w:tcPr>
          <w:p w14:paraId="275EE116" w14:textId="77777777" w:rsidR="00EE6D8A" w:rsidRPr="00A619C3" w:rsidRDefault="00C00ED9" w:rsidP="00EE6D8A">
            <w:pPr>
              <w:spacing w:line="360" w:lineRule="auto"/>
              <w:rPr>
                <w:rFonts w:ascii="Arial" w:hAnsi="Arial" w:cs="Arial"/>
                <w:bCs/>
              </w:rPr>
            </w:pPr>
            <w:r w:rsidRPr="00C00ED9">
              <w:rPr>
                <w:rFonts w:ascii="Arial" w:hAnsi="Arial" w:cs="Arial"/>
                <w:bCs/>
              </w:rPr>
              <w:t>Kwalifikacje zawodowe i doświadczenie specjalistów realizujących zadanie</w:t>
            </w:r>
          </w:p>
        </w:tc>
        <w:tc>
          <w:tcPr>
            <w:tcW w:w="1985" w:type="dxa"/>
            <w:shd w:val="clear" w:color="auto" w:fill="E7E6E6" w:themeFill="background2"/>
          </w:tcPr>
          <w:p w14:paraId="7DEDD950" w14:textId="77777777" w:rsidR="00EE6D8A" w:rsidRPr="00A619C3" w:rsidRDefault="00EE6D8A" w:rsidP="00EE6D8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A619C3">
              <w:rPr>
                <w:rFonts w:ascii="Arial" w:hAnsi="Arial" w:cs="Arial"/>
                <w:b/>
              </w:rPr>
              <w:t>0-10 pkt</w:t>
            </w:r>
            <w:r w:rsidR="0093272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7" w:type="dxa"/>
            <w:shd w:val="clear" w:color="auto" w:fill="FFFFFF" w:themeFill="background1"/>
          </w:tcPr>
          <w:p w14:paraId="28B6C77A" w14:textId="77777777" w:rsidR="00EE6D8A" w:rsidRPr="00A619C3" w:rsidRDefault="00EE6D8A" w:rsidP="00EE6D8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3BF27E0" w14:textId="77777777" w:rsidR="00A619C3" w:rsidRDefault="00A619C3" w:rsidP="00A619C3">
      <w:pPr>
        <w:rPr>
          <w:rFonts w:ascii="Arial" w:hAnsi="Arial" w:cs="Arial"/>
        </w:rPr>
      </w:pPr>
    </w:p>
    <w:p w14:paraId="0769C3A0" w14:textId="77777777" w:rsidR="00A619C3" w:rsidRDefault="00A619C3" w:rsidP="00A619C3">
      <w:pPr>
        <w:rPr>
          <w:rFonts w:ascii="Arial" w:hAnsi="Arial" w:cs="Arial"/>
        </w:rPr>
      </w:pPr>
    </w:p>
    <w:p w14:paraId="7F827F5A" w14:textId="77777777" w:rsidR="00FC3F93" w:rsidRPr="00A619C3" w:rsidRDefault="00FC3F93" w:rsidP="00A619C3">
      <w:pPr>
        <w:rPr>
          <w:rFonts w:ascii="Arial" w:hAnsi="Arial" w:cs="Arial"/>
        </w:rPr>
      </w:pPr>
      <w:r w:rsidRPr="00A619C3">
        <w:rPr>
          <w:rFonts w:ascii="Arial" w:hAnsi="Arial" w:cs="Arial"/>
        </w:rPr>
        <w:t>……………………………………………………….</w:t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  <w:t xml:space="preserve">           ………………………………………………..</w:t>
      </w:r>
    </w:p>
    <w:p w14:paraId="4C5CA2AB" w14:textId="77777777" w:rsidR="00FC3F93" w:rsidRPr="00A619C3" w:rsidRDefault="00AF5FB1" w:rsidP="00FF4B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I</w:t>
      </w:r>
      <w:r w:rsidR="00FC3F93" w:rsidRPr="00A619C3">
        <w:rPr>
          <w:rFonts w:ascii="Arial" w:hAnsi="Arial" w:cs="Arial"/>
        </w:rPr>
        <w:t>mię i nazwisko osoby oceniającej</w:t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 w:rsidR="00A619C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D</w:t>
      </w:r>
      <w:r w:rsidR="00A619C3">
        <w:rPr>
          <w:rFonts w:ascii="Arial" w:hAnsi="Arial" w:cs="Arial"/>
        </w:rPr>
        <w:t>ata i podpis osoby oceniającej</w:t>
      </w:r>
    </w:p>
    <w:sectPr w:rsidR="00FC3F93" w:rsidRPr="00A619C3" w:rsidSect="00CC370A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46EA9" w14:textId="77777777" w:rsidR="00724D77" w:rsidRDefault="00724D77" w:rsidP="00FF4BE9">
      <w:pPr>
        <w:spacing w:after="0" w:line="240" w:lineRule="auto"/>
      </w:pPr>
      <w:r>
        <w:separator/>
      </w:r>
    </w:p>
  </w:endnote>
  <w:endnote w:type="continuationSeparator" w:id="0">
    <w:p w14:paraId="1CF4CF02" w14:textId="77777777" w:rsidR="00724D77" w:rsidRDefault="00724D77" w:rsidP="00FF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7706"/>
      <w:docPartObj>
        <w:docPartGallery w:val="Page Numbers (Bottom of Page)"/>
        <w:docPartUnique/>
      </w:docPartObj>
    </w:sdtPr>
    <w:sdtEndPr/>
    <w:sdtContent>
      <w:p w14:paraId="0E305541" w14:textId="11932839" w:rsidR="00FF4BE9" w:rsidRDefault="00FF4B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58F">
          <w:rPr>
            <w:noProof/>
          </w:rPr>
          <w:t>2</w:t>
        </w:r>
        <w:r>
          <w:fldChar w:fldCharType="end"/>
        </w:r>
      </w:p>
    </w:sdtContent>
  </w:sdt>
  <w:p w14:paraId="6F43456C" w14:textId="77777777" w:rsidR="00FF4BE9" w:rsidRDefault="00FF4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0B7CD" w14:textId="77777777" w:rsidR="00724D77" w:rsidRDefault="00724D77" w:rsidP="00FF4BE9">
      <w:pPr>
        <w:spacing w:after="0" w:line="240" w:lineRule="auto"/>
      </w:pPr>
      <w:r>
        <w:separator/>
      </w:r>
    </w:p>
  </w:footnote>
  <w:footnote w:type="continuationSeparator" w:id="0">
    <w:p w14:paraId="36C9A4A6" w14:textId="77777777" w:rsidR="00724D77" w:rsidRDefault="00724D77" w:rsidP="00FF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82DE0" w14:textId="5B7D2975" w:rsidR="005A6721" w:rsidRDefault="005A6721" w:rsidP="005A6721">
    <w:pPr>
      <w:pStyle w:val="Nagwek"/>
      <w:jc w:val="right"/>
    </w:pPr>
    <w:r>
      <w:rPr>
        <w:rFonts w:ascii="Arial" w:hAnsi="Arial" w:cs="Arial"/>
        <w:bCs/>
        <w:sz w:val="20"/>
        <w:szCs w:val="20"/>
      </w:rPr>
      <w:t>Załącznik nr 3</w:t>
    </w:r>
    <w:r w:rsidRPr="00FF297F">
      <w:rPr>
        <w:rFonts w:ascii="Arial" w:hAnsi="Arial" w:cs="Arial"/>
        <w:bCs/>
        <w:sz w:val="20"/>
        <w:szCs w:val="20"/>
      </w:rPr>
      <w:t xml:space="preserve"> do Regulaminu pracy Komisji Konkursowej</w:t>
    </w:r>
  </w:p>
  <w:p w14:paraId="4B026ACD" w14:textId="77777777" w:rsidR="005A6721" w:rsidRDefault="005A67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E3742"/>
    <w:multiLevelType w:val="hybridMultilevel"/>
    <w:tmpl w:val="F0720E8C"/>
    <w:lvl w:ilvl="0" w:tplc="97BED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0A"/>
    <w:rsid w:val="000473EC"/>
    <w:rsid w:val="000B28B3"/>
    <w:rsid w:val="001065D8"/>
    <w:rsid w:val="0013065C"/>
    <w:rsid w:val="001F48C1"/>
    <w:rsid w:val="004F3ABE"/>
    <w:rsid w:val="005A0510"/>
    <w:rsid w:val="005A6721"/>
    <w:rsid w:val="00724D77"/>
    <w:rsid w:val="008F662C"/>
    <w:rsid w:val="0093272B"/>
    <w:rsid w:val="00963EAD"/>
    <w:rsid w:val="00983D6B"/>
    <w:rsid w:val="00A617E0"/>
    <w:rsid w:val="00A619C3"/>
    <w:rsid w:val="00A81390"/>
    <w:rsid w:val="00AF5FB1"/>
    <w:rsid w:val="00C00ED9"/>
    <w:rsid w:val="00CC370A"/>
    <w:rsid w:val="00E14ED4"/>
    <w:rsid w:val="00E2158F"/>
    <w:rsid w:val="00EE6D8A"/>
    <w:rsid w:val="00FC3F93"/>
    <w:rsid w:val="00FF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E803"/>
  <w15:chartTrackingRefBased/>
  <w15:docId w15:val="{1F71EF61-7CD8-431B-ADEB-B0B84A1F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70A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19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F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BE9"/>
  </w:style>
  <w:style w:type="paragraph" w:styleId="Stopka">
    <w:name w:val="footer"/>
    <w:basedOn w:val="Normalny"/>
    <w:link w:val="StopkaZnak"/>
    <w:uiPriority w:val="99"/>
    <w:unhideWhenUsed/>
    <w:rsid w:val="00FF4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BE9"/>
  </w:style>
  <w:style w:type="character" w:styleId="Odwoaniedokomentarza">
    <w:name w:val="annotation reference"/>
    <w:basedOn w:val="Domylnaczcionkaakapitu"/>
    <w:uiPriority w:val="99"/>
    <w:semiHidden/>
    <w:unhideWhenUsed/>
    <w:rsid w:val="00932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7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7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2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7F9CC-277A-4A73-8DC1-5D68CE95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Marta Baumann-Wojciechowska</cp:lastModifiedBy>
  <cp:revision>3</cp:revision>
  <dcterms:created xsi:type="dcterms:W3CDTF">2026-01-07T10:16:00Z</dcterms:created>
  <dcterms:modified xsi:type="dcterms:W3CDTF">2026-01-07T10:18:00Z</dcterms:modified>
</cp:coreProperties>
</file>