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6579">
          <w:t>44/2026/P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6579">
        <w:rPr>
          <w:b/>
          <w:sz w:val="28"/>
        </w:rPr>
        <w:fldChar w:fldCharType="separate"/>
      </w:r>
      <w:r w:rsidR="00046579">
        <w:rPr>
          <w:b/>
          <w:sz w:val="28"/>
        </w:rPr>
        <w:t>22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D4223E" w:rsidTr="00D4223E">
        <w:tc>
          <w:tcPr>
            <w:tcW w:w="1368" w:type="dxa"/>
            <w:shd w:val="clear" w:color="auto" w:fill="auto"/>
          </w:tcPr>
          <w:p w:rsidR="00565809" w:rsidRPr="00D4223E" w:rsidRDefault="00565809" w:rsidP="00D4223E">
            <w:pPr>
              <w:spacing w:line="360" w:lineRule="auto"/>
              <w:rPr>
                <w:sz w:val="24"/>
                <w:szCs w:val="24"/>
              </w:rPr>
            </w:pPr>
            <w:r w:rsidRPr="00D4223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4223E" w:rsidRDefault="00565809" w:rsidP="00D422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4223E">
              <w:rPr>
                <w:b/>
                <w:sz w:val="24"/>
                <w:szCs w:val="24"/>
              </w:rPr>
              <w:fldChar w:fldCharType="begin"/>
            </w:r>
            <w:r w:rsidRPr="00D4223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6579" w:rsidRPr="00D4223E">
              <w:rPr>
                <w:b/>
                <w:sz w:val="24"/>
                <w:szCs w:val="24"/>
              </w:rPr>
              <w:fldChar w:fldCharType="separate"/>
            </w:r>
            <w:r w:rsidR="00046579" w:rsidRPr="00D4223E">
              <w:rPr>
                <w:b/>
                <w:sz w:val="24"/>
                <w:szCs w:val="24"/>
              </w:rPr>
              <w:t>odwołania pana Mariusza Wiśniewskiego ze stanowiska zastępcy Prezydenta Miasta Poznania</w:t>
            </w:r>
            <w:r w:rsidRPr="00D4223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6579" w:rsidP="0004657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46579">
        <w:rPr>
          <w:color w:val="000000"/>
          <w:sz w:val="24"/>
        </w:rPr>
        <w:t>Na podstawie art. 26a ust.1 ustawy</w:t>
      </w:r>
      <w:r w:rsidR="00B54991" w:rsidRPr="00046579">
        <w:rPr>
          <w:color w:val="000000"/>
          <w:sz w:val="24"/>
        </w:rPr>
        <w:t xml:space="preserve"> z</w:t>
      </w:r>
      <w:r w:rsidR="00B54991">
        <w:rPr>
          <w:color w:val="000000"/>
          <w:sz w:val="24"/>
        </w:rPr>
        <w:t> </w:t>
      </w:r>
      <w:r w:rsidRPr="00046579">
        <w:rPr>
          <w:color w:val="000000"/>
          <w:sz w:val="24"/>
        </w:rPr>
        <w:t>dnia 8 marca 1990 r.</w:t>
      </w:r>
      <w:r w:rsidR="00B54991" w:rsidRPr="00046579">
        <w:rPr>
          <w:color w:val="000000"/>
          <w:sz w:val="24"/>
        </w:rPr>
        <w:t xml:space="preserve"> o</w:t>
      </w:r>
      <w:r w:rsidR="00B54991">
        <w:rPr>
          <w:color w:val="000000"/>
          <w:sz w:val="24"/>
        </w:rPr>
        <w:t> </w:t>
      </w:r>
      <w:r w:rsidRPr="00046579">
        <w:rPr>
          <w:color w:val="000000"/>
          <w:sz w:val="24"/>
        </w:rPr>
        <w:t>samorządzie gminnym (t.j. Dz.U.</w:t>
      </w:r>
      <w:r w:rsidR="00B54991" w:rsidRPr="00046579">
        <w:rPr>
          <w:color w:val="000000"/>
          <w:sz w:val="24"/>
        </w:rPr>
        <w:t xml:space="preserve"> z</w:t>
      </w:r>
      <w:r w:rsidR="00B54991">
        <w:rPr>
          <w:color w:val="000000"/>
          <w:sz w:val="24"/>
        </w:rPr>
        <w:t> </w:t>
      </w:r>
      <w:r w:rsidRPr="00046579">
        <w:rPr>
          <w:color w:val="000000"/>
          <w:sz w:val="24"/>
        </w:rPr>
        <w:t>2025 poz. 1153), art. 4 ust. 1 pkt 2 ustawy</w:t>
      </w:r>
      <w:r w:rsidR="00B54991" w:rsidRPr="00046579">
        <w:rPr>
          <w:color w:val="000000"/>
          <w:sz w:val="24"/>
        </w:rPr>
        <w:t xml:space="preserve"> z</w:t>
      </w:r>
      <w:r w:rsidR="00B54991">
        <w:rPr>
          <w:color w:val="000000"/>
          <w:sz w:val="24"/>
        </w:rPr>
        <w:t> </w:t>
      </w:r>
      <w:r w:rsidRPr="00046579">
        <w:rPr>
          <w:color w:val="000000"/>
          <w:sz w:val="24"/>
        </w:rPr>
        <w:t>dnia 21 listopada 2008 r.</w:t>
      </w:r>
      <w:r w:rsidR="00B54991" w:rsidRPr="00046579">
        <w:rPr>
          <w:color w:val="000000"/>
          <w:sz w:val="24"/>
        </w:rPr>
        <w:t xml:space="preserve"> o</w:t>
      </w:r>
      <w:r w:rsidR="00B54991">
        <w:rPr>
          <w:color w:val="000000"/>
          <w:sz w:val="24"/>
        </w:rPr>
        <w:t> </w:t>
      </w:r>
      <w:r w:rsidRPr="00046579">
        <w:rPr>
          <w:color w:val="000000"/>
          <w:sz w:val="24"/>
        </w:rPr>
        <w:t>pracownikach samorządowych (t.j. Dz.U.</w:t>
      </w:r>
      <w:r w:rsidR="00B54991" w:rsidRPr="00046579">
        <w:rPr>
          <w:color w:val="000000"/>
          <w:sz w:val="24"/>
        </w:rPr>
        <w:t xml:space="preserve"> z</w:t>
      </w:r>
      <w:r w:rsidR="00B54991">
        <w:rPr>
          <w:color w:val="000000"/>
          <w:sz w:val="24"/>
        </w:rPr>
        <w:t> </w:t>
      </w:r>
      <w:r w:rsidRPr="00046579">
        <w:rPr>
          <w:color w:val="000000"/>
          <w:sz w:val="24"/>
        </w:rPr>
        <w:t>2024 poz. 1135) oraz art. 70 ustawy</w:t>
      </w:r>
      <w:r w:rsidR="00B54991" w:rsidRPr="00046579">
        <w:rPr>
          <w:color w:val="000000"/>
          <w:sz w:val="24"/>
        </w:rPr>
        <w:t xml:space="preserve"> z</w:t>
      </w:r>
      <w:r w:rsidR="00B54991">
        <w:rPr>
          <w:color w:val="000000"/>
          <w:sz w:val="24"/>
        </w:rPr>
        <w:t> </w:t>
      </w:r>
      <w:r w:rsidRPr="00046579">
        <w:rPr>
          <w:color w:val="000000"/>
          <w:sz w:val="24"/>
        </w:rPr>
        <w:t>dnia 26 czerwca 1974 r. Kodeks pracy (t.j. Dz.U.</w:t>
      </w:r>
      <w:r w:rsidR="00B54991" w:rsidRPr="00046579">
        <w:rPr>
          <w:color w:val="000000"/>
          <w:sz w:val="24"/>
        </w:rPr>
        <w:t xml:space="preserve"> z</w:t>
      </w:r>
      <w:r w:rsidR="00B54991">
        <w:rPr>
          <w:color w:val="000000"/>
          <w:sz w:val="24"/>
        </w:rPr>
        <w:t> </w:t>
      </w:r>
      <w:r w:rsidRPr="00046579">
        <w:rPr>
          <w:color w:val="000000"/>
          <w:sz w:val="24"/>
        </w:rPr>
        <w:t>2025 poz. 277) zarządza się, co następuje:</w:t>
      </w:r>
    </w:p>
    <w:p w:rsidR="00046579" w:rsidRDefault="00046579" w:rsidP="00046579">
      <w:pPr>
        <w:spacing w:line="360" w:lineRule="auto"/>
        <w:jc w:val="both"/>
        <w:rPr>
          <w:sz w:val="24"/>
        </w:rPr>
      </w:pPr>
    </w:p>
    <w:p w:rsidR="00046579" w:rsidRDefault="00046579" w:rsidP="000465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6579" w:rsidRDefault="00046579" w:rsidP="00046579">
      <w:pPr>
        <w:keepNext/>
        <w:spacing w:line="360" w:lineRule="auto"/>
        <w:rPr>
          <w:color w:val="000000"/>
          <w:sz w:val="24"/>
        </w:rPr>
      </w:pPr>
    </w:p>
    <w:p w:rsidR="00046579" w:rsidRPr="00046579" w:rsidRDefault="00046579" w:rsidP="000465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46579">
        <w:rPr>
          <w:color w:val="000000"/>
          <w:sz w:val="24"/>
          <w:szCs w:val="24"/>
        </w:rPr>
        <w:t>1.</w:t>
      </w:r>
      <w:r w:rsidR="00B54991" w:rsidRPr="00046579">
        <w:rPr>
          <w:color w:val="000000"/>
          <w:sz w:val="24"/>
          <w:szCs w:val="24"/>
        </w:rPr>
        <w:t xml:space="preserve"> Z</w:t>
      </w:r>
      <w:r w:rsidR="00B54991">
        <w:rPr>
          <w:color w:val="000000"/>
          <w:sz w:val="24"/>
          <w:szCs w:val="24"/>
        </w:rPr>
        <w:t> </w:t>
      </w:r>
      <w:r w:rsidRPr="00046579">
        <w:rPr>
          <w:color w:val="000000"/>
          <w:sz w:val="24"/>
          <w:szCs w:val="24"/>
        </w:rPr>
        <w:t>dniem 22 stycznia 2026 r. odwołuje się pana Mariusza Wiśniewskiego ze stanowiska zastępcy Prezydenta Miasta Poznania.</w:t>
      </w:r>
    </w:p>
    <w:p w:rsidR="00046579" w:rsidRPr="00046579" w:rsidRDefault="00046579" w:rsidP="000465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6579">
        <w:rPr>
          <w:color w:val="000000"/>
          <w:sz w:val="24"/>
          <w:szCs w:val="24"/>
        </w:rPr>
        <w:t>2. Odwołanie jest równoznaczne</w:t>
      </w:r>
      <w:r w:rsidR="00B54991" w:rsidRPr="00046579">
        <w:rPr>
          <w:color w:val="000000"/>
          <w:sz w:val="24"/>
          <w:szCs w:val="24"/>
        </w:rPr>
        <w:t xml:space="preserve"> z</w:t>
      </w:r>
      <w:r w:rsidR="0067312B">
        <w:rPr>
          <w:color w:val="000000"/>
          <w:sz w:val="24"/>
          <w:szCs w:val="24"/>
        </w:rPr>
        <w:t xml:space="preserve"> </w:t>
      </w:r>
      <w:r w:rsidRPr="00046579">
        <w:rPr>
          <w:color w:val="000000"/>
          <w:sz w:val="24"/>
          <w:szCs w:val="24"/>
        </w:rPr>
        <w:t>wypowiedzeniem stosunku pracy</w:t>
      </w:r>
      <w:r w:rsidR="00B54991" w:rsidRPr="00046579">
        <w:rPr>
          <w:color w:val="000000"/>
          <w:sz w:val="24"/>
          <w:szCs w:val="24"/>
        </w:rPr>
        <w:t xml:space="preserve"> z</w:t>
      </w:r>
      <w:r w:rsidR="00B54991">
        <w:rPr>
          <w:color w:val="000000"/>
          <w:sz w:val="24"/>
          <w:szCs w:val="24"/>
        </w:rPr>
        <w:t> </w:t>
      </w:r>
      <w:r w:rsidRPr="00046579">
        <w:rPr>
          <w:color w:val="000000"/>
          <w:sz w:val="24"/>
          <w:szCs w:val="24"/>
        </w:rPr>
        <w:t>zachowaniem 3</w:t>
      </w:r>
      <w:r w:rsidR="00C4396D">
        <w:rPr>
          <w:color w:val="000000"/>
          <w:sz w:val="24"/>
          <w:szCs w:val="24"/>
        </w:rPr>
        <w:noBreakHyphen/>
      </w:r>
      <w:r w:rsidRPr="00046579">
        <w:rPr>
          <w:color w:val="000000"/>
          <w:sz w:val="24"/>
          <w:szCs w:val="24"/>
        </w:rPr>
        <w:t>miesięcznego okresu wypowiedzenia.</w:t>
      </w:r>
    </w:p>
    <w:p w:rsidR="00046579" w:rsidRDefault="00046579" w:rsidP="0004657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6579">
        <w:rPr>
          <w:color w:val="000000"/>
          <w:sz w:val="24"/>
          <w:szCs w:val="24"/>
        </w:rPr>
        <w:t>3.</w:t>
      </w:r>
      <w:r w:rsidR="00B54991" w:rsidRPr="00046579">
        <w:rPr>
          <w:color w:val="000000"/>
          <w:sz w:val="24"/>
          <w:szCs w:val="24"/>
        </w:rPr>
        <w:t xml:space="preserve"> W</w:t>
      </w:r>
      <w:r w:rsidR="00B54991">
        <w:rPr>
          <w:color w:val="000000"/>
          <w:sz w:val="24"/>
          <w:szCs w:val="24"/>
        </w:rPr>
        <w:t> </w:t>
      </w:r>
      <w:r w:rsidRPr="00046579">
        <w:rPr>
          <w:color w:val="000000"/>
          <w:sz w:val="24"/>
          <w:szCs w:val="24"/>
        </w:rPr>
        <w:t>okresie wypowiedzenia pan Mariusz Wiśniewski jest zwolniony</w:t>
      </w:r>
      <w:r w:rsidR="00B54991" w:rsidRPr="00046579">
        <w:rPr>
          <w:color w:val="000000"/>
          <w:sz w:val="24"/>
          <w:szCs w:val="24"/>
        </w:rPr>
        <w:t xml:space="preserve"> z</w:t>
      </w:r>
      <w:r w:rsidR="00A45077">
        <w:rPr>
          <w:color w:val="000000"/>
          <w:sz w:val="24"/>
          <w:szCs w:val="24"/>
        </w:rPr>
        <w:t xml:space="preserve"> </w:t>
      </w:r>
      <w:r w:rsidRPr="00046579">
        <w:rPr>
          <w:color w:val="000000"/>
          <w:sz w:val="24"/>
          <w:szCs w:val="24"/>
        </w:rPr>
        <w:t>obowiązku świadczenia pracy,</w:t>
      </w:r>
      <w:r w:rsidR="00B54991" w:rsidRPr="00046579">
        <w:rPr>
          <w:color w:val="000000"/>
          <w:sz w:val="24"/>
          <w:szCs w:val="24"/>
        </w:rPr>
        <w:t xml:space="preserve"> z</w:t>
      </w:r>
      <w:r w:rsidR="00B54991">
        <w:rPr>
          <w:color w:val="000000"/>
          <w:sz w:val="24"/>
          <w:szCs w:val="24"/>
        </w:rPr>
        <w:t> </w:t>
      </w:r>
      <w:r w:rsidRPr="00046579">
        <w:rPr>
          <w:color w:val="000000"/>
          <w:sz w:val="24"/>
          <w:szCs w:val="24"/>
        </w:rPr>
        <w:t>zachowaniem prawa do wynagrodzenia.</w:t>
      </w:r>
    </w:p>
    <w:p w:rsidR="00046579" w:rsidRDefault="00046579" w:rsidP="00046579">
      <w:pPr>
        <w:spacing w:line="360" w:lineRule="auto"/>
        <w:jc w:val="both"/>
        <w:rPr>
          <w:color w:val="000000"/>
          <w:sz w:val="24"/>
        </w:rPr>
      </w:pPr>
    </w:p>
    <w:p w:rsidR="00046579" w:rsidRDefault="00046579" w:rsidP="000465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6579" w:rsidRDefault="00046579" w:rsidP="00046579">
      <w:pPr>
        <w:keepNext/>
        <w:spacing w:line="360" w:lineRule="auto"/>
        <w:rPr>
          <w:color w:val="000000"/>
          <w:sz w:val="24"/>
        </w:rPr>
      </w:pPr>
    </w:p>
    <w:p w:rsidR="00046579" w:rsidRDefault="00046579" w:rsidP="000465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46579">
        <w:rPr>
          <w:color w:val="000000"/>
          <w:sz w:val="24"/>
          <w:szCs w:val="24"/>
        </w:rPr>
        <w:t>Wykonanie zarządzenia powierza się dyrektorowi Wydziału Organizacyjnego.</w:t>
      </w:r>
    </w:p>
    <w:p w:rsidR="00046579" w:rsidRDefault="00046579" w:rsidP="00046579">
      <w:pPr>
        <w:spacing w:line="360" w:lineRule="auto"/>
        <w:jc w:val="both"/>
        <w:rPr>
          <w:color w:val="000000"/>
          <w:sz w:val="24"/>
        </w:rPr>
      </w:pPr>
    </w:p>
    <w:p w:rsidR="00046579" w:rsidRDefault="00046579" w:rsidP="000465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6579" w:rsidRDefault="00046579" w:rsidP="00046579">
      <w:pPr>
        <w:keepNext/>
        <w:spacing w:line="360" w:lineRule="auto"/>
        <w:rPr>
          <w:color w:val="000000"/>
          <w:sz w:val="24"/>
        </w:rPr>
      </w:pPr>
    </w:p>
    <w:p w:rsidR="00046579" w:rsidRDefault="00046579" w:rsidP="000465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046579">
        <w:rPr>
          <w:color w:val="000000"/>
          <w:sz w:val="24"/>
          <w:szCs w:val="24"/>
        </w:rPr>
        <w:t>Zarządzenie wchodzi</w:t>
      </w:r>
      <w:r w:rsidR="00B54991" w:rsidRPr="00046579">
        <w:rPr>
          <w:color w:val="000000"/>
          <w:sz w:val="24"/>
          <w:szCs w:val="24"/>
        </w:rPr>
        <w:t xml:space="preserve"> w</w:t>
      </w:r>
      <w:r w:rsidR="00B54991">
        <w:rPr>
          <w:color w:val="000000"/>
          <w:sz w:val="24"/>
          <w:szCs w:val="24"/>
        </w:rPr>
        <w:t> </w:t>
      </w:r>
      <w:r w:rsidRPr="00046579">
        <w:rPr>
          <w:color w:val="000000"/>
          <w:sz w:val="24"/>
          <w:szCs w:val="24"/>
        </w:rPr>
        <w:t>życi</w:t>
      </w:r>
      <w:bookmarkStart w:id="5" w:name="_GoBack"/>
      <w:bookmarkEnd w:id="5"/>
      <w:r w:rsidRPr="00046579">
        <w:rPr>
          <w:color w:val="000000"/>
          <w:sz w:val="24"/>
          <w:szCs w:val="24"/>
        </w:rPr>
        <w:t>e</w:t>
      </w:r>
      <w:r w:rsidR="00B54991" w:rsidRPr="00046579">
        <w:rPr>
          <w:color w:val="000000"/>
          <w:sz w:val="24"/>
          <w:szCs w:val="24"/>
        </w:rPr>
        <w:t xml:space="preserve"> z</w:t>
      </w:r>
      <w:r w:rsidR="00B54991">
        <w:rPr>
          <w:color w:val="000000"/>
          <w:sz w:val="24"/>
          <w:szCs w:val="24"/>
        </w:rPr>
        <w:t> </w:t>
      </w:r>
      <w:r w:rsidRPr="00046579">
        <w:rPr>
          <w:color w:val="000000"/>
          <w:sz w:val="24"/>
          <w:szCs w:val="24"/>
        </w:rPr>
        <w:t>dniem podpisania.</w:t>
      </w:r>
    </w:p>
    <w:p w:rsidR="00046579" w:rsidRDefault="00046579" w:rsidP="00046579">
      <w:pPr>
        <w:spacing w:line="360" w:lineRule="auto"/>
        <w:jc w:val="both"/>
        <w:rPr>
          <w:color w:val="000000"/>
          <w:sz w:val="24"/>
        </w:rPr>
      </w:pPr>
    </w:p>
    <w:p w:rsidR="00046579" w:rsidRDefault="00046579" w:rsidP="000465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46579" w:rsidRPr="00046579" w:rsidRDefault="00046579" w:rsidP="000465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46579" w:rsidRPr="00046579" w:rsidSect="000465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23E" w:rsidRDefault="00D4223E">
      <w:r>
        <w:separator/>
      </w:r>
    </w:p>
  </w:endnote>
  <w:endnote w:type="continuationSeparator" w:id="0">
    <w:p w:rsidR="00D4223E" w:rsidRDefault="00D4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23E" w:rsidRDefault="00D4223E">
      <w:r>
        <w:separator/>
      </w:r>
    </w:p>
  </w:footnote>
  <w:footnote w:type="continuationSeparator" w:id="0">
    <w:p w:rsidR="00D4223E" w:rsidRDefault="00D4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6 r."/>
    <w:docVar w:name="AktNr" w:val="44/2026/P"/>
    <w:docVar w:name="Sprawa" w:val="odwołania pana Mariusza Wiśniewskiego ze stanowiska zastępcy Prezydenta Miasta Poznania"/>
  </w:docVars>
  <w:rsids>
    <w:rsidRoot w:val="00046579"/>
    <w:rsid w:val="000465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312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5077"/>
    <w:rsid w:val="00A5209A"/>
    <w:rsid w:val="00AA184A"/>
    <w:rsid w:val="00B54991"/>
    <w:rsid w:val="00BA113A"/>
    <w:rsid w:val="00BB3401"/>
    <w:rsid w:val="00C4396D"/>
    <w:rsid w:val="00C5423F"/>
    <w:rsid w:val="00CB05CD"/>
    <w:rsid w:val="00CD3B7B"/>
    <w:rsid w:val="00CE5304"/>
    <w:rsid w:val="00D4223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1CE6E"/>
  <w15:chartTrackingRefBased/>
  <w15:docId w15:val="{D9E3F8BB-47BC-4943-B644-98A46A5E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5</cp:revision>
  <cp:lastPrinted>2003-01-09T12:40:00Z</cp:lastPrinted>
  <dcterms:created xsi:type="dcterms:W3CDTF">2026-01-22T14:21:00Z</dcterms:created>
  <dcterms:modified xsi:type="dcterms:W3CDTF">2026-01-22T14:23:00Z</dcterms:modified>
</cp:coreProperties>
</file>