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0F74">
          <w:t>49/2026/P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0F74">
        <w:rPr>
          <w:b/>
          <w:sz w:val="28"/>
        </w:rPr>
        <w:fldChar w:fldCharType="separate"/>
      </w:r>
      <w:r w:rsidR="00EC0F74">
        <w:rPr>
          <w:b/>
          <w:sz w:val="28"/>
        </w:rPr>
        <w:t>23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0F74">
              <w:rPr>
                <w:b/>
                <w:sz w:val="24"/>
                <w:szCs w:val="24"/>
              </w:rPr>
              <w:fldChar w:fldCharType="separate"/>
            </w:r>
            <w:r w:rsidR="00EC0F74">
              <w:rPr>
                <w:b/>
                <w:sz w:val="24"/>
                <w:szCs w:val="24"/>
              </w:rPr>
              <w:t>rozstrzygnięcia otwartego konkursu ofert nr 48/2026 na wspieranie/powierzanie realizacji zadań Miasta Poznania</w:t>
            </w:r>
            <w:r w:rsidR="002059F5">
              <w:rPr>
                <w:b/>
                <w:sz w:val="24"/>
                <w:szCs w:val="24"/>
              </w:rPr>
              <w:t xml:space="preserve"> w </w:t>
            </w:r>
            <w:r w:rsidR="00EC0F74">
              <w:rPr>
                <w:b/>
                <w:sz w:val="24"/>
                <w:szCs w:val="24"/>
              </w:rPr>
              <w:t>obszarach „Wspieranie</w:t>
            </w:r>
            <w:r w:rsidR="002059F5">
              <w:rPr>
                <w:b/>
                <w:sz w:val="24"/>
                <w:szCs w:val="24"/>
              </w:rPr>
              <w:t xml:space="preserve"> i </w:t>
            </w:r>
            <w:r w:rsidR="00EC0F74">
              <w:rPr>
                <w:b/>
                <w:sz w:val="24"/>
                <w:szCs w:val="24"/>
              </w:rPr>
              <w:t>upowszechnianie kultury fizycznej”, „Turystyka</w:t>
            </w:r>
            <w:r w:rsidR="002059F5">
              <w:rPr>
                <w:b/>
                <w:sz w:val="24"/>
                <w:szCs w:val="24"/>
              </w:rPr>
              <w:t xml:space="preserve"> i </w:t>
            </w:r>
            <w:r w:rsidR="00EC0F74">
              <w:rPr>
                <w:b/>
                <w:sz w:val="24"/>
                <w:szCs w:val="24"/>
              </w:rPr>
              <w:t>krajoznawstwo”, „Przeciwdziałanie uzależnieniom</w:t>
            </w:r>
            <w:r w:rsidR="002059F5">
              <w:rPr>
                <w:b/>
                <w:sz w:val="24"/>
                <w:szCs w:val="24"/>
              </w:rPr>
              <w:t xml:space="preserve"> i </w:t>
            </w:r>
            <w:r w:rsidR="00EC0F74">
              <w:rPr>
                <w:b/>
                <w:sz w:val="24"/>
                <w:szCs w:val="24"/>
              </w:rPr>
              <w:t>patologiom społecznym”</w:t>
            </w:r>
            <w:r w:rsidR="002059F5">
              <w:rPr>
                <w:b/>
                <w:sz w:val="24"/>
                <w:szCs w:val="24"/>
              </w:rPr>
              <w:t xml:space="preserve"> w </w:t>
            </w:r>
            <w:r w:rsidR="00EC0F74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0F74" w:rsidP="00EC0F7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C0F74">
        <w:rPr>
          <w:color w:val="000000"/>
          <w:sz w:val="24"/>
        </w:rPr>
        <w:t>Na podstawie art. 30 ust. 1 ustawy</w:t>
      </w:r>
      <w:r w:rsidR="002059F5" w:rsidRPr="00EC0F74">
        <w:rPr>
          <w:color w:val="000000"/>
          <w:sz w:val="24"/>
        </w:rPr>
        <w:t xml:space="preserve"> z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dnia 8 marca 1990 r.</w:t>
      </w:r>
      <w:r w:rsidR="002059F5" w:rsidRPr="00EC0F74">
        <w:rPr>
          <w:color w:val="000000"/>
          <w:sz w:val="24"/>
        </w:rPr>
        <w:t xml:space="preserve"> o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samorządzie gminnym (t.j. Dz. U.</w:t>
      </w:r>
      <w:r w:rsidR="002059F5" w:rsidRPr="00EC0F74">
        <w:rPr>
          <w:color w:val="000000"/>
          <w:sz w:val="24"/>
        </w:rPr>
        <w:t xml:space="preserve"> z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2025 r. poz. 1153</w:t>
      </w:r>
      <w:r w:rsidR="002059F5" w:rsidRPr="00EC0F74">
        <w:rPr>
          <w:color w:val="000000"/>
          <w:sz w:val="24"/>
        </w:rPr>
        <w:t xml:space="preserve"> z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późn. zm.), art. 15 ust. 2h ustawy</w:t>
      </w:r>
      <w:r w:rsidR="002059F5" w:rsidRPr="00EC0F74">
        <w:rPr>
          <w:color w:val="000000"/>
          <w:sz w:val="24"/>
        </w:rPr>
        <w:t xml:space="preserve"> z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dnia 24 kwietnia 2003 r.</w:t>
      </w:r>
      <w:r w:rsidR="002059F5" w:rsidRPr="00EC0F74">
        <w:rPr>
          <w:color w:val="000000"/>
          <w:sz w:val="24"/>
        </w:rPr>
        <w:t xml:space="preserve"> o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działalności pożytku publicznego</w:t>
      </w:r>
      <w:r w:rsidR="002059F5" w:rsidRPr="00EC0F74">
        <w:rPr>
          <w:color w:val="000000"/>
          <w:sz w:val="24"/>
        </w:rPr>
        <w:t xml:space="preserve"> i</w:t>
      </w:r>
      <w:r w:rsidR="002059F5">
        <w:rPr>
          <w:color w:val="000000"/>
          <w:sz w:val="24"/>
        </w:rPr>
        <w:t> </w:t>
      </w:r>
      <w:r w:rsidR="002059F5" w:rsidRPr="00EC0F74">
        <w:rPr>
          <w:color w:val="000000"/>
          <w:sz w:val="24"/>
        </w:rPr>
        <w:t>o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wolontariacie (t.j. Dz. U.</w:t>
      </w:r>
      <w:r w:rsidR="002059F5" w:rsidRPr="00EC0F74">
        <w:rPr>
          <w:color w:val="000000"/>
          <w:sz w:val="24"/>
        </w:rPr>
        <w:t xml:space="preserve"> z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2025 r. poz. 1338</w:t>
      </w:r>
      <w:r w:rsidR="002059F5" w:rsidRPr="00EC0F74">
        <w:rPr>
          <w:color w:val="000000"/>
          <w:sz w:val="24"/>
        </w:rPr>
        <w:t xml:space="preserve"> z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późn. zm.) oraz uchwały Nr XXVII/489/IX/2025 Rady Miasta Poznania</w:t>
      </w:r>
      <w:r w:rsidR="002059F5" w:rsidRPr="00EC0F74">
        <w:rPr>
          <w:color w:val="000000"/>
          <w:sz w:val="24"/>
        </w:rPr>
        <w:t xml:space="preserve"> z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dnia 18 listopada 2025 r.</w:t>
      </w:r>
      <w:r w:rsidR="002059F5" w:rsidRPr="00EC0F74">
        <w:rPr>
          <w:color w:val="000000"/>
          <w:sz w:val="24"/>
        </w:rPr>
        <w:t xml:space="preserve"> w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sprawie przyjęcia Programu współpracy Miasta Poznania</w:t>
      </w:r>
      <w:r w:rsidR="002059F5" w:rsidRPr="00EC0F74">
        <w:rPr>
          <w:color w:val="000000"/>
          <w:sz w:val="24"/>
        </w:rPr>
        <w:t xml:space="preserve"> z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organizacjami pozarządowymi oraz podmiotami,</w:t>
      </w:r>
      <w:r w:rsidR="002059F5" w:rsidRPr="00EC0F74">
        <w:rPr>
          <w:color w:val="000000"/>
          <w:sz w:val="24"/>
        </w:rPr>
        <w:t xml:space="preserve"> o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których mowa</w:t>
      </w:r>
      <w:r w:rsidR="002059F5" w:rsidRPr="00EC0F74">
        <w:rPr>
          <w:color w:val="000000"/>
          <w:sz w:val="24"/>
        </w:rPr>
        <w:t xml:space="preserve"> w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art. 3 ust. 3 ustawy</w:t>
      </w:r>
      <w:r w:rsidR="002059F5" w:rsidRPr="00EC0F74">
        <w:rPr>
          <w:color w:val="000000"/>
          <w:sz w:val="24"/>
        </w:rPr>
        <w:t xml:space="preserve"> z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dnia 24 kwietnia 2003 r.</w:t>
      </w:r>
      <w:r w:rsidR="002059F5" w:rsidRPr="00EC0F74">
        <w:rPr>
          <w:color w:val="000000"/>
          <w:sz w:val="24"/>
        </w:rPr>
        <w:t xml:space="preserve"> o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działalności pożytku publicznego</w:t>
      </w:r>
      <w:r w:rsidR="002059F5" w:rsidRPr="00EC0F74">
        <w:rPr>
          <w:color w:val="000000"/>
          <w:sz w:val="24"/>
        </w:rPr>
        <w:t xml:space="preserve"> i</w:t>
      </w:r>
      <w:r w:rsidR="002059F5">
        <w:rPr>
          <w:color w:val="000000"/>
          <w:sz w:val="24"/>
        </w:rPr>
        <w:t> </w:t>
      </w:r>
      <w:r w:rsidR="002059F5" w:rsidRPr="00EC0F74">
        <w:rPr>
          <w:color w:val="000000"/>
          <w:sz w:val="24"/>
        </w:rPr>
        <w:t>o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wolontariacie, na 2026 r. zarządza się, co następuje:</w:t>
      </w:r>
    </w:p>
    <w:p w:rsidR="00EC0F74" w:rsidRDefault="00EC0F74" w:rsidP="00EC0F74">
      <w:pPr>
        <w:spacing w:line="360" w:lineRule="auto"/>
        <w:jc w:val="both"/>
        <w:rPr>
          <w:sz w:val="24"/>
        </w:rPr>
      </w:pPr>
    </w:p>
    <w:p w:rsidR="00EC0F74" w:rsidRDefault="00EC0F74" w:rsidP="00EC0F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0F74" w:rsidRDefault="00EC0F74" w:rsidP="00EC0F74">
      <w:pPr>
        <w:keepNext/>
        <w:spacing w:line="360" w:lineRule="auto"/>
        <w:rPr>
          <w:color w:val="000000"/>
          <w:sz w:val="24"/>
        </w:rPr>
      </w:pPr>
    </w:p>
    <w:p w:rsidR="00EC0F74" w:rsidRDefault="00EC0F74" w:rsidP="00EC0F7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C0F74">
        <w:rPr>
          <w:color w:val="000000"/>
          <w:sz w:val="24"/>
        </w:rPr>
        <w:t>Postanawia się udzielić dotacji na zadania</w:t>
      </w:r>
      <w:r w:rsidR="002059F5" w:rsidRPr="00EC0F74">
        <w:rPr>
          <w:color w:val="000000"/>
          <w:sz w:val="24"/>
        </w:rPr>
        <w:t xml:space="preserve"> z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obszaru „Wspieranie</w:t>
      </w:r>
      <w:r w:rsidR="002059F5" w:rsidRPr="00EC0F74">
        <w:rPr>
          <w:color w:val="000000"/>
          <w:sz w:val="24"/>
        </w:rPr>
        <w:t xml:space="preserve"> i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upowszechnianie kultury fizycznej" realizowane</w:t>
      </w:r>
      <w:r w:rsidR="002059F5" w:rsidRPr="00EC0F74">
        <w:rPr>
          <w:color w:val="000000"/>
          <w:sz w:val="24"/>
        </w:rPr>
        <w:t xml:space="preserve"> w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2026 roku przez podmioty wymienione</w:t>
      </w:r>
      <w:r w:rsidR="002059F5" w:rsidRPr="00EC0F74">
        <w:rPr>
          <w:color w:val="000000"/>
          <w:sz w:val="24"/>
        </w:rPr>
        <w:t xml:space="preserve"> w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załącznikach nr 1 oraz nr 2 do zarządzenia</w:t>
      </w:r>
      <w:r w:rsidR="002059F5" w:rsidRPr="00EC0F74">
        <w:rPr>
          <w:color w:val="000000"/>
          <w:sz w:val="24"/>
        </w:rPr>
        <w:t xml:space="preserve"> i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przekazać na ten cel łączną kwotę 9 370 000 zł.</w:t>
      </w:r>
    </w:p>
    <w:p w:rsidR="00EC0F74" w:rsidRDefault="00EC0F74" w:rsidP="00EC0F74">
      <w:pPr>
        <w:spacing w:line="360" w:lineRule="auto"/>
        <w:jc w:val="both"/>
        <w:rPr>
          <w:color w:val="000000"/>
          <w:sz w:val="24"/>
        </w:rPr>
      </w:pPr>
    </w:p>
    <w:p w:rsidR="00EC0F74" w:rsidRDefault="00EC0F74" w:rsidP="00EC0F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0F74" w:rsidRDefault="00EC0F74" w:rsidP="00EC0F74">
      <w:pPr>
        <w:keepNext/>
        <w:spacing w:line="360" w:lineRule="auto"/>
        <w:rPr>
          <w:color w:val="000000"/>
          <w:sz w:val="24"/>
        </w:rPr>
      </w:pPr>
    </w:p>
    <w:p w:rsidR="00EC0F74" w:rsidRPr="00EC0F74" w:rsidRDefault="00EC0F74" w:rsidP="00EC0F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C0F74">
        <w:rPr>
          <w:color w:val="000000"/>
          <w:sz w:val="24"/>
        </w:rPr>
        <w:t>Postanawia się przeznaczyć środki publiczne,</w:t>
      </w:r>
      <w:r w:rsidR="002059F5" w:rsidRPr="00EC0F74">
        <w:rPr>
          <w:color w:val="000000"/>
          <w:sz w:val="24"/>
        </w:rPr>
        <w:t xml:space="preserve"> o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których mowa</w:t>
      </w:r>
      <w:r w:rsidR="002059F5" w:rsidRPr="00EC0F74">
        <w:rPr>
          <w:color w:val="000000"/>
          <w:sz w:val="24"/>
        </w:rPr>
        <w:t xml:space="preserve"> w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  <w:szCs w:val="24"/>
        </w:rPr>
        <w:t>§</w:t>
      </w:r>
      <w:r w:rsidRPr="00EC0F74">
        <w:rPr>
          <w:color w:val="000000"/>
          <w:sz w:val="24"/>
        </w:rPr>
        <w:t xml:space="preserve"> 1, na realizację następujących zadań: </w:t>
      </w:r>
    </w:p>
    <w:p w:rsidR="00EC0F74" w:rsidRPr="00EC0F74" w:rsidRDefault="00EC0F74" w:rsidP="00EC0F7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0F74">
        <w:rPr>
          <w:color w:val="000000"/>
          <w:sz w:val="24"/>
          <w:szCs w:val="24"/>
        </w:rPr>
        <w:t>1)„Szkolenie młodzieży uzdolnionej sportowo, uczestniczącej we współzawodnictwie sportowym organizowanym przez okręgowe lub polskie związki sportowe</w:t>
      </w:r>
      <w:r w:rsidR="002059F5" w:rsidRPr="00EC0F74">
        <w:rPr>
          <w:color w:val="000000"/>
          <w:sz w:val="24"/>
          <w:szCs w:val="24"/>
        </w:rPr>
        <w:t xml:space="preserve"> </w:t>
      </w:r>
      <w:r w:rsidR="002059F5" w:rsidRPr="00EC0F74">
        <w:rPr>
          <w:color w:val="000000"/>
          <w:sz w:val="24"/>
          <w:szCs w:val="24"/>
        </w:rPr>
        <w:lastRenderedPageBreak/>
        <w:t>w</w:t>
      </w:r>
      <w:r w:rsidR="002059F5">
        <w:rPr>
          <w:color w:val="000000"/>
          <w:sz w:val="24"/>
          <w:szCs w:val="24"/>
        </w:rPr>
        <w:t> </w:t>
      </w:r>
      <w:r w:rsidRPr="00EC0F74">
        <w:rPr>
          <w:color w:val="000000"/>
          <w:sz w:val="24"/>
          <w:szCs w:val="24"/>
        </w:rPr>
        <w:t xml:space="preserve">dyscyplinach objętych Systemem Sportu Młodzieżowego – Młodzieżowe Centra Sportu” – 8 810 000 zł; </w:t>
      </w:r>
    </w:p>
    <w:p w:rsidR="00EC0F74" w:rsidRDefault="00EC0F74" w:rsidP="00EC0F7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0F74">
        <w:rPr>
          <w:color w:val="000000"/>
          <w:sz w:val="24"/>
          <w:szCs w:val="24"/>
        </w:rPr>
        <w:t>2) „Szkolenie oraz rywalizacja sportowa zawodników</w:t>
      </w:r>
      <w:r w:rsidR="002059F5" w:rsidRPr="00EC0F74">
        <w:rPr>
          <w:color w:val="000000"/>
          <w:sz w:val="24"/>
          <w:szCs w:val="24"/>
        </w:rPr>
        <w:t xml:space="preserve"> z</w:t>
      </w:r>
      <w:r w:rsidR="002059F5">
        <w:rPr>
          <w:color w:val="000000"/>
          <w:sz w:val="24"/>
          <w:szCs w:val="24"/>
        </w:rPr>
        <w:t> </w:t>
      </w:r>
      <w:r w:rsidRPr="00EC0F74">
        <w:rPr>
          <w:color w:val="000000"/>
          <w:sz w:val="24"/>
          <w:szCs w:val="24"/>
        </w:rPr>
        <w:t>niepełnosprawnościami” – 560 000 zł.</w:t>
      </w:r>
    </w:p>
    <w:p w:rsidR="00EC0F74" w:rsidRDefault="00EC0F74" w:rsidP="00EC0F74">
      <w:pPr>
        <w:spacing w:line="360" w:lineRule="auto"/>
        <w:jc w:val="both"/>
        <w:rPr>
          <w:color w:val="000000"/>
          <w:sz w:val="24"/>
        </w:rPr>
      </w:pPr>
    </w:p>
    <w:p w:rsidR="00EC0F74" w:rsidRDefault="00EC0F74" w:rsidP="00EC0F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0F74" w:rsidRDefault="00EC0F74" w:rsidP="00EC0F74">
      <w:pPr>
        <w:keepNext/>
        <w:spacing w:line="360" w:lineRule="auto"/>
        <w:rPr>
          <w:color w:val="000000"/>
          <w:sz w:val="24"/>
        </w:rPr>
      </w:pPr>
    </w:p>
    <w:p w:rsidR="00EC0F74" w:rsidRDefault="00EC0F74" w:rsidP="00EC0F74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C0F74">
        <w:rPr>
          <w:color w:val="000000"/>
          <w:sz w:val="24"/>
        </w:rPr>
        <w:t>Oferty, którym nie przyznano dotacji, wymienione zostały</w:t>
      </w:r>
      <w:r w:rsidR="002059F5" w:rsidRPr="00EC0F74">
        <w:rPr>
          <w:color w:val="000000"/>
          <w:sz w:val="24"/>
        </w:rPr>
        <w:t xml:space="preserve"> w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załączniku nr 3 do zarządzenia.</w:t>
      </w:r>
    </w:p>
    <w:p w:rsidR="00EC0F74" w:rsidRDefault="00EC0F74" w:rsidP="00EC0F74">
      <w:pPr>
        <w:spacing w:line="360" w:lineRule="auto"/>
        <w:jc w:val="both"/>
        <w:rPr>
          <w:color w:val="000000"/>
          <w:sz w:val="24"/>
        </w:rPr>
      </w:pPr>
    </w:p>
    <w:p w:rsidR="00EC0F74" w:rsidRDefault="00EC0F74" w:rsidP="00EC0F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C0F74" w:rsidRDefault="00EC0F74" w:rsidP="00EC0F74">
      <w:pPr>
        <w:keepNext/>
        <w:spacing w:line="360" w:lineRule="auto"/>
        <w:rPr>
          <w:color w:val="000000"/>
          <w:sz w:val="24"/>
        </w:rPr>
      </w:pPr>
    </w:p>
    <w:p w:rsidR="00EC0F74" w:rsidRDefault="00EC0F74" w:rsidP="00EC0F7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C0F74">
        <w:rPr>
          <w:color w:val="000000"/>
          <w:sz w:val="24"/>
        </w:rPr>
        <w:t>Oferty odrzucone</w:t>
      </w:r>
      <w:r w:rsidR="002059F5" w:rsidRPr="00EC0F74">
        <w:rPr>
          <w:color w:val="000000"/>
          <w:sz w:val="24"/>
        </w:rPr>
        <w:t xml:space="preserve"> z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przyczyn formalnych wymienione zostały</w:t>
      </w:r>
      <w:r w:rsidR="002059F5" w:rsidRPr="00EC0F74">
        <w:rPr>
          <w:color w:val="000000"/>
          <w:sz w:val="24"/>
        </w:rPr>
        <w:t xml:space="preserve"> w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załączniku nr 4 do zarządzenia.</w:t>
      </w:r>
    </w:p>
    <w:p w:rsidR="00EC0F74" w:rsidRDefault="00EC0F74" w:rsidP="00EC0F74">
      <w:pPr>
        <w:spacing w:line="360" w:lineRule="auto"/>
        <w:jc w:val="both"/>
        <w:rPr>
          <w:color w:val="000000"/>
          <w:sz w:val="24"/>
        </w:rPr>
      </w:pPr>
    </w:p>
    <w:p w:rsidR="00EC0F74" w:rsidRDefault="00EC0F74" w:rsidP="00EC0F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C0F74" w:rsidRDefault="00EC0F74" w:rsidP="00EC0F74">
      <w:pPr>
        <w:keepNext/>
        <w:spacing w:line="360" w:lineRule="auto"/>
        <w:rPr>
          <w:color w:val="000000"/>
          <w:sz w:val="24"/>
        </w:rPr>
      </w:pPr>
    </w:p>
    <w:p w:rsidR="00EC0F74" w:rsidRDefault="00EC0F74" w:rsidP="00EC0F7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C0F74">
        <w:rPr>
          <w:color w:val="000000"/>
          <w:sz w:val="24"/>
        </w:rPr>
        <w:t>Czyni się Dyrektora Wydziału Sportu odpowiedzialnym za zawarcie umów</w:t>
      </w:r>
      <w:r w:rsidR="002059F5" w:rsidRPr="00EC0F74">
        <w:rPr>
          <w:color w:val="000000"/>
          <w:sz w:val="24"/>
        </w:rPr>
        <w:t xml:space="preserve"> z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podmiotami,</w:t>
      </w:r>
      <w:r w:rsidR="002059F5" w:rsidRPr="00EC0F74">
        <w:rPr>
          <w:color w:val="000000"/>
          <w:sz w:val="24"/>
        </w:rPr>
        <w:t xml:space="preserve"> o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których mowa</w:t>
      </w:r>
      <w:r w:rsidR="002059F5" w:rsidRPr="00EC0F74">
        <w:rPr>
          <w:color w:val="000000"/>
          <w:sz w:val="24"/>
        </w:rPr>
        <w:t xml:space="preserve"> w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załącznikach nr 1 oraz nr 2 do zarządzenia, nadzór nad realizacją umów</w:t>
      </w:r>
      <w:r w:rsidR="002059F5" w:rsidRPr="00EC0F74">
        <w:rPr>
          <w:color w:val="000000"/>
          <w:sz w:val="24"/>
        </w:rPr>
        <w:t xml:space="preserve"> i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zobowiązanie podmiotów do przedłożenia sprawozdań</w:t>
      </w:r>
      <w:r w:rsidR="002059F5" w:rsidRPr="00EC0F74">
        <w:rPr>
          <w:color w:val="000000"/>
          <w:sz w:val="24"/>
        </w:rPr>
        <w:t xml:space="preserve"> z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wykonania zadań</w:t>
      </w:r>
      <w:r w:rsidR="002059F5" w:rsidRPr="00EC0F74">
        <w:rPr>
          <w:color w:val="000000"/>
          <w:sz w:val="24"/>
        </w:rPr>
        <w:t xml:space="preserve"> w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terminach określonych</w:t>
      </w:r>
      <w:r w:rsidR="002059F5" w:rsidRPr="00EC0F74">
        <w:rPr>
          <w:color w:val="000000"/>
          <w:sz w:val="24"/>
        </w:rPr>
        <w:t xml:space="preserve"> w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zawartych umowach.</w:t>
      </w:r>
    </w:p>
    <w:p w:rsidR="00EC0F74" w:rsidRDefault="00EC0F74" w:rsidP="00EC0F74">
      <w:pPr>
        <w:spacing w:line="360" w:lineRule="auto"/>
        <w:jc w:val="both"/>
        <w:rPr>
          <w:color w:val="000000"/>
          <w:sz w:val="24"/>
        </w:rPr>
      </w:pPr>
    </w:p>
    <w:p w:rsidR="00EC0F74" w:rsidRDefault="00EC0F74" w:rsidP="00EC0F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C0F74" w:rsidRDefault="00EC0F74" w:rsidP="00EC0F74">
      <w:pPr>
        <w:keepNext/>
        <w:spacing w:line="360" w:lineRule="auto"/>
        <w:rPr>
          <w:color w:val="000000"/>
          <w:sz w:val="24"/>
        </w:rPr>
      </w:pPr>
    </w:p>
    <w:p w:rsidR="00EC0F74" w:rsidRDefault="00EC0F74" w:rsidP="00EC0F74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EC0F74">
        <w:rPr>
          <w:color w:val="000000"/>
          <w:sz w:val="24"/>
        </w:rPr>
        <w:t>Wykonanie zarządzenia powierza się Dyrektorowi Wydziału Sportu.</w:t>
      </w:r>
    </w:p>
    <w:p w:rsidR="00EC0F74" w:rsidRDefault="00EC0F74" w:rsidP="00EC0F74">
      <w:pPr>
        <w:spacing w:line="360" w:lineRule="auto"/>
        <w:jc w:val="both"/>
        <w:rPr>
          <w:color w:val="000000"/>
          <w:sz w:val="24"/>
        </w:rPr>
      </w:pPr>
    </w:p>
    <w:p w:rsidR="00EC0F74" w:rsidRDefault="00EC0F74" w:rsidP="00EC0F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C0F74" w:rsidRDefault="00EC0F74" w:rsidP="00EC0F74">
      <w:pPr>
        <w:keepNext/>
        <w:spacing w:line="360" w:lineRule="auto"/>
        <w:rPr>
          <w:color w:val="000000"/>
          <w:sz w:val="24"/>
        </w:rPr>
      </w:pPr>
    </w:p>
    <w:p w:rsidR="00EC0F74" w:rsidRDefault="00EC0F74" w:rsidP="00EC0F74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EC0F74">
        <w:rPr>
          <w:color w:val="000000"/>
          <w:sz w:val="24"/>
        </w:rPr>
        <w:t>Zarządzenie wchodzi</w:t>
      </w:r>
      <w:r w:rsidR="002059F5" w:rsidRPr="00EC0F74">
        <w:rPr>
          <w:color w:val="000000"/>
          <w:sz w:val="24"/>
        </w:rPr>
        <w:t xml:space="preserve"> w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życie</w:t>
      </w:r>
      <w:r w:rsidR="002059F5" w:rsidRPr="00EC0F74">
        <w:rPr>
          <w:color w:val="000000"/>
          <w:sz w:val="24"/>
        </w:rPr>
        <w:t xml:space="preserve"> z</w:t>
      </w:r>
      <w:r w:rsidR="002059F5">
        <w:rPr>
          <w:color w:val="000000"/>
          <w:sz w:val="24"/>
        </w:rPr>
        <w:t> </w:t>
      </w:r>
      <w:r w:rsidRPr="00EC0F74">
        <w:rPr>
          <w:color w:val="000000"/>
          <w:sz w:val="24"/>
        </w:rPr>
        <w:t>dniem podpisania.</w:t>
      </w:r>
    </w:p>
    <w:p w:rsidR="00EC0F74" w:rsidRDefault="00EC0F74" w:rsidP="00EC0F74">
      <w:pPr>
        <w:spacing w:line="360" w:lineRule="auto"/>
        <w:jc w:val="both"/>
        <w:rPr>
          <w:color w:val="000000"/>
          <w:sz w:val="24"/>
        </w:rPr>
      </w:pPr>
    </w:p>
    <w:p w:rsidR="00EC0F74" w:rsidRDefault="00EC0F74" w:rsidP="00EC0F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C0F74" w:rsidRDefault="00EC0F74" w:rsidP="00EC0F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EC0F74" w:rsidRDefault="00EC0F74" w:rsidP="00EC0F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EC0F74" w:rsidRPr="00EC0F74" w:rsidRDefault="00EC0F74" w:rsidP="00EC0F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C0F74" w:rsidRPr="00EC0F74" w:rsidSect="00EC0F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F74" w:rsidRDefault="00EC0F74">
      <w:r>
        <w:separator/>
      </w:r>
    </w:p>
  </w:endnote>
  <w:endnote w:type="continuationSeparator" w:id="0">
    <w:p w:rsidR="00EC0F74" w:rsidRDefault="00E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F74" w:rsidRDefault="00EC0F74">
      <w:r>
        <w:separator/>
      </w:r>
    </w:p>
  </w:footnote>
  <w:footnote w:type="continuationSeparator" w:id="0">
    <w:p w:rsidR="00EC0F74" w:rsidRDefault="00EC0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stycznia 2026 r."/>
    <w:docVar w:name="AktNr" w:val="49/2026/P"/>
    <w:docVar w:name="Sprawa" w:val="rozstrzygnięcia otwartego konkursu ofert nr 48/2026 na wspieranie/powierzanie realizacji zadań Miasta Poznania w obszarach „Wspieranie i upowszechnianie kultury fizycznej”, „Turystyka i krajoznawstwo”, „Przeciwdziałanie uzależnieniom i patologiom społecznym” w 2026 roku."/>
  </w:docVars>
  <w:rsids>
    <w:rsidRoot w:val="00EC0F74"/>
    <w:rsid w:val="00072485"/>
    <w:rsid w:val="000C07FF"/>
    <w:rsid w:val="000E2E12"/>
    <w:rsid w:val="00167A3B"/>
    <w:rsid w:val="002059F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0F7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F833A-DE55-44C6-B2ED-AA6431E8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2026-01-23T09:13:00Z</dcterms:created>
  <dcterms:modified xsi:type="dcterms:W3CDTF">2026-01-23T09:13:00Z</dcterms:modified>
</cp:coreProperties>
</file>