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F7F1B">
          <w:t>77/2026/P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F7F1B">
        <w:rPr>
          <w:b/>
          <w:sz w:val="28"/>
        </w:rPr>
        <w:fldChar w:fldCharType="separate"/>
      </w:r>
      <w:r w:rsidR="00EF7F1B">
        <w:rPr>
          <w:b/>
          <w:sz w:val="28"/>
        </w:rPr>
        <w:t>4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F7F1B">
              <w:rPr>
                <w:b/>
                <w:sz w:val="24"/>
                <w:szCs w:val="24"/>
              </w:rPr>
              <w:fldChar w:fldCharType="separate"/>
            </w:r>
            <w:r w:rsidR="00EF7F1B">
              <w:rPr>
                <w:b/>
                <w:sz w:val="24"/>
                <w:szCs w:val="24"/>
              </w:rPr>
              <w:t>rozstrzygnięcia otwartego konkursu ofert na wybór realizatora zadania</w:t>
            </w:r>
            <w:r w:rsidR="005A202E">
              <w:rPr>
                <w:b/>
                <w:sz w:val="24"/>
                <w:szCs w:val="24"/>
              </w:rPr>
              <w:t xml:space="preserve"> z </w:t>
            </w:r>
            <w:r w:rsidR="00EF7F1B">
              <w:rPr>
                <w:b/>
                <w:sz w:val="24"/>
                <w:szCs w:val="24"/>
              </w:rPr>
              <w:t>zakresu zdrowia publicznego pn.: „Kompleksowa diagnoza stanu zdrowia psychicznego mieszkanek</w:t>
            </w:r>
            <w:r w:rsidR="005A202E">
              <w:rPr>
                <w:b/>
                <w:sz w:val="24"/>
                <w:szCs w:val="24"/>
              </w:rPr>
              <w:t xml:space="preserve"> i </w:t>
            </w:r>
            <w:r w:rsidR="00EF7F1B">
              <w:rPr>
                <w:b/>
                <w:sz w:val="24"/>
                <w:szCs w:val="24"/>
              </w:rPr>
              <w:t>mieszkańców Poznania oraz zasobów</w:t>
            </w:r>
            <w:r w:rsidR="005A202E">
              <w:rPr>
                <w:b/>
                <w:sz w:val="24"/>
                <w:szCs w:val="24"/>
              </w:rPr>
              <w:t xml:space="preserve"> i </w:t>
            </w:r>
            <w:r w:rsidR="00EF7F1B">
              <w:rPr>
                <w:b/>
                <w:sz w:val="24"/>
                <w:szCs w:val="24"/>
              </w:rPr>
              <w:t>deficytów</w:t>
            </w:r>
            <w:r w:rsidR="005A202E">
              <w:rPr>
                <w:b/>
                <w:sz w:val="24"/>
                <w:szCs w:val="24"/>
              </w:rPr>
              <w:t xml:space="preserve"> w </w:t>
            </w:r>
            <w:r w:rsidR="00EF7F1B">
              <w:rPr>
                <w:b/>
                <w:sz w:val="24"/>
                <w:szCs w:val="24"/>
              </w:rPr>
              <w:t>zakresie wsparcia Poznanianek</w:t>
            </w:r>
            <w:r w:rsidR="005A202E">
              <w:rPr>
                <w:b/>
                <w:sz w:val="24"/>
                <w:szCs w:val="24"/>
              </w:rPr>
              <w:t xml:space="preserve"> i </w:t>
            </w:r>
            <w:r w:rsidR="00EF7F1B">
              <w:rPr>
                <w:b/>
                <w:sz w:val="24"/>
                <w:szCs w:val="24"/>
              </w:rPr>
              <w:t>Poznaniaków</w:t>
            </w:r>
            <w:r w:rsidR="005A202E">
              <w:rPr>
                <w:b/>
                <w:sz w:val="24"/>
                <w:szCs w:val="24"/>
              </w:rPr>
              <w:t xml:space="preserve"> w </w:t>
            </w:r>
            <w:r w:rsidR="00EF7F1B">
              <w:rPr>
                <w:b/>
                <w:sz w:val="24"/>
                <w:szCs w:val="24"/>
              </w:rPr>
              <w:t>obszarze ochrony zdrowia psychicznego”.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F7F1B" w:rsidP="00EF7F1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F7F1B">
        <w:rPr>
          <w:color w:val="000000"/>
          <w:sz w:val="24"/>
        </w:rPr>
        <w:t xml:space="preserve">Na podstawie </w:t>
      </w:r>
      <w:r w:rsidRPr="00EF7F1B">
        <w:rPr>
          <w:color w:val="000000"/>
          <w:sz w:val="24"/>
          <w:szCs w:val="24"/>
        </w:rPr>
        <w:t>art. 30 ust. 2 pkt 4 ustawy</w:t>
      </w:r>
      <w:r w:rsidR="005A202E" w:rsidRPr="00EF7F1B">
        <w:rPr>
          <w:color w:val="000000"/>
          <w:sz w:val="24"/>
          <w:szCs w:val="24"/>
        </w:rPr>
        <w:t xml:space="preserve"> z</w:t>
      </w:r>
      <w:r w:rsidR="005A202E">
        <w:rPr>
          <w:color w:val="000000"/>
          <w:sz w:val="24"/>
          <w:szCs w:val="24"/>
        </w:rPr>
        <w:t> </w:t>
      </w:r>
      <w:r w:rsidRPr="00EF7F1B">
        <w:rPr>
          <w:color w:val="000000"/>
          <w:sz w:val="24"/>
          <w:szCs w:val="24"/>
        </w:rPr>
        <w:t>dnia 8 marca 1990 r.</w:t>
      </w:r>
      <w:r w:rsidR="005A202E" w:rsidRPr="00EF7F1B">
        <w:rPr>
          <w:color w:val="000000"/>
          <w:sz w:val="24"/>
          <w:szCs w:val="24"/>
        </w:rPr>
        <w:t xml:space="preserve"> o</w:t>
      </w:r>
      <w:r w:rsidR="005A202E">
        <w:rPr>
          <w:color w:val="000000"/>
          <w:sz w:val="24"/>
          <w:szCs w:val="24"/>
        </w:rPr>
        <w:t> </w:t>
      </w:r>
      <w:r w:rsidRPr="00EF7F1B">
        <w:rPr>
          <w:color w:val="000000"/>
          <w:sz w:val="24"/>
          <w:szCs w:val="24"/>
        </w:rPr>
        <w:t>samorządzie gminnym (Dz. U.</w:t>
      </w:r>
      <w:r w:rsidR="005A202E" w:rsidRPr="00EF7F1B">
        <w:rPr>
          <w:color w:val="000000"/>
          <w:sz w:val="24"/>
          <w:szCs w:val="24"/>
        </w:rPr>
        <w:t xml:space="preserve"> z</w:t>
      </w:r>
      <w:r w:rsidR="005A202E">
        <w:rPr>
          <w:color w:val="000000"/>
          <w:sz w:val="24"/>
          <w:szCs w:val="24"/>
        </w:rPr>
        <w:t> </w:t>
      </w:r>
      <w:r w:rsidRPr="00EF7F1B">
        <w:rPr>
          <w:color w:val="000000"/>
          <w:sz w:val="24"/>
          <w:szCs w:val="24"/>
        </w:rPr>
        <w:t>2025 r. poz. 1153</w:t>
      </w:r>
      <w:r w:rsidR="005A202E" w:rsidRPr="00EF7F1B">
        <w:rPr>
          <w:color w:val="000000"/>
          <w:sz w:val="24"/>
          <w:szCs w:val="24"/>
        </w:rPr>
        <w:t xml:space="preserve"> z</w:t>
      </w:r>
      <w:r w:rsidR="005A202E">
        <w:rPr>
          <w:color w:val="000000"/>
          <w:sz w:val="24"/>
          <w:szCs w:val="24"/>
        </w:rPr>
        <w:t> </w:t>
      </w:r>
      <w:r w:rsidRPr="00EF7F1B">
        <w:rPr>
          <w:color w:val="000000"/>
          <w:sz w:val="24"/>
          <w:szCs w:val="24"/>
        </w:rPr>
        <w:t>późn. zm.), art. 13 pkt 3</w:t>
      </w:r>
      <w:r w:rsidR="005A202E" w:rsidRPr="00EF7F1B">
        <w:rPr>
          <w:color w:val="000000"/>
          <w:sz w:val="24"/>
          <w:szCs w:val="24"/>
        </w:rPr>
        <w:t xml:space="preserve"> w</w:t>
      </w:r>
      <w:r w:rsidR="005A202E">
        <w:rPr>
          <w:color w:val="000000"/>
          <w:sz w:val="24"/>
          <w:szCs w:val="24"/>
        </w:rPr>
        <w:t> </w:t>
      </w:r>
      <w:r w:rsidRPr="00EF7F1B">
        <w:rPr>
          <w:color w:val="000000"/>
          <w:sz w:val="24"/>
          <w:szCs w:val="24"/>
        </w:rPr>
        <w:t>związku</w:t>
      </w:r>
      <w:r w:rsidR="005A202E" w:rsidRPr="00EF7F1B">
        <w:rPr>
          <w:color w:val="000000"/>
          <w:sz w:val="24"/>
          <w:szCs w:val="24"/>
        </w:rPr>
        <w:t xml:space="preserve"> z</w:t>
      </w:r>
      <w:r w:rsidR="005A202E">
        <w:rPr>
          <w:color w:val="000000"/>
          <w:sz w:val="24"/>
          <w:szCs w:val="24"/>
        </w:rPr>
        <w:t> </w:t>
      </w:r>
      <w:r w:rsidRPr="00EF7F1B">
        <w:rPr>
          <w:color w:val="000000"/>
          <w:sz w:val="24"/>
          <w:szCs w:val="24"/>
        </w:rPr>
        <w:t>art. 14 ustawy</w:t>
      </w:r>
      <w:r w:rsidR="005A202E" w:rsidRPr="00EF7F1B">
        <w:rPr>
          <w:color w:val="000000"/>
          <w:sz w:val="24"/>
          <w:szCs w:val="24"/>
        </w:rPr>
        <w:t xml:space="preserve"> z</w:t>
      </w:r>
      <w:r w:rsidR="005A202E">
        <w:rPr>
          <w:color w:val="000000"/>
          <w:sz w:val="24"/>
          <w:szCs w:val="24"/>
        </w:rPr>
        <w:t> </w:t>
      </w:r>
      <w:r w:rsidRPr="00EF7F1B">
        <w:rPr>
          <w:color w:val="000000"/>
          <w:sz w:val="24"/>
          <w:szCs w:val="24"/>
        </w:rPr>
        <w:t>dnia 11 września 2015 r.</w:t>
      </w:r>
      <w:r w:rsidR="005A202E" w:rsidRPr="00EF7F1B">
        <w:rPr>
          <w:color w:val="000000"/>
          <w:sz w:val="24"/>
          <w:szCs w:val="24"/>
        </w:rPr>
        <w:t xml:space="preserve"> o</w:t>
      </w:r>
      <w:r w:rsidR="005A202E">
        <w:rPr>
          <w:color w:val="000000"/>
          <w:sz w:val="24"/>
          <w:szCs w:val="24"/>
        </w:rPr>
        <w:t> </w:t>
      </w:r>
      <w:r w:rsidRPr="00EF7F1B">
        <w:rPr>
          <w:color w:val="000000"/>
          <w:sz w:val="24"/>
          <w:szCs w:val="24"/>
        </w:rPr>
        <w:t>zdrowiu publicznym (Dz. U.</w:t>
      </w:r>
      <w:r w:rsidR="005A202E" w:rsidRPr="00EF7F1B">
        <w:rPr>
          <w:color w:val="000000"/>
          <w:sz w:val="24"/>
          <w:szCs w:val="24"/>
        </w:rPr>
        <w:t xml:space="preserve"> z</w:t>
      </w:r>
      <w:r w:rsidR="005A202E">
        <w:rPr>
          <w:color w:val="000000"/>
          <w:sz w:val="24"/>
          <w:szCs w:val="24"/>
        </w:rPr>
        <w:t> </w:t>
      </w:r>
      <w:r w:rsidRPr="00EF7F1B">
        <w:rPr>
          <w:color w:val="000000"/>
          <w:sz w:val="24"/>
          <w:szCs w:val="24"/>
        </w:rPr>
        <w:t>2024 r. poz. 1670</w:t>
      </w:r>
      <w:r w:rsidR="005A202E" w:rsidRPr="00EF7F1B">
        <w:rPr>
          <w:color w:val="000000"/>
          <w:sz w:val="24"/>
          <w:szCs w:val="24"/>
        </w:rPr>
        <w:t xml:space="preserve"> z</w:t>
      </w:r>
      <w:r w:rsidR="005A202E">
        <w:rPr>
          <w:color w:val="000000"/>
          <w:sz w:val="24"/>
          <w:szCs w:val="24"/>
        </w:rPr>
        <w:t> </w:t>
      </w:r>
      <w:r w:rsidRPr="00EF7F1B">
        <w:rPr>
          <w:color w:val="000000"/>
          <w:sz w:val="24"/>
          <w:szCs w:val="24"/>
        </w:rPr>
        <w:t>późn. zm.)</w:t>
      </w:r>
      <w:r w:rsidRPr="00EF7F1B">
        <w:rPr>
          <w:color w:val="000000"/>
          <w:sz w:val="24"/>
        </w:rPr>
        <w:t xml:space="preserve"> zarządza się, co następuje:</w:t>
      </w:r>
    </w:p>
    <w:p w:rsidR="00EF7F1B" w:rsidRDefault="00EF7F1B" w:rsidP="00EF7F1B">
      <w:pPr>
        <w:spacing w:line="360" w:lineRule="auto"/>
        <w:jc w:val="both"/>
        <w:rPr>
          <w:sz w:val="24"/>
        </w:rPr>
      </w:pPr>
    </w:p>
    <w:p w:rsidR="00EF7F1B" w:rsidRDefault="00EF7F1B" w:rsidP="00EF7F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F7F1B" w:rsidRDefault="00EF7F1B" w:rsidP="00EF7F1B">
      <w:pPr>
        <w:keepNext/>
        <w:spacing w:line="360" w:lineRule="auto"/>
        <w:rPr>
          <w:color w:val="000000"/>
          <w:sz w:val="24"/>
        </w:rPr>
      </w:pPr>
    </w:p>
    <w:p w:rsidR="00EF7F1B" w:rsidRPr="00EF7F1B" w:rsidRDefault="00EF7F1B" w:rsidP="00EF7F1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F7F1B">
        <w:rPr>
          <w:color w:val="000000"/>
          <w:sz w:val="24"/>
          <w:szCs w:val="24"/>
        </w:rPr>
        <w:t>1. Postanawia się wybrać na realizatora zadania publicznego</w:t>
      </w:r>
      <w:r w:rsidR="005A202E" w:rsidRPr="00EF7F1B">
        <w:rPr>
          <w:color w:val="000000"/>
          <w:sz w:val="24"/>
          <w:szCs w:val="24"/>
        </w:rPr>
        <w:t xml:space="preserve"> w</w:t>
      </w:r>
      <w:r w:rsidR="005A202E">
        <w:rPr>
          <w:color w:val="000000"/>
          <w:sz w:val="24"/>
          <w:szCs w:val="24"/>
        </w:rPr>
        <w:t> </w:t>
      </w:r>
      <w:r w:rsidRPr="00EF7F1B">
        <w:rPr>
          <w:color w:val="000000"/>
          <w:sz w:val="24"/>
          <w:szCs w:val="24"/>
        </w:rPr>
        <w:t>2026 roku podmiot wymieniony</w:t>
      </w:r>
      <w:r w:rsidR="005A202E" w:rsidRPr="00EF7F1B">
        <w:rPr>
          <w:color w:val="000000"/>
          <w:sz w:val="24"/>
          <w:szCs w:val="24"/>
        </w:rPr>
        <w:t xml:space="preserve"> w</w:t>
      </w:r>
      <w:r w:rsidR="005A202E">
        <w:rPr>
          <w:color w:val="000000"/>
          <w:sz w:val="24"/>
          <w:szCs w:val="24"/>
        </w:rPr>
        <w:t> </w:t>
      </w:r>
      <w:r w:rsidRPr="00EF7F1B">
        <w:rPr>
          <w:color w:val="000000"/>
          <w:sz w:val="24"/>
          <w:szCs w:val="24"/>
        </w:rPr>
        <w:t>załączniku do zarządzenia, którego oferta została pozytywnie zaopiniowana przez komisję konkursową</w:t>
      </w:r>
      <w:r w:rsidR="005A202E" w:rsidRPr="00EF7F1B">
        <w:rPr>
          <w:color w:val="000000"/>
          <w:sz w:val="24"/>
          <w:szCs w:val="24"/>
        </w:rPr>
        <w:t xml:space="preserve"> i</w:t>
      </w:r>
      <w:r w:rsidR="005A202E">
        <w:rPr>
          <w:color w:val="000000"/>
          <w:sz w:val="24"/>
          <w:szCs w:val="24"/>
        </w:rPr>
        <w:t> </w:t>
      </w:r>
      <w:r w:rsidRPr="00EF7F1B">
        <w:rPr>
          <w:color w:val="000000"/>
          <w:sz w:val="24"/>
          <w:szCs w:val="24"/>
        </w:rPr>
        <w:t>zaproponowana do realizacji zadania publicznego objętego konkursem, ogłoszonym przez Prezydenta Miasta Poznania 30 grudnia 2025 roku.</w:t>
      </w:r>
    </w:p>
    <w:p w:rsidR="00EF7F1B" w:rsidRPr="00EF7F1B" w:rsidRDefault="00EF7F1B" w:rsidP="00EF7F1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F7F1B">
        <w:rPr>
          <w:color w:val="000000"/>
          <w:sz w:val="24"/>
          <w:szCs w:val="24"/>
        </w:rPr>
        <w:t>2. Postanawia się przyznać dotację</w:t>
      </w:r>
      <w:r w:rsidR="005A202E" w:rsidRPr="00EF7F1B">
        <w:rPr>
          <w:color w:val="000000"/>
          <w:sz w:val="24"/>
          <w:szCs w:val="24"/>
        </w:rPr>
        <w:t xml:space="preserve"> z</w:t>
      </w:r>
      <w:r w:rsidR="005A202E">
        <w:rPr>
          <w:color w:val="000000"/>
          <w:sz w:val="24"/>
          <w:szCs w:val="24"/>
        </w:rPr>
        <w:t> </w:t>
      </w:r>
      <w:r w:rsidRPr="00EF7F1B">
        <w:rPr>
          <w:color w:val="000000"/>
          <w:sz w:val="24"/>
          <w:szCs w:val="24"/>
        </w:rPr>
        <w:t>budżetu Miasta Poznania na 2026 rok na realizację zadania publicznego objętego konkursem ofert podmiotowi,</w:t>
      </w:r>
      <w:r w:rsidR="005A202E" w:rsidRPr="00EF7F1B">
        <w:rPr>
          <w:color w:val="000000"/>
          <w:sz w:val="24"/>
          <w:szCs w:val="24"/>
        </w:rPr>
        <w:t xml:space="preserve"> o</w:t>
      </w:r>
      <w:r w:rsidR="005A202E">
        <w:rPr>
          <w:color w:val="000000"/>
          <w:sz w:val="24"/>
          <w:szCs w:val="24"/>
        </w:rPr>
        <w:t> </w:t>
      </w:r>
      <w:r w:rsidRPr="00EF7F1B">
        <w:rPr>
          <w:color w:val="000000"/>
          <w:sz w:val="24"/>
          <w:szCs w:val="24"/>
        </w:rPr>
        <w:t>którym mowa</w:t>
      </w:r>
      <w:r w:rsidR="005A202E" w:rsidRPr="00EF7F1B">
        <w:rPr>
          <w:color w:val="000000"/>
          <w:sz w:val="24"/>
          <w:szCs w:val="24"/>
        </w:rPr>
        <w:t xml:space="preserve"> w</w:t>
      </w:r>
      <w:r w:rsidR="005A202E">
        <w:rPr>
          <w:color w:val="000000"/>
          <w:sz w:val="24"/>
          <w:szCs w:val="24"/>
        </w:rPr>
        <w:t> </w:t>
      </w:r>
      <w:r w:rsidRPr="00EF7F1B">
        <w:rPr>
          <w:color w:val="000000"/>
          <w:sz w:val="24"/>
          <w:szCs w:val="24"/>
        </w:rPr>
        <w:t>ust. 1,</w:t>
      </w:r>
      <w:r w:rsidR="005A202E" w:rsidRPr="00EF7F1B">
        <w:rPr>
          <w:color w:val="000000"/>
          <w:sz w:val="24"/>
          <w:szCs w:val="24"/>
        </w:rPr>
        <w:t xml:space="preserve"> i</w:t>
      </w:r>
      <w:r w:rsidR="005A202E">
        <w:rPr>
          <w:color w:val="000000"/>
          <w:sz w:val="24"/>
          <w:szCs w:val="24"/>
        </w:rPr>
        <w:t> </w:t>
      </w:r>
      <w:r w:rsidRPr="00EF7F1B">
        <w:rPr>
          <w:color w:val="000000"/>
          <w:sz w:val="24"/>
          <w:szCs w:val="24"/>
        </w:rPr>
        <w:t>przekazać na ten cel kwotę</w:t>
      </w:r>
      <w:r w:rsidR="005A202E" w:rsidRPr="00EF7F1B">
        <w:rPr>
          <w:color w:val="000000"/>
          <w:sz w:val="24"/>
          <w:szCs w:val="24"/>
        </w:rPr>
        <w:t xml:space="preserve"> w</w:t>
      </w:r>
      <w:r w:rsidR="005A202E">
        <w:rPr>
          <w:color w:val="000000"/>
          <w:sz w:val="24"/>
          <w:szCs w:val="24"/>
        </w:rPr>
        <w:t> </w:t>
      </w:r>
      <w:r w:rsidRPr="00EF7F1B">
        <w:rPr>
          <w:color w:val="000000"/>
          <w:sz w:val="24"/>
          <w:szCs w:val="24"/>
        </w:rPr>
        <w:t>wysokości 150 000,00 zł (słownie: sto pięćdziesiąt tysięcy złotych 00/100)</w:t>
      </w:r>
    </w:p>
    <w:p w:rsidR="00EF7F1B" w:rsidRDefault="00EF7F1B" w:rsidP="00EF7F1B">
      <w:pPr>
        <w:spacing w:line="360" w:lineRule="auto"/>
        <w:jc w:val="both"/>
        <w:rPr>
          <w:color w:val="000000"/>
          <w:sz w:val="24"/>
        </w:rPr>
      </w:pPr>
    </w:p>
    <w:p w:rsidR="00EF7F1B" w:rsidRDefault="00EF7F1B" w:rsidP="00EF7F1B">
      <w:pPr>
        <w:spacing w:line="360" w:lineRule="auto"/>
        <w:jc w:val="both"/>
        <w:rPr>
          <w:color w:val="000000"/>
          <w:sz w:val="24"/>
        </w:rPr>
      </w:pPr>
    </w:p>
    <w:p w:rsidR="00EF7F1B" w:rsidRDefault="00EF7F1B" w:rsidP="00EF7F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F7F1B" w:rsidRDefault="00EF7F1B" w:rsidP="00EF7F1B">
      <w:pPr>
        <w:keepNext/>
        <w:spacing w:line="360" w:lineRule="auto"/>
        <w:rPr>
          <w:color w:val="000000"/>
          <w:sz w:val="24"/>
        </w:rPr>
      </w:pPr>
    </w:p>
    <w:p w:rsidR="00EF7F1B" w:rsidRDefault="00EF7F1B" w:rsidP="00EF7F1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F7F1B">
        <w:rPr>
          <w:color w:val="000000"/>
          <w:sz w:val="24"/>
          <w:szCs w:val="24"/>
        </w:rPr>
        <w:t>Wykonanie zarządzenia powierza się Dyrektorce Wydziału Zdrowia</w:t>
      </w:r>
      <w:r w:rsidR="005A202E" w:rsidRPr="00EF7F1B">
        <w:rPr>
          <w:color w:val="000000"/>
          <w:sz w:val="24"/>
          <w:szCs w:val="24"/>
        </w:rPr>
        <w:t xml:space="preserve"> i</w:t>
      </w:r>
      <w:r w:rsidR="005A202E">
        <w:rPr>
          <w:color w:val="000000"/>
          <w:sz w:val="24"/>
          <w:szCs w:val="24"/>
        </w:rPr>
        <w:t> </w:t>
      </w:r>
      <w:r w:rsidRPr="00EF7F1B">
        <w:rPr>
          <w:color w:val="000000"/>
          <w:sz w:val="24"/>
          <w:szCs w:val="24"/>
        </w:rPr>
        <w:t>Spraw Społecznych</w:t>
      </w:r>
      <w:r w:rsidR="005A202E" w:rsidRPr="00EF7F1B">
        <w:rPr>
          <w:color w:val="000000"/>
          <w:sz w:val="24"/>
          <w:szCs w:val="24"/>
        </w:rPr>
        <w:t xml:space="preserve"> i</w:t>
      </w:r>
      <w:r w:rsidR="005A202E">
        <w:rPr>
          <w:color w:val="000000"/>
          <w:sz w:val="24"/>
          <w:szCs w:val="24"/>
        </w:rPr>
        <w:t> </w:t>
      </w:r>
      <w:r w:rsidRPr="00EF7F1B">
        <w:rPr>
          <w:color w:val="000000"/>
          <w:sz w:val="24"/>
          <w:szCs w:val="24"/>
        </w:rPr>
        <w:t>czyni się ją odpowiedzialną za zawarcie umowy</w:t>
      </w:r>
      <w:r w:rsidR="005A202E" w:rsidRPr="00EF7F1B">
        <w:rPr>
          <w:color w:val="000000"/>
          <w:sz w:val="24"/>
          <w:szCs w:val="24"/>
        </w:rPr>
        <w:t xml:space="preserve"> z</w:t>
      </w:r>
      <w:r w:rsidR="005A202E">
        <w:rPr>
          <w:color w:val="000000"/>
          <w:sz w:val="24"/>
          <w:szCs w:val="24"/>
        </w:rPr>
        <w:t> </w:t>
      </w:r>
      <w:r w:rsidRPr="00EF7F1B">
        <w:rPr>
          <w:color w:val="000000"/>
          <w:sz w:val="24"/>
          <w:szCs w:val="24"/>
        </w:rPr>
        <w:t>podmiotem,</w:t>
      </w:r>
      <w:r w:rsidR="005A202E" w:rsidRPr="00EF7F1B">
        <w:rPr>
          <w:color w:val="000000"/>
          <w:sz w:val="24"/>
          <w:szCs w:val="24"/>
        </w:rPr>
        <w:t xml:space="preserve"> o</w:t>
      </w:r>
      <w:r w:rsidR="005A202E">
        <w:rPr>
          <w:color w:val="000000"/>
          <w:sz w:val="24"/>
          <w:szCs w:val="24"/>
        </w:rPr>
        <w:t> </w:t>
      </w:r>
      <w:r w:rsidRPr="00EF7F1B">
        <w:rPr>
          <w:color w:val="000000"/>
          <w:sz w:val="24"/>
          <w:szCs w:val="24"/>
        </w:rPr>
        <w:t>którym mowa</w:t>
      </w:r>
      <w:r w:rsidR="005A202E" w:rsidRPr="00EF7F1B">
        <w:rPr>
          <w:color w:val="000000"/>
          <w:sz w:val="24"/>
          <w:szCs w:val="24"/>
        </w:rPr>
        <w:t xml:space="preserve"> w</w:t>
      </w:r>
      <w:r w:rsidR="005A202E">
        <w:rPr>
          <w:color w:val="000000"/>
          <w:sz w:val="24"/>
          <w:szCs w:val="24"/>
        </w:rPr>
        <w:t> </w:t>
      </w:r>
      <w:r w:rsidRPr="00EF7F1B">
        <w:rPr>
          <w:color w:val="000000"/>
          <w:sz w:val="24"/>
          <w:szCs w:val="24"/>
        </w:rPr>
        <w:t xml:space="preserve"> § 1 ust. 1</w:t>
      </w:r>
      <w:r w:rsidR="005A202E" w:rsidRPr="00EF7F1B">
        <w:rPr>
          <w:color w:val="000000"/>
          <w:sz w:val="24"/>
          <w:szCs w:val="24"/>
        </w:rPr>
        <w:t xml:space="preserve"> i</w:t>
      </w:r>
      <w:r w:rsidR="005A202E">
        <w:rPr>
          <w:color w:val="000000"/>
          <w:sz w:val="24"/>
          <w:szCs w:val="24"/>
        </w:rPr>
        <w:t> </w:t>
      </w:r>
      <w:r w:rsidRPr="00EF7F1B">
        <w:rPr>
          <w:color w:val="000000"/>
          <w:sz w:val="24"/>
          <w:szCs w:val="24"/>
        </w:rPr>
        <w:t xml:space="preserve"> 2 zarządzenia, oraz za nadzór nad realizacją umowy</w:t>
      </w:r>
      <w:r w:rsidR="005A202E" w:rsidRPr="00EF7F1B">
        <w:rPr>
          <w:color w:val="000000"/>
          <w:sz w:val="24"/>
          <w:szCs w:val="24"/>
        </w:rPr>
        <w:t xml:space="preserve"> i</w:t>
      </w:r>
      <w:r w:rsidR="005A202E">
        <w:rPr>
          <w:color w:val="000000"/>
          <w:sz w:val="24"/>
          <w:szCs w:val="24"/>
        </w:rPr>
        <w:t> </w:t>
      </w:r>
      <w:r w:rsidRPr="00EF7F1B">
        <w:rPr>
          <w:color w:val="000000"/>
          <w:sz w:val="24"/>
          <w:szCs w:val="24"/>
        </w:rPr>
        <w:t>zobowiązanie wyżej wymienionego podmiotu do przedłożenia sprawozdania</w:t>
      </w:r>
      <w:r w:rsidR="005A202E" w:rsidRPr="00EF7F1B">
        <w:rPr>
          <w:color w:val="000000"/>
          <w:sz w:val="24"/>
          <w:szCs w:val="24"/>
        </w:rPr>
        <w:t xml:space="preserve"> z</w:t>
      </w:r>
      <w:r w:rsidR="005A202E">
        <w:rPr>
          <w:color w:val="000000"/>
          <w:sz w:val="24"/>
          <w:szCs w:val="24"/>
        </w:rPr>
        <w:t> </w:t>
      </w:r>
      <w:r w:rsidRPr="00EF7F1B">
        <w:rPr>
          <w:color w:val="000000"/>
          <w:sz w:val="24"/>
          <w:szCs w:val="24"/>
        </w:rPr>
        <w:t>wykonania zadania</w:t>
      </w:r>
      <w:r w:rsidR="005A202E" w:rsidRPr="00EF7F1B">
        <w:rPr>
          <w:color w:val="000000"/>
          <w:sz w:val="24"/>
          <w:szCs w:val="24"/>
        </w:rPr>
        <w:t xml:space="preserve"> w</w:t>
      </w:r>
      <w:r w:rsidR="005A202E">
        <w:rPr>
          <w:color w:val="000000"/>
          <w:sz w:val="24"/>
          <w:szCs w:val="24"/>
        </w:rPr>
        <w:t> </w:t>
      </w:r>
      <w:r w:rsidRPr="00EF7F1B">
        <w:rPr>
          <w:color w:val="000000"/>
          <w:sz w:val="24"/>
          <w:szCs w:val="24"/>
        </w:rPr>
        <w:t>terminie określonym</w:t>
      </w:r>
      <w:r w:rsidR="005A202E" w:rsidRPr="00EF7F1B">
        <w:rPr>
          <w:color w:val="000000"/>
          <w:sz w:val="24"/>
          <w:szCs w:val="24"/>
        </w:rPr>
        <w:t xml:space="preserve"> w</w:t>
      </w:r>
      <w:r w:rsidR="005A202E">
        <w:rPr>
          <w:color w:val="000000"/>
          <w:sz w:val="24"/>
          <w:szCs w:val="24"/>
        </w:rPr>
        <w:t> </w:t>
      </w:r>
      <w:r w:rsidRPr="00EF7F1B">
        <w:rPr>
          <w:color w:val="000000"/>
          <w:sz w:val="24"/>
          <w:szCs w:val="24"/>
        </w:rPr>
        <w:t>zawartej umowie.</w:t>
      </w:r>
    </w:p>
    <w:p w:rsidR="00EF7F1B" w:rsidRDefault="00EF7F1B" w:rsidP="00EF7F1B">
      <w:pPr>
        <w:spacing w:line="360" w:lineRule="auto"/>
        <w:jc w:val="both"/>
        <w:rPr>
          <w:color w:val="000000"/>
          <w:sz w:val="24"/>
        </w:rPr>
      </w:pPr>
    </w:p>
    <w:p w:rsidR="00EF7F1B" w:rsidRDefault="00EF7F1B" w:rsidP="00EF7F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F7F1B" w:rsidRDefault="00EF7F1B" w:rsidP="00EF7F1B">
      <w:pPr>
        <w:keepNext/>
        <w:spacing w:line="360" w:lineRule="auto"/>
        <w:rPr>
          <w:color w:val="000000"/>
          <w:sz w:val="24"/>
        </w:rPr>
      </w:pPr>
    </w:p>
    <w:p w:rsidR="00EF7F1B" w:rsidRDefault="00EF7F1B" w:rsidP="00EF7F1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F7F1B">
        <w:rPr>
          <w:color w:val="000000"/>
          <w:sz w:val="24"/>
          <w:szCs w:val="24"/>
        </w:rPr>
        <w:t>Zarządzenie wchodzi</w:t>
      </w:r>
      <w:r w:rsidR="005A202E" w:rsidRPr="00EF7F1B">
        <w:rPr>
          <w:color w:val="000000"/>
          <w:sz w:val="24"/>
          <w:szCs w:val="24"/>
        </w:rPr>
        <w:t xml:space="preserve"> w</w:t>
      </w:r>
      <w:r w:rsidR="005A202E">
        <w:rPr>
          <w:color w:val="000000"/>
          <w:sz w:val="24"/>
          <w:szCs w:val="24"/>
        </w:rPr>
        <w:t> </w:t>
      </w:r>
      <w:r w:rsidRPr="00EF7F1B">
        <w:rPr>
          <w:color w:val="000000"/>
          <w:sz w:val="24"/>
          <w:szCs w:val="24"/>
        </w:rPr>
        <w:t>życie</w:t>
      </w:r>
      <w:r w:rsidR="005A202E" w:rsidRPr="00EF7F1B">
        <w:rPr>
          <w:color w:val="000000"/>
          <w:sz w:val="24"/>
          <w:szCs w:val="24"/>
        </w:rPr>
        <w:t xml:space="preserve"> z</w:t>
      </w:r>
      <w:r w:rsidR="005A202E">
        <w:rPr>
          <w:color w:val="000000"/>
          <w:sz w:val="24"/>
          <w:szCs w:val="24"/>
        </w:rPr>
        <w:t> </w:t>
      </w:r>
      <w:r w:rsidRPr="00EF7F1B">
        <w:rPr>
          <w:color w:val="000000"/>
          <w:sz w:val="24"/>
          <w:szCs w:val="24"/>
        </w:rPr>
        <w:t>dniem podpisania.</w:t>
      </w:r>
    </w:p>
    <w:p w:rsidR="00EF7F1B" w:rsidRDefault="00EF7F1B" w:rsidP="00EF7F1B">
      <w:pPr>
        <w:spacing w:line="360" w:lineRule="auto"/>
        <w:jc w:val="both"/>
        <w:rPr>
          <w:color w:val="000000"/>
          <w:sz w:val="24"/>
        </w:rPr>
      </w:pPr>
    </w:p>
    <w:p w:rsidR="00EF7F1B" w:rsidRDefault="00EF7F1B" w:rsidP="00EF7F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F7F1B" w:rsidRDefault="00EF7F1B" w:rsidP="00EF7F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F7F1B" w:rsidRDefault="00EF7F1B" w:rsidP="00EF7F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F7F1B" w:rsidRPr="00EF7F1B" w:rsidRDefault="00EF7F1B" w:rsidP="00EF7F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F7F1B" w:rsidRPr="00EF7F1B" w:rsidSect="00EF7F1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F1B" w:rsidRDefault="00EF7F1B">
      <w:r>
        <w:separator/>
      </w:r>
    </w:p>
  </w:endnote>
  <w:endnote w:type="continuationSeparator" w:id="0">
    <w:p w:rsidR="00EF7F1B" w:rsidRDefault="00EF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F1B" w:rsidRDefault="00EF7F1B">
      <w:r>
        <w:separator/>
      </w:r>
    </w:p>
  </w:footnote>
  <w:footnote w:type="continuationSeparator" w:id="0">
    <w:p w:rsidR="00EF7F1B" w:rsidRDefault="00EF7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4 lutego 2026 r."/>
    <w:docVar w:name="AktNr" w:val="77/2026/P"/>
    <w:docVar w:name="Sprawa" w:val="rozstrzygnięcia otwartego konkursu ofert na wybór realizatora zadania z zakresu zdrowia publicznego pn.: „Kompleksowa diagnoza stanu zdrowia psychicznego mieszkanek i mieszkańców Poznania oraz zasobów i deficytów w zakresie wsparcia Poznanianek i Poznaniaków w obszarze ochrony zdrowia psychicznego”."/>
  </w:docVars>
  <w:rsids>
    <w:rsidRoot w:val="00EF7F1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202E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7F1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814A3-6A95-48E1-948C-D40A0D58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2026-02-05T10:44:00Z</dcterms:created>
  <dcterms:modified xsi:type="dcterms:W3CDTF">2026-02-05T10:44:00Z</dcterms:modified>
</cp:coreProperties>
</file>