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22B03">
        <w:fldChar w:fldCharType="begin"/>
      </w:r>
      <w:r w:rsidR="00922B03">
        <w:instrText xml:space="preserve"> DOCVARIABLE  AktNr  \* MERGEFORMAT </w:instrText>
      </w:r>
      <w:r w:rsidR="00922B03">
        <w:fldChar w:fldCharType="separate"/>
      </w:r>
      <w:r w:rsidR="00620FF3">
        <w:t>128/2026/P</w:t>
      </w:r>
      <w:r w:rsidR="00922B0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20FF3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B713A4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B713A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B713A4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22B03">
        <w:tc>
          <w:tcPr>
            <w:tcW w:w="1368" w:type="dxa"/>
            <w:shd w:val="clear" w:color="auto" w:fill="auto"/>
          </w:tcPr>
          <w:p w:rsidR="00565809" w:rsidRPr="00922B03" w:rsidRDefault="00565809" w:rsidP="00922B03">
            <w:pPr>
              <w:spacing w:line="360" w:lineRule="auto"/>
              <w:rPr>
                <w:sz w:val="24"/>
                <w:szCs w:val="24"/>
              </w:rPr>
            </w:pPr>
            <w:r w:rsidRPr="00922B0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22B03" w:rsidRDefault="00565809" w:rsidP="00922B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22B03">
              <w:rPr>
                <w:b/>
                <w:sz w:val="24"/>
                <w:szCs w:val="24"/>
              </w:rPr>
              <w:fldChar w:fldCharType="begin"/>
            </w:r>
            <w:r w:rsidRPr="00922B0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22B03">
              <w:rPr>
                <w:b/>
                <w:sz w:val="24"/>
                <w:szCs w:val="24"/>
              </w:rPr>
              <w:fldChar w:fldCharType="separate"/>
            </w:r>
            <w:r w:rsidR="00B67359" w:rsidRPr="00922B03">
              <w:rPr>
                <w:b/>
                <w:sz w:val="24"/>
                <w:szCs w:val="24"/>
              </w:rPr>
              <w:t xml:space="preserve"> w </w:t>
            </w:r>
            <w:r w:rsidR="00620FF3" w:rsidRPr="00922B03">
              <w:rPr>
                <w:b/>
                <w:sz w:val="24"/>
                <w:szCs w:val="24"/>
              </w:rPr>
              <w:t>sprawie powołania Komisji Konkursowej</w:t>
            </w:r>
            <w:r w:rsidR="00B67359" w:rsidRPr="00922B03">
              <w:rPr>
                <w:b/>
                <w:sz w:val="24"/>
                <w:szCs w:val="24"/>
              </w:rPr>
              <w:t xml:space="preserve"> w </w:t>
            </w:r>
            <w:r w:rsidR="00620FF3" w:rsidRPr="00922B03">
              <w:rPr>
                <w:b/>
                <w:sz w:val="24"/>
                <w:szCs w:val="24"/>
              </w:rPr>
              <w:t>celu zaopiniowania ofert złożonych</w:t>
            </w:r>
            <w:r w:rsidR="00B67359" w:rsidRPr="00922B03">
              <w:rPr>
                <w:b/>
                <w:sz w:val="24"/>
                <w:szCs w:val="24"/>
              </w:rPr>
              <w:t xml:space="preserve"> w </w:t>
            </w:r>
            <w:r w:rsidR="00620FF3" w:rsidRPr="00922B03">
              <w:rPr>
                <w:b/>
                <w:sz w:val="24"/>
                <w:szCs w:val="24"/>
              </w:rPr>
              <w:t>ramach otwartego konkursu ofert nr 74/2026 na powierzanie realizacji zadania Miasta Poznania</w:t>
            </w:r>
            <w:r w:rsidR="00B67359" w:rsidRPr="00922B03">
              <w:rPr>
                <w:b/>
                <w:sz w:val="24"/>
                <w:szCs w:val="24"/>
              </w:rPr>
              <w:t xml:space="preserve"> w </w:t>
            </w:r>
            <w:r w:rsidR="00620FF3" w:rsidRPr="00922B03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B67359" w:rsidRPr="00922B03">
              <w:rPr>
                <w:b/>
                <w:sz w:val="24"/>
                <w:szCs w:val="24"/>
              </w:rPr>
              <w:t xml:space="preserve"> i </w:t>
            </w:r>
            <w:r w:rsidR="00620FF3" w:rsidRPr="00922B03">
              <w:rPr>
                <w:b/>
                <w:sz w:val="24"/>
                <w:szCs w:val="24"/>
              </w:rPr>
              <w:t>ochrony praw dziecka”</w:t>
            </w:r>
            <w:r w:rsidR="00B67359" w:rsidRPr="00922B03">
              <w:rPr>
                <w:b/>
                <w:sz w:val="24"/>
                <w:szCs w:val="24"/>
              </w:rPr>
              <w:t xml:space="preserve"> w </w:t>
            </w:r>
            <w:r w:rsidR="00620FF3" w:rsidRPr="00922B03">
              <w:rPr>
                <w:b/>
                <w:sz w:val="24"/>
                <w:szCs w:val="24"/>
              </w:rPr>
              <w:t>2026 r.</w:t>
            </w:r>
            <w:r w:rsidRPr="00922B0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B713A4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B713A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620FF3" w:rsidP="00620FF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20FF3">
        <w:rPr>
          <w:color w:val="000000"/>
          <w:sz w:val="24"/>
          <w:szCs w:val="24"/>
        </w:rPr>
        <w:t>Na podstawie art. 30 ust. 1 ustawy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8 marca 1990 r.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samorządzie gminnym (</w:t>
      </w:r>
      <w:proofErr w:type="spellStart"/>
      <w:r w:rsidRPr="00620FF3">
        <w:rPr>
          <w:color w:val="000000"/>
          <w:sz w:val="24"/>
          <w:szCs w:val="24"/>
        </w:rPr>
        <w:t>t.j</w:t>
      </w:r>
      <w:proofErr w:type="spellEnd"/>
      <w:r w:rsidRPr="00620FF3">
        <w:rPr>
          <w:color w:val="000000"/>
          <w:sz w:val="24"/>
          <w:szCs w:val="24"/>
        </w:rPr>
        <w:t>. Dz. U.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2025 r. poz. 1153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proofErr w:type="spellStart"/>
      <w:r w:rsidRPr="00620FF3">
        <w:rPr>
          <w:color w:val="000000"/>
          <w:sz w:val="24"/>
          <w:szCs w:val="24"/>
        </w:rPr>
        <w:t>póżn</w:t>
      </w:r>
      <w:proofErr w:type="spellEnd"/>
      <w:r w:rsidRPr="00620FF3">
        <w:rPr>
          <w:color w:val="000000"/>
          <w:sz w:val="24"/>
          <w:szCs w:val="24"/>
        </w:rPr>
        <w:t>. zm.), art. 15 ust. 2a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ust. 2e ustawy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24 kwietnia 2003 r.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działalności pożytku publicznego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="00B67359" w:rsidRPr="00620FF3">
        <w:rPr>
          <w:color w:val="000000"/>
          <w:sz w:val="24"/>
          <w:szCs w:val="24"/>
        </w:rPr>
        <w:t>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wolontariacie (</w:t>
      </w:r>
      <w:proofErr w:type="spellStart"/>
      <w:r w:rsidRPr="00620FF3">
        <w:rPr>
          <w:color w:val="000000"/>
          <w:sz w:val="24"/>
          <w:szCs w:val="24"/>
        </w:rPr>
        <w:t>t.j</w:t>
      </w:r>
      <w:proofErr w:type="spellEnd"/>
      <w:r w:rsidRPr="00620FF3">
        <w:rPr>
          <w:color w:val="000000"/>
          <w:sz w:val="24"/>
          <w:szCs w:val="24"/>
        </w:rPr>
        <w:t>. Dz. U.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2025 r. poz. 1338) oraz uchwały Nr XXVII/489/IX/2025 Rady Miasta Poznania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18 listopada 2025 r.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sprawie przyjęcia Programu współpracy Miasta Poznania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organizacjami pozarządowymi oraz podmiotami,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których mowa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art. 3 ust. 3 ustawy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24 kwietnia 2003 r.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działalności pożytku publicznego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="00B67359" w:rsidRPr="00620FF3">
        <w:rPr>
          <w:color w:val="000000"/>
          <w:sz w:val="24"/>
          <w:szCs w:val="24"/>
        </w:rPr>
        <w:t>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wolontariacie, na 2026 r. zarządza się, co następuje:</w:t>
      </w:r>
    </w:p>
    <w:p w:rsidR="00620FF3" w:rsidRPr="00B713A4" w:rsidRDefault="00620FF3" w:rsidP="00620FF3">
      <w:pPr>
        <w:spacing w:line="360" w:lineRule="auto"/>
        <w:jc w:val="both"/>
        <w:rPr>
          <w:sz w:val="16"/>
          <w:szCs w:val="16"/>
        </w:rPr>
      </w:pPr>
    </w:p>
    <w:p w:rsidR="00620FF3" w:rsidRDefault="00620FF3" w:rsidP="0062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FF3" w:rsidRPr="00B713A4" w:rsidRDefault="00620FF3" w:rsidP="00620FF3">
      <w:pPr>
        <w:keepNext/>
        <w:spacing w:line="360" w:lineRule="auto"/>
        <w:rPr>
          <w:color w:val="000000"/>
          <w:sz w:val="16"/>
          <w:szCs w:val="16"/>
        </w:rPr>
      </w:pPr>
    </w:p>
    <w:p w:rsidR="00620FF3" w:rsidRPr="00620FF3" w:rsidRDefault="00620FF3" w:rsidP="00620F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20FF3">
        <w:rPr>
          <w:color w:val="000000"/>
          <w:sz w:val="24"/>
          <w:szCs w:val="24"/>
        </w:rPr>
        <w:t>Powołuje się Komisję Konkursową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celu zaopiniowania ofert złożonych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wyniku ogłoszonego przez Prezydenta Miasta Poznania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dniu 9 lutego 2026 r. otwartego konkursu ofert nr 74/2026 na powierzanie realizacji zadania Miasta Poznania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obszarze „Działalność na rzecz rodziny, macierzyństwa, rodzicielstwa, upowszechniania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ochrony praw dziecka”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2026 r.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składzie:</w:t>
      </w:r>
    </w:p>
    <w:p w:rsidR="00620FF3" w:rsidRPr="00620FF3" w:rsidRDefault="00620FF3" w:rsidP="00620F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FF3">
        <w:rPr>
          <w:color w:val="000000"/>
          <w:sz w:val="24"/>
          <w:szCs w:val="24"/>
        </w:rPr>
        <w:t xml:space="preserve">1) Magdalena </w:t>
      </w:r>
      <w:proofErr w:type="spellStart"/>
      <w:r w:rsidRPr="00620FF3">
        <w:rPr>
          <w:color w:val="000000"/>
          <w:sz w:val="24"/>
          <w:szCs w:val="24"/>
        </w:rPr>
        <w:t>Pietrusik</w:t>
      </w:r>
      <w:proofErr w:type="spellEnd"/>
      <w:r w:rsidRPr="00620FF3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620FF3" w:rsidRPr="00620FF3" w:rsidRDefault="00620FF3" w:rsidP="00620F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FF3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620FF3" w:rsidRPr="00620FF3" w:rsidRDefault="00620FF3" w:rsidP="00620F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FF3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620FF3" w:rsidRPr="00620FF3" w:rsidRDefault="00620FF3" w:rsidP="00620F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FF3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620FF3" w:rsidRDefault="00620FF3" w:rsidP="00620F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FF3">
        <w:rPr>
          <w:color w:val="000000"/>
          <w:sz w:val="24"/>
          <w:szCs w:val="24"/>
        </w:rPr>
        <w:t>5) Marika Furmańczyk – członkini Komisji Konkursowej, przedstawicielka organizacji pozarządowych.</w:t>
      </w:r>
    </w:p>
    <w:p w:rsidR="00620FF3" w:rsidRPr="00B713A4" w:rsidRDefault="00620FF3" w:rsidP="00620FF3">
      <w:pPr>
        <w:spacing w:line="360" w:lineRule="auto"/>
        <w:jc w:val="both"/>
        <w:rPr>
          <w:color w:val="000000"/>
          <w:sz w:val="16"/>
          <w:szCs w:val="16"/>
        </w:rPr>
      </w:pPr>
    </w:p>
    <w:p w:rsidR="00620FF3" w:rsidRDefault="00620FF3" w:rsidP="0062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FF3" w:rsidRPr="00B713A4" w:rsidRDefault="00620FF3" w:rsidP="00620FF3">
      <w:pPr>
        <w:keepNext/>
        <w:spacing w:line="360" w:lineRule="auto"/>
        <w:rPr>
          <w:color w:val="000000"/>
          <w:sz w:val="16"/>
          <w:szCs w:val="16"/>
        </w:rPr>
      </w:pPr>
    </w:p>
    <w:p w:rsidR="00620FF3" w:rsidRDefault="00620FF3" w:rsidP="00620F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20FF3">
        <w:rPr>
          <w:color w:val="000000"/>
          <w:sz w:val="24"/>
          <w:szCs w:val="24"/>
        </w:rPr>
        <w:t>Zasady działania Komisji Konkursowej określone zostały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uchwale Nr XXVII/489/IX/2025 Rady Miasta Poznania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18 listopada 2025 r.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sprawie przyjęcia Programu współpracy Miasta Poznania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organizacjami pozarządowymi oraz podmiotami,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których mowa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art. 3 ust. 3 ustawy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24 kwietnia 2003 r.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działalności pożytku publicznego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="00B67359" w:rsidRPr="00620FF3">
        <w:rPr>
          <w:color w:val="000000"/>
          <w:sz w:val="24"/>
          <w:szCs w:val="24"/>
        </w:rPr>
        <w:t>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wolontariacie, na 2026 r. oraz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zarządzeniu Nr 854/2023/P Prezydenta Miasta Poznania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15 listopada 2023 r.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sprawie procedowania przy zlecaniu zadań publicznych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trybie otwartych konkursów ofert, zgodnie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zapisami ustawy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dnia 24 kwietnia 2003 r.</w:t>
      </w:r>
      <w:r w:rsidR="00B67359" w:rsidRPr="00620FF3">
        <w:rPr>
          <w:color w:val="000000"/>
          <w:sz w:val="24"/>
          <w:szCs w:val="24"/>
        </w:rPr>
        <w:t xml:space="preserve"> 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działalności pożytku publicznego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="00B67359" w:rsidRPr="00620FF3">
        <w:rPr>
          <w:color w:val="000000"/>
          <w:sz w:val="24"/>
          <w:szCs w:val="24"/>
        </w:rPr>
        <w:t>o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wolontariacie.</w:t>
      </w:r>
    </w:p>
    <w:p w:rsidR="00620FF3" w:rsidRPr="00B713A4" w:rsidRDefault="00620FF3" w:rsidP="00620FF3">
      <w:pPr>
        <w:spacing w:line="360" w:lineRule="auto"/>
        <w:jc w:val="both"/>
        <w:rPr>
          <w:color w:val="000000"/>
          <w:sz w:val="16"/>
          <w:szCs w:val="16"/>
        </w:rPr>
      </w:pPr>
    </w:p>
    <w:p w:rsidR="00620FF3" w:rsidRDefault="00620FF3" w:rsidP="0062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FF3" w:rsidRPr="00B713A4" w:rsidRDefault="00620FF3" w:rsidP="00620FF3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620FF3" w:rsidRDefault="00620FF3" w:rsidP="00620F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FF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0FF3" w:rsidRDefault="00620FF3" w:rsidP="00620FF3">
      <w:pPr>
        <w:spacing w:line="360" w:lineRule="auto"/>
        <w:jc w:val="both"/>
        <w:rPr>
          <w:color w:val="000000"/>
          <w:sz w:val="24"/>
        </w:rPr>
      </w:pPr>
    </w:p>
    <w:p w:rsidR="00620FF3" w:rsidRDefault="00620FF3" w:rsidP="0062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FF3" w:rsidRDefault="00620FF3" w:rsidP="00620FF3">
      <w:pPr>
        <w:keepNext/>
        <w:spacing w:line="360" w:lineRule="auto"/>
        <w:rPr>
          <w:color w:val="000000"/>
          <w:sz w:val="24"/>
        </w:rPr>
      </w:pPr>
    </w:p>
    <w:p w:rsidR="00620FF3" w:rsidRDefault="00620FF3" w:rsidP="00620F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FF3">
        <w:rPr>
          <w:color w:val="000000"/>
          <w:sz w:val="24"/>
          <w:szCs w:val="24"/>
        </w:rPr>
        <w:t>Wykonanie zarządzenia powierza się Dyrektorce Wydziału Zdrowia</w:t>
      </w:r>
      <w:r w:rsidR="00B67359" w:rsidRPr="00620FF3">
        <w:rPr>
          <w:color w:val="000000"/>
          <w:sz w:val="24"/>
          <w:szCs w:val="24"/>
        </w:rPr>
        <w:t xml:space="preserve"> i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obowiązującymi przepisami.</w:t>
      </w:r>
    </w:p>
    <w:p w:rsidR="00620FF3" w:rsidRDefault="00620FF3" w:rsidP="00620FF3">
      <w:pPr>
        <w:spacing w:line="360" w:lineRule="auto"/>
        <w:jc w:val="both"/>
        <w:rPr>
          <w:color w:val="000000"/>
          <w:sz w:val="24"/>
        </w:rPr>
      </w:pPr>
    </w:p>
    <w:p w:rsidR="00620FF3" w:rsidRDefault="00620FF3" w:rsidP="00620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FF3" w:rsidRDefault="00620FF3" w:rsidP="00620FF3">
      <w:pPr>
        <w:keepNext/>
        <w:spacing w:line="360" w:lineRule="auto"/>
        <w:rPr>
          <w:color w:val="000000"/>
          <w:sz w:val="24"/>
        </w:rPr>
      </w:pPr>
    </w:p>
    <w:p w:rsidR="00620FF3" w:rsidRDefault="00620FF3" w:rsidP="00620F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0FF3">
        <w:rPr>
          <w:color w:val="000000"/>
          <w:sz w:val="24"/>
          <w:szCs w:val="24"/>
        </w:rPr>
        <w:t>Zarządzenie wchodzi</w:t>
      </w:r>
      <w:r w:rsidR="00B67359" w:rsidRPr="00620FF3">
        <w:rPr>
          <w:color w:val="000000"/>
          <w:sz w:val="24"/>
          <w:szCs w:val="24"/>
        </w:rPr>
        <w:t xml:space="preserve"> w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życie</w:t>
      </w:r>
      <w:r w:rsidR="00B67359" w:rsidRPr="00620FF3">
        <w:rPr>
          <w:color w:val="000000"/>
          <w:sz w:val="24"/>
          <w:szCs w:val="24"/>
        </w:rPr>
        <w:t xml:space="preserve"> z</w:t>
      </w:r>
      <w:r w:rsidR="00B67359">
        <w:rPr>
          <w:color w:val="000000"/>
          <w:sz w:val="24"/>
          <w:szCs w:val="24"/>
        </w:rPr>
        <w:t> </w:t>
      </w:r>
      <w:r w:rsidRPr="00620FF3">
        <w:rPr>
          <w:color w:val="000000"/>
          <w:sz w:val="24"/>
          <w:szCs w:val="24"/>
        </w:rPr>
        <w:t>dniem podpisania.</w:t>
      </w:r>
    </w:p>
    <w:p w:rsidR="00620FF3" w:rsidRDefault="00620FF3" w:rsidP="00620FF3">
      <w:pPr>
        <w:spacing w:line="360" w:lineRule="auto"/>
        <w:jc w:val="both"/>
        <w:rPr>
          <w:color w:val="000000"/>
          <w:sz w:val="24"/>
        </w:rPr>
      </w:pPr>
    </w:p>
    <w:p w:rsidR="00620FF3" w:rsidRDefault="00620FF3" w:rsidP="0062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0FF3" w:rsidRDefault="00620FF3" w:rsidP="0062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20FF3" w:rsidRDefault="00620FF3" w:rsidP="0062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20FF3" w:rsidRPr="00620FF3" w:rsidRDefault="00620FF3" w:rsidP="00620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20FF3" w:rsidRPr="00620FF3" w:rsidSect="00620F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03" w:rsidRDefault="00922B03">
      <w:r>
        <w:separator/>
      </w:r>
    </w:p>
  </w:endnote>
  <w:endnote w:type="continuationSeparator" w:id="0">
    <w:p w:rsidR="00922B03" w:rsidRDefault="0092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03" w:rsidRDefault="00922B03">
      <w:r>
        <w:separator/>
      </w:r>
    </w:p>
  </w:footnote>
  <w:footnote w:type="continuationSeparator" w:id="0">
    <w:p w:rsidR="00922B03" w:rsidRDefault="0092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28/2026/P"/>
    <w:docVar w:name="Sprawa" w:val=" w sprawie powołania Komisji Konkursowej w celu zaopiniowania ofert złożonych w ramach otwartego konkursu ofert nr 74/2026 na powierzanie realizacji zadania Miasta Poznania w obszarze „Działalność na rzecz rodziny, macierzyństwa, upowszechniania i ochrony praw dziecka” w 2026 r."/>
  </w:docVars>
  <w:rsids>
    <w:rsidRoot w:val="00620F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FF3"/>
    <w:rsid w:val="0065477E"/>
    <w:rsid w:val="0079779A"/>
    <w:rsid w:val="007D5325"/>
    <w:rsid w:val="00853287"/>
    <w:rsid w:val="00860838"/>
    <w:rsid w:val="008627D3"/>
    <w:rsid w:val="00922B03"/>
    <w:rsid w:val="00931FB0"/>
    <w:rsid w:val="009711FF"/>
    <w:rsid w:val="009773E3"/>
    <w:rsid w:val="009E48F1"/>
    <w:rsid w:val="009F5036"/>
    <w:rsid w:val="00A5209A"/>
    <w:rsid w:val="00AA184A"/>
    <w:rsid w:val="00B67359"/>
    <w:rsid w:val="00B713A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DA92-5E1B-4D2F-A615-0F3F3702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2026-02-23T07:58:00Z</dcterms:created>
  <dcterms:modified xsi:type="dcterms:W3CDTF">2026-02-23T08:07:00Z</dcterms:modified>
</cp:coreProperties>
</file>