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F7937">
        <w:fldChar w:fldCharType="begin"/>
      </w:r>
      <w:r w:rsidR="00AF7937">
        <w:instrText xml:space="preserve"> DOCVARIABLE  AktNr  \* MERGEFORMAT </w:instrText>
      </w:r>
      <w:r w:rsidR="00AF7937">
        <w:fldChar w:fldCharType="separate"/>
      </w:r>
      <w:r w:rsidR="002D7C2D">
        <w:t>144/2026/P</w:t>
      </w:r>
      <w:r w:rsidR="00AF793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D7C2D">
        <w:rPr>
          <w:b/>
          <w:sz w:val="28"/>
        </w:rPr>
        <w:t>23 lutego 2026 r.</w:t>
      </w:r>
      <w:r w:rsidR="00DC3E76">
        <w:rPr>
          <w:b/>
          <w:sz w:val="28"/>
        </w:rPr>
        <w:fldChar w:fldCharType="end"/>
      </w:r>
    </w:p>
    <w:p w:rsidR="00CD3B7B" w:rsidRPr="00AF49D4" w:rsidRDefault="00CD3B7B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AF49D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AF49D4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F7937">
        <w:tc>
          <w:tcPr>
            <w:tcW w:w="1368" w:type="dxa"/>
            <w:shd w:val="clear" w:color="auto" w:fill="auto"/>
          </w:tcPr>
          <w:bookmarkEnd w:id="1"/>
          <w:p w:rsidR="00565809" w:rsidRPr="00AF7937" w:rsidRDefault="00565809" w:rsidP="00AF7937">
            <w:pPr>
              <w:spacing w:line="360" w:lineRule="auto"/>
              <w:rPr>
                <w:sz w:val="24"/>
                <w:szCs w:val="24"/>
              </w:rPr>
            </w:pPr>
            <w:r w:rsidRPr="00AF793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F7937" w:rsidRDefault="00565809" w:rsidP="00AF79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7937">
              <w:rPr>
                <w:b/>
                <w:sz w:val="24"/>
                <w:szCs w:val="24"/>
              </w:rPr>
              <w:fldChar w:fldCharType="begin"/>
            </w:r>
            <w:r w:rsidRPr="00AF793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F7937">
              <w:rPr>
                <w:b/>
                <w:sz w:val="24"/>
                <w:szCs w:val="24"/>
              </w:rPr>
              <w:fldChar w:fldCharType="separate"/>
            </w:r>
            <w:r w:rsidR="002D7C2D" w:rsidRPr="00AF7937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D109C1" w:rsidRPr="00AF7937">
              <w:rPr>
                <w:b/>
                <w:sz w:val="24"/>
                <w:szCs w:val="24"/>
              </w:rPr>
              <w:t xml:space="preserve"> w </w:t>
            </w:r>
            <w:r w:rsidR="002D7C2D" w:rsidRPr="00AF7937">
              <w:rPr>
                <w:b/>
                <w:sz w:val="24"/>
                <w:szCs w:val="24"/>
              </w:rPr>
              <w:t>ramach ogłoszonego otwartego konkursu ofert nr 73/2026 na powierzenie realizacji zadania Miasta Poznania</w:t>
            </w:r>
            <w:r w:rsidR="00D109C1" w:rsidRPr="00AF7937">
              <w:rPr>
                <w:b/>
                <w:sz w:val="24"/>
                <w:szCs w:val="24"/>
              </w:rPr>
              <w:t xml:space="preserve"> w </w:t>
            </w:r>
            <w:r w:rsidR="002D7C2D" w:rsidRPr="00AF7937">
              <w:rPr>
                <w:b/>
                <w:sz w:val="24"/>
                <w:szCs w:val="24"/>
              </w:rPr>
              <w:t>obszarze działalności na rzecz podmiotów ekonomii społecznej</w:t>
            </w:r>
            <w:r w:rsidR="00D109C1" w:rsidRPr="00AF7937">
              <w:rPr>
                <w:b/>
                <w:sz w:val="24"/>
                <w:szCs w:val="24"/>
              </w:rPr>
              <w:t xml:space="preserve"> i </w:t>
            </w:r>
            <w:r w:rsidR="002D7C2D" w:rsidRPr="00AF7937">
              <w:rPr>
                <w:b/>
                <w:sz w:val="24"/>
                <w:szCs w:val="24"/>
              </w:rPr>
              <w:t>przedsiębiorstw społecznych,</w:t>
            </w:r>
            <w:r w:rsidR="00D109C1" w:rsidRPr="00AF7937">
              <w:rPr>
                <w:b/>
                <w:sz w:val="24"/>
                <w:szCs w:val="24"/>
              </w:rPr>
              <w:t xml:space="preserve"> o </w:t>
            </w:r>
            <w:r w:rsidR="002D7C2D" w:rsidRPr="00AF7937">
              <w:rPr>
                <w:b/>
                <w:sz w:val="24"/>
                <w:szCs w:val="24"/>
              </w:rPr>
              <w:t>których mowa</w:t>
            </w:r>
            <w:r w:rsidR="00D109C1" w:rsidRPr="00AF7937">
              <w:rPr>
                <w:b/>
                <w:sz w:val="24"/>
                <w:szCs w:val="24"/>
              </w:rPr>
              <w:t xml:space="preserve"> w </w:t>
            </w:r>
            <w:r w:rsidR="002D7C2D" w:rsidRPr="00AF7937">
              <w:rPr>
                <w:b/>
                <w:sz w:val="24"/>
                <w:szCs w:val="24"/>
              </w:rPr>
              <w:t>ustawie</w:t>
            </w:r>
            <w:r w:rsidR="00D109C1" w:rsidRPr="00AF7937">
              <w:rPr>
                <w:b/>
                <w:sz w:val="24"/>
                <w:szCs w:val="24"/>
              </w:rPr>
              <w:t xml:space="preserve"> z </w:t>
            </w:r>
            <w:r w:rsidR="002D7C2D" w:rsidRPr="00AF7937">
              <w:rPr>
                <w:b/>
                <w:sz w:val="24"/>
                <w:szCs w:val="24"/>
              </w:rPr>
              <w:t>dnia 5 sierpnia 2022 r.</w:t>
            </w:r>
            <w:r w:rsidR="00D109C1" w:rsidRPr="00AF7937">
              <w:rPr>
                <w:b/>
                <w:sz w:val="24"/>
                <w:szCs w:val="24"/>
              </w:rPr>
              <w:t xml:space="preserve"> o </w:t>
            </w:r>
            <w:r w:rsidR="002D7C2D" w:rsidRPr="00AF7937">
              <w:rPr>
                <w:b/>
                <w:sz w:val="24"/>
                <w:szCs w:val="24"/>
              </w:rPr>
              <w:t>ekonomii społecznej,</w:t>
            </w:r>
            <w:r w:rsidR="00D109C1" w:rsidRPr="00AF7937">
              <w:rPr>
                <w:b/>
                <w:sz w:val="24"/>
                <w:szCs w:val="24"/>
              </w:rPr>
              <w:t xml:space="preserve"> w </w:t>
            </w:r>
            <w:r w:rsidR="002D7C2D" w:rsidRPr="00AF7937">
              <w:rPr>
                <w:b/>
                <w:sz w:val="24"/>
                <w:szCs w:val="24"/>
              </w:rPr>
              <w:t>2026 r.</w:t>
            </w:r>
            <w:r w:rsidRPr="00AF793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7C2D" w:rsidP="002D7C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7C2D">
        <w:rPr>
          <w:color w:val="000000"/>
          <w:sz w:val="24"/>
          <w:szCs w:val="24"/>
        </w:rPr>
        <w:t>Na podstawie art. 30 ust. 1 ustawy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8 marca 1990 r.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samorządzie gminnym (</w:t>
      </w:r>
      <w:proofErr w:type="spellStart"/>
      <w:r w:rsidRPr="002D7C2D">
        <w:rPr>
          <w:color w:val="000000"/>
          <w:sz w:val="24"/>
          <w:szCs w:val="24"/>
        </w:rPr>
        <w:t>t.j</w:t>
      </w:r>
      <w:proofErr w:type="spellEnd"/>
      <w:r w:rsidRPr="002D7C2D">
        <w:rPr>
          <w:color w:val="000000"/>
          <w:sz w:val="24"/>
          <w:szCs w:val="24"/>
        </w:rPr>
        <w:t>. Dz. U.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2025 r. poz. 1153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proofErr w:type="spellStart"/>
      <w:r w:rsidRPr="002D7C2D">
        <w:rPr>
          <w:color w:val="000000"/>
          <w:sz w:val="24"/>
          <w:szCs w:val="24"/>
        </w:rPr>
        <w:t>późn</w:t>
      </w:r>
      <w:proofErr w:type="spellEnd"/>
      <w:r w:rsidRPr="002D7C2D">
        <w:rPr>
          <w:color w:val="000000"/>
          <w:sz w:val="24"/>
          <w:szCs w:val="24"/>
        </w:rPr>
        <w:t>. zm.), art. 15 ust. 2a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2e ustawy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24 kwietnia 2003 r.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działalności pożytku publicznego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="00D109C1" w:rsidRPr="002D7C2D">
        <w:rPr>
          <w:color w:val="000000"/>
          <w:sz w:val="24"/>
          <w:szCs w:val="24"/>
        </w:rPr>
        <w:t>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wolontariacie (</w:t>
      </w:r>
      <w:proofErr w:type="spellStart"/>
      <w:r w:rsidRPr="002D7C2D">
        <w:rPr>
          <w:color w:val="000000"/>
          <w:sz w:val="24"/>
          <w:szCs w:val="24"/>
        </w:rPr>
        <w:t>t.j</w:t>
      </w:r>
      <w:proofErr w:type="spellEnd"/>
      <w:r w:rsidRPr="002D7C2D">
        <w:rPr>
          <w:color w:val="000000"/>
          <w:sz w:val="24"/>
          <w:szCs w:val="24"/>
        </w:rPr>
        <w:t>. Dz. U.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2025 r. poz. 1338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proofErr w:type="spellStart"/>
      <w:r w:rsidRPr="002D7C2D">
        <w:rPr>
          <w:color w:val="000000"/>
          <w:sz w:val="24"/>
          <w:szCs w:val="24"/>
        </w:rPr>
        <w:t>późn</w:t>
      </w:r>
      <w:proofErr w:type="spellEnd"/>
      <w:r w:rsidRPr="002D7C2D">
        <w:rPr>
          <w:color w:val="000000"/>
          <w:sz w:val="24"/>
          <w:szCs w:val="24"/>
        </w:rPr>
        <w:t>. zm.) oraz uchwały Nr XXVII/489/IX/2025</w:t>
      </w:r>
      <w:r w:rsidRPr="002D7C2D">
        <w:rPr>
          <w:color w:val="4F4F4F"/>
          <w:sz w:val="24"/>
          <w:szCs w:val="24"/>
        </w:rPr>
        <w:t xml:space="preserve"> </w:t>
      </w:r>
      <w:r w:rsidRPr="002D7C2D">
        <w:rPr>
          <w:color w:val="000000"/>
          <w:sz w:val="24"/>
          <w:szCs w:val="24"/>
        </w:rPr>
        <w:t>Rady Miasta Poznania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18 listopada 2025 r.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sprawie przyjęcia Programu współpracy Miasta Poznania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organizacjami pozarządowymi oraz podmiotami,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których mowa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art. 3 ust. 3 ustawy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24 kwietnia 2003 r.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działalności pożytku publicznego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="00D109C1" w:rsidRPr="002D7C2D">
        <w:rPr>
          <w:color w:val="000000"/>
          <w:sz w:val="24"/>
          <w:szCs w:val="24"/>
        </w:rPr>
        <w:t>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wolontariacie, na 2026 r. zarządza się, co następuje:</w:t>
      </w:r>
    </w:p>
    <w:p w:rsidR="002D7C2D" w:rsidRDefault="002D7C2D" w:rsidP="002D7C2D">
      <w:pPr>
        <w:spacing w:line="360" w:lineRule="auto"/>
        <w:jc w:val="both"/>
        <w:rPr>
          <w:sz w:val="24"/>
        </w:rPr>
      </w:pPr>
    </w:p>
    <w:p w:rsidR="002D7C2D" w:rsidRDefault="002D7C2D" w:rsidP="002D7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7C2D" w:rsidRDefault="002D7C2D" w:rsidP="002D7C2D">
      <w:pPr>
        <w:keepNext/>
        <w:spacing w:line="360" w:lineRule="auto"/>
        <w:rPr>
          <w:color w:val="000000"/>
          <w:sz w:val="24"/>
        </w:rPr>
      </w:pPr>
    </w:p>
    <w:p w:rsidR="002D7C2D" w:rsidRPr="002D7C2D" w:rsidRDefault="002D7C2D" w:rsidP="002D7C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7C2D">
        <w:rPr>
          <w:color w:val="000000"/>
          <w:sz w:val="24"/>
          <w:szCs w:val="24"/>
        </w:rPr>
        <w:t>1.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celu zaopiniowania ofert złożonych przez organizacje pozarządowe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ramach otwartego konkursu ofert nr 73/2026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obszarze działalności na rzecz podmiotów ekonomii społecznej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przedsiębiorstw społecznych,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których mowa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ustawie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5 sierpnia 2022 r.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ekonomii społecznej,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2026 r., ogłoszonego przez Prezydenta Miasta Poznania 6 lutego 2026 r., powołuje się Komisję Konkursową.</w:t>
      </w:r>
    </w:p>
    <w:p w:rsidR="002D7C2D" w:rsidRPr="002D7C2D" w:rsidRDefault="002D7C2D" w:rsidP="002D7C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7C2D">
        <w:rPr>
          <w:color w:val="000000"/>
          <w:sz w:val="24"/>
          <w:szCs w:val="24"/>
        </w:rPr>
        <w:t>2.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skład Komisji Konkursowej wchodzą:</w:t>
      </w:r>
    </w:p>
    <w:p w:rsidR="002D7C2D" w:rsidRPr="002D7C2D" w:rsidRDefault="002D7C2D" w:rsidP="002D7C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7C2D">
        <w:rPr>
          <w:color w:val="000000"/>
          <w:sz w:val="24"/>
          <w:szCs w:val="24"/>
        </w:rPr>
        <w:t>1) Zuzanna Kwiatkowska – Przewodnicząca Komisji, przedstawicielka Prezydenta Miasta Poznania;</w:t>
      </w:r>
    </w:p>
    <w:p w:rsidR="002D7C2D" w:rsidRPr="002D7C2D" w:rsidRDefault="002D7C2D" w:rsidP="002D7C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7C2D">
        <w:rPr>
          <w:color w:val="000000"/>
          <w:sz w:val="24"/>
          <w:szCs w:val="24"/>
        </w:rPr>
        <w:t>2) Krzysztof Napierała – zastępca Przewodniczącej Komisji, przedstawiciel Prezydenta Miasta Poznania;</w:t>
      </w:r>
    </w:p>
    <w:p w:rsidR="002D7C2D" w:rsidRPr="002D7C2D" w:rsidRDefault="002D7C2D" w:rsidP="002D7C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7C2D">
        <w:rPr>
          <w:color w:val="000000"/>
          <w:sz w:val="24"/>
          <w:szCs w:val="24"/>
        </w:rPr>
        <w:lastRenderedPageBreak/>
        <w:t xml:space="preserve">3) Wiesława </w:t>
      </w:r>
      <w:proofErr w:type="spellStart"/>
      <w:r w:rsidRPr="002D7C2D">
        <w:rPr>
          <w:color w:val="000000"/>
          <w:sz w:val="24"/>
          <w:szCs w:val="24"/>
        </w:rPr>
        <w:t>Czerpińska</w:t>
      </w:r>
      <w:proofErr w:type="spellEnd"/>
      <w:r w:rsidRPr="002D7C2D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2D7C2D" w:rsidRDefault="002D7C2D" w:rsidP="002D7C2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7C2D">
        <w:rPr>
          <w:color w:val="000000"/>
          <w:sz w:val="24"/>
          <w:szCs w:val="24"/>
        </w:rPr>
        <w:t>4) Bartosz Bednarek – członek Komisji, przedstawiciel organizacji pozarządowych.</w:t>
      </w:r>
    </w:p>
    <w:p w:rsidR="002D7C2D" w:rsidRDefault="002D7C2D" w:rsidP="002D7C2D">
      <w:pPr>
        <w:spacing w:line="360" w:lineRule="auto"/>
        <w:jc w:val="both"/>
        <w:rPr>
          <w:color w:val="000000"/>
          <w:sz w:val="24"/>
        </w:rPr>
      </w:pPr>
    </w:p>
    <w:p w:rsidR="002D7C2D" w:rsidRDefault="002D7C2D" w:rsidP="002D7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7C2D" w:rsidRDefault="002D7C2D" w:rsidP="002D7C2D">
      <w:pPr>
        <w:keepNext/>
        <w:spacing w:line="360" w:lineRule="auto"/>
        <w:rPr>
          <w:color w:val="000000"/>
          <w:sz w:val="24"/>
        </w:rPr>
      </w:pPr>
    </w:p>
    <w:p w:rsidR="002D7C2D" w:rsidRDefault="002D7C2D" w:rsidP="002D7C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7C2D">
        <w:rPr>
          <w:color w:val="000000"/>
          <w:sz w:val="24"/>
          <w:szCs w:val="24"/>
        </w:rPr>
        <w:t>Zasady działania komisji konkursowych określone są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uchwale Nr</w:t>
      </w:r>
      <w:r w:rsidRPr="002D7C2D">
        <w:rPr>
          <w:color w:val="4F4F4F"/>
          <w:sz w:val="24"/>
          <w:szCs w:val="24"/>
        </w:rPr>
        <w:t xml:space="preserve"> </w:t>
      </w:r>
      <w:r w:rsidRPr="002D7C2D">
        <w:rPr>
          <w:color w:val="000000"/>
          <w:sz w:val="24"/>
          <w:szCs w:val="24"/>
        </w:rPr>
        <w:t>XXVII/489/IX/2025 Rady Miasta Poznania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18 listopada 2025 r.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sprawie przyjęcia Programu współpracy Miasta Poznania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organizacjami pozarządowymi oraz podmiotami,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których mowa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art. 3 ust. 3 ustawy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dnia 24 kwietnia 2003 r.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działalności pożytku publicznego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="00D109C1" w:rsidRPr="002D7C2D">
        <w:rPr>
          <w:color w:val="000000"/>
          <w:sz w:val="24"/>
          <w:szCs w:val="24"/>
        </w:rPr>
        <w:t>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wolontariacie, na 2026 r. oraz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zarządzeniu Nr 854/2023/P Prezydenta Miasta Poznania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15 listopada 2023 r.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sprawie procedowania przy zlecaniu zadań publicznych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trybie ustawy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24 kwietnia 2003 roku</w:t>
      </w:r>
      <w:r w:rsidR="00D109C1" w:rsidRPr="002D7C2D">
        <w:rPr>
          <w:color w:val="000000"/>
          <w:sz w:val="24"/>
          <w:szCs w:val="24"/>
        </w:rPr>
        <w:t xml:space="preserve"> 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działalności pożytku publicznego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="00D109C1" w:rsidRPr="002D7C2D">
        <w:rPr>
          <w:color w:val="000000"/>
          <w:sz w:val="24"/>
          <w:szCs w:val="24"/>
        </w:rPr>
        <w:t>o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wolontariacie.</w:t>
      </w:r>
    </w:p>
    <w:p w:rsidR="002D7C2D" w:rsidRDefault="002D7C2D" w:rsidP="002D7C2D">
      <w:pPr>
        <w:spacing w:line="360" w:lineRule="auto"/>
        <w:jc w:val="both"/>
        <w:rPr>
          <w:color w:val="000000"/>
          <w:sz w:val="24"/>
        </w:rPr>
      </w:pPr>
    </w:p>
    <w:p w:rsidR="002D7C2D" w:rsidRDefault="002D7C2D" w:rsidP="002D7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7C2D" w:rsidRDefault="002D7C2D" w:rsidP="002D7C2D">
      <w:pPr>
        <w:keepNext/>
        <w:spacing w:line="360" w:lineRule="auto"/>
        <w:rPr>
          <w:color w:val="000000"/>
          <w:sz w:val="24"/>
        </w:rPr>
      </w:pPr>
    </w:p>
    <w:p w:rsidR="002D7C2D" w:rsidRDefault="002D7C2D" w:rsidP="002D7C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7C2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D7C2D" w:rsidRDefault="002D7C2D" w:rsidP="002D7C2D">
      <w:pPr>
        <w:spacing w:line="360" w:lineRule="auto"/>
        <w:jc w:val="both"/>
        <w:rPr>
          <w:color w:val="000000"/>
          <w:sz w:val="24"/>
        </w:rPr>
      </w:pPr>
    </w:p>
    <w:p w:rsidR="002D7C2D" w:rsidRDefault="002D7C2D" w:rsidP="002D7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7C2D" w:rsidRDefault="002D7C2D" w:rsidP="002D7C2D">
      <w:pPr>
        <w:keepNext/>
        <w:spacing w:line="360" w:lineRule="auto"/>
        <w:rPr>
          <w:color w:val="000000"/>
          <w:sz w:val="24"/>
        </w:rPr>
      </w:pPr>
    </w:p>
    <w:p w:rsidR="002D7C2D" w:rsidRDefault="002D7C2D" w:rsidP="002D7C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7C2D">
        <w:rPr>
          <w:color w:val="000000"/>
          <w:sz w:val="24"/>
          <w:szCs w:val="24"/>
        </w:rPr>
        <w:t>Wykonanie zarządzenia powierza się Dyrektorce Wydziału Zdrowia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D109C1" w:rsidRPr="002D7C2D">
        <w:rPr>
          <w:color w:val="000000"/>
          <w:sz w:val="24"/>
          <w:szCs w:val="24"/>
        </w:rPr>
        <w:t xml:space="preserve"> i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zobowiązanie członków Komisji Konkursowej do przetwarzania danych osobowych zgodnie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obowiązującymi przepisami.</w:t>
      </w:r>
    </w:p>
    <w:p w:rsidR="002D7C2D" w:rsidRDefault="002D7C2D" w:rsidP="002D7C2D">
      <w:pPr>
        <w:spacing w:line="360" w:lineRule="auto"/>
        <w:jc w:val="both"/>
        <w:rPr>
          <w:color w:val="000000"/>
          <w:sz w:val="24"/>
        </w:rPr>
      </w:pPr>
    </w:p>
    <w:p w:rsidR="002D7C2D" w:rsidRDefault="002D7C2D" w:rsidP="002D7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7C2D" w:rsidRDefault="002D7C2D" w:rsidP="002D7C2D">
      <w:pPr>
        <w:keepNext/>
        <w:spacing w:line="360" w:lineRule="auto"/>
        <w:rPr>
          <w:color w:val="000000"/>
          <w:sz w:val="24"/>
        </w:rPr>
      </w:pPr>
    </w:p>
    <w:p w:rsidR="002D7C2D" w:rsidRDefault="002D7C2D" w:rsidP="002D7C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7C2D">
        <w:rPr>
          <w:color w:val="000000"/>
          <w:sz w:val="24"/>
          <w:szCs w:val="24"/>
        </w:rPr>
        <w:t>Zarządzenie wchodzi</w:t>
      </w:r>
      <w:r w:rsidR="00D109C1" w:rsidRPr="002D7C2D">
        <w:rPr>
          <w:color w:val="000000"/>
          <w:sz w:val="24"/>
          <w:szCs w:val="24"/>
        </w:rPr>
        <w:t xml:space="preserve"> w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życie</w:t>
      </w:r>
      <w:r w:rsidR="00D109C1" w:rsidRPr="002D7C2D">
        <w:rPr>
          <w:color w:val="000000"/>
          <w:sz w:val="24"/>
          <w:szCs w:val="24"/>
        </w:rPr>
        <w:t xml:space="preserve"> z</w:t>
      </w:r>
      <w:r w:rsidR="00D109C1">
        <w:rPr>
          <w:color w:val="000000"/>
          <w:sz w:val="24"/>
          <w:szCs w:val="24"/>
        </w:rPr>
        <w:t> </w:t>
      </w:r>
      <w:r w:rsidRPr="002D7C2D">
        <w:rPr>
          <w:color w:val="000000"/>
          <w:sz w:val="24"/>
          <w:szCs w:val="24"/>
        </w:rPr>
        <w:t>dniem podpisania.</w:t>
      </w:r>
    </w:p>
    <w:p w:rsidR="002D7C2D" w:rsidRDefault="002D7C2D" w:rsidP="002D7C2D">
      <w:pPr>
        <w:spacing w:line="360" w:lineRule="auto"/>
        <w:jc w:val="both"/>
        <w:rPr>
          <w:color w:val="000000"/>
          <w:sz w:val="24"/>
        </w:rPr>
      </w:pPr>
    </w:p>
    <w:p w:rsidR="002D7C2D" w:rsidRDefault="002D7C2D" w:rsidP="002D7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7C2D" w:rsidRDefault="002D7C2D" w:rsidP="002D7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7C2D" w:rsidRDefault="002D7C2D" w:rsidP="002D7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D7C2D" w:rsidRPr="002D7C2D" w:rsidRDefault="002D7C2D" w:rsidP="002D7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D7C2D" w:rsidRPr="002D7C2D" w:rsidSect="002D7C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937" w:rsidRDefault="00AF7937">
      <w:r>
        <w:separator/>
      </w:r>
    </w:p>
  </w:endnote>
  <w:endnote w:type="continuationSeparator" w:id="0">
    <w:p w:rsidR="00AF7937" w:rsidRDefault="00AF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937" w:rsidRDefault="00AF7937">
      <w:r>
        <w:separator/>
      </w:r>
    </w:p>
  </w:footnote>
  <w:footnote w:type="continuationSeparator" w:id="0">
    <w:p w:rsidR="00AF7937" w:rsidRDefault="00AF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utego 2026 r."/>
    <w:docVar w:name="AktNr" w:val="144/2026/P"/>
    <w:docVar w:name="Sprawa" w:val="powołania Komisji Konkursowej do zaopiniowania ofert złożonych przez organizacje pozarządowe w ramach ogłoszonego otwartego konkursu ofert nr 73/2026 na powierzenie realizacji zadania Miasta Poznania w obszarze działalności na rzecz podmiotów ekonomii społecznej i przedsiębiorstw społecznych, o których mowa w ustawie z dnia 5 sierpnia 2022 r. o ekonomii społecznej, w 2026 r."/>
  </w:docVars>
  <w:rsids>
    <w:rsidRoot w:val="002D7C2D"/>
    <w:rsid w:val="00072485"/>
    <w:rsid w:val="000C07FF"/>
    <w:rsid w:val="000E2E12"/>
    <w:rsid w:val="00167A3B"/>
    <w:rsid w:val="002C4925"/>
    <w:rsid w:val="002D7C2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49D4"/>
    <w:rsid w:val="00AF7937"/>
    <w:rsid w:val="00BA113A"/>
    <w:rsid w:val="00BB3401"/>
    <w:rsid w:val="00C5423F"/>
    <w:rsid w:val="00CB05CD"/>
    <w:rsid w:val="00CD3B7B"/>
    <w:rsid w:val="00CE5304"/>
    <w:rsid w:val="00D109C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29BF-CC61-46C2-9F82-01CA5054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2026-02-23T13:17:00Z</dcterms:created>
  <dcterms:modified xsi:type="dcterms:W3CDTF">2026-02-23T13:22:00Z</dcterms:modified>
</cp:coreProperties>
</file>