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5BC6">
              <w:rPr>
                <w:b/>
              </w:rPr>
              <w:fldChar w:fldCharType="separate"/>
            </w:r>
            <w:r w:rsidR="00855BC6">
              <w:rPr>
                <w:b/>
              </w:rPr>
              <w:t>powołania Komisji Konkursowej do zaopiniowania ofert złożonych przez organizacje pozarządowe</w:t>
            </w:r>
            <w:r w:rsidR="00E41067">
              <w:rPr>
                <w:b/>
              </w:rPr>
              <w:t xml:space="preserve"> w </w:t>
            </w:r>
            <w:r w:rsidR="00855BC6">
              <w:rPr>
                <w:b/>
              </w:rPr>
              <w:t>ramach ogłoszonego otwartego konkursu ofert nr 73/2026 na powierzenie realizacji zadania Miasta Poznania</w:t>
            </w:r>
            <w:r w:rsidR="00E41067">
              <w:rPr>
                <w:b/>
              </w:rPr>
              <w:t xml:space="preserve"> w </w:t>
            </w:r>
            <w:r w:rsidR="00855BC6">
              <w:rPr>
                <w:b/>
              </w:rPr>
              <w:t>obszarze działalności na rzecz podmiotów ekonomii społecznej</w:t>
            </w:r>
            <w:r w:rsidR="00E41067">
              <w:rPr>
                <w:b/>
              </w:rPr>
              <w:t xml:space="preserve"> i </w:t>
            </w:r>
            <w:r w:rsidR="00855BC6">
              <w:rPr>
                <w:b/>
              </w:rPr>
              <w:t>przedsiębiorstw społecznych,</w:t>
            </w:r>
            <w:r w:rsidR="00E41067">
              <w:rPr>
                <w:b/>
              </w:rPr>
              <w:t xml:space="preserve"> o </w:t>
            </w:r>
            <w:r w:rsidR="00855BC6">
              <w:rPr>
                <w:b/>
              </w:rPr>
              <w:t>których mowa</w:t>
            </w:r>
            <w:r w:rsidR="00E41067">
              <w:rPr>
                <w:b/>
              </w:rPr>
              <w:t xml:space="preserve"> w </w:t>
            </w:r>
            <w:r w:rsidR="00855BC6">
              <w:rPr>
                <w:b/>
              </w:rPr>
              <w:t>ustawie</w:t>
            </w:r>
            <w:r w:rsidR="00E41067">
              <w:rPr>
                <w:b/>
              </w:rPr>
              <w:t xml:space="preserve"> z </w:t>
            </w:r>
            <w:r w:rsidR="00855BC6">
              <w:rPr>
                <w:b/>
              </w:rPr>
              <w:t>dnia 5 sierpnia 2022 r.</w:t>
            </w:r>
            <w:r w:rsidR="00E41067">
              <w:rPr>
                <w:b/>
              </w:rPr>
              <w:t xml:space="preserve"> o </w:t>
            </w:r>
            <w:r w:rsidR="00855BC6">
              <w:rPr>
                <w:b/>
              </w:rPr>
              <w:t>ekonomii społecznej,</w:t>
            </w:r>
            <w:r w:rsidR="00E41067">
              <w:rPr>
                <w:b/>
              </w:rPr>
              <w:t xml:space="preserve"> w </w:t>
            </w:r>
            <w:r w:rsidR="00855BC6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5BC6" w:rsidRDefault="00FA63B5" w:rsidP="00855BC6">
      <w:pPr>
        <w:spacing w:line="360" w:lineRule="auto"/>
        <w:jc w:val="both"/>
      </w:pPr>
      <w:bookmarkStart w:id="2" w:name="z1"/>
      <w:bookmarkEnd w:id="2"/>
    </w:p>
    <w:p w:rsidR="00855BC6" w:rsidRPr="00855BC6" w:rsidRDefault="00855BC6" w:rsidP="00855B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BC6">
        <w:rPr>
          <w:color w:val="000000"/>
        </w:rPr>
        <w:t>W dniu 6 lutego 2026 r. Prezydent Miasta Poznania ogłosił otwarty konkurs ofert nr 73/2026 na realizację zadania publicznego pn. „Zwiększenie widoczności ekonomii społecznej</w:t>
      </w:r>
      <w:r w:rsidR="00E41067" w:rsidRPr="00855BC6">
        <w:rPr>
          <w:color w:val="000000"/>
        </w:rPr>
        <w:t xml:space="preserve"> i</w:t>
      </w:r>
      <w:r w:rsidR="00E41067">
        <w:rPr>
          <w:color w:val="000000"/>
        </w:rPr>
        <w:t> </w:t>
      </w:r>
      <w:r w:rsidRPr="00855BC6">
        <w:rPr>
          <w:color w:val="000000"/>
        </w:rPr>
        <w:t>rynku zleceń dla podmiotów ekonomii społecznej poprzez organizację wizyt studyjnych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Poznaniu”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obszarze działalności na rzecz podmiotów ekonomii społecznej</w:t>
      </w:r>
      <w:r w:rsidR="00E41067" w:rsidRPr="00855BC6">
        <w:rPr>
          <w:color w:val="000000"/>
        </w:rPr>
        <w:t xml:space="preserve"> i</w:t>
      </w:r>
      <w:r w:rsidR="00E41067">
        <w:rPr>
          <w:color w:val="000000"/>
        </w:rPr>
        <w:t> </w:t>
      </w:r>
      <w:r w:rsidRPr="00855BC6">
        <w:rPr>
          <w:color w:val="000000"/>
        </w:rPr>
        <w:t>przedsiębiorstw społecznych,</w:t>
      </w:r>
      <w:r w:rsidR="00E41067" w:rsidRPr="00855BC6">
        <w:rPr>
          <w:color w:val="000000"/>
        </w:rPr>
        <w:t xml:space="preserve"> o</w:t>
      </w:r>
      <w:r w:rsidR="00E41067">
        <w:rPr>
          <w:color w:val="000000"/>
        </w:rPr>
        <w:t> </w:t>
      </w:r>
      <w:r w:rsidRPr="00855BC6">
        <w:rPr>
          <w:color w:val="000000"/>
        </w:rPr>
        <w:t>których mowa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ustawie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dnia 5 sierpnia 2022 r.</w:t>
      </w:r>
      <w:r w:rsidR="00E41067" w:rsidRPr="00855BC6">
        <w:rPr>
          <w:color w:val="000000"/>
        </w:rPr>
        <w:t xml:space="preserve"> o</w:t>
      </w:r>
      <w:r w:rsidR="00E41067">
        <w:rPr>
          <w:color w:val="000000"/>
        </w:rPr>
        <w:t> </w:t>
      </w:r>
      <w:r w:rsidRPr="00855BC6">
        <w:rPr>
          <w:color w:val="000000"/>
        </w:rPr>
        <w:t>ekonomii społecznej,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2026 r. Powierzone zadanie będzie finansowane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budżetu Miasta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związku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realizacją projektu „Wielkopolskie Centrum Ekonomii Solidarnej”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ramach Programu Fundusze Europejskie dla Wielkopolski 2021-2027 (FEW) współfinansowanego ze środków Europejskiego Funduszu Społecznego Plus (EFS+).</w:t>
      </w:r>
    </w:p>
    <w:p w:rsidR="00855BC6" w:rsidRPr="00855BC6" w:rsidRDefault="00855BC6" w:rsidP="00855B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BC6">
        <w:rPr>
          <w:color w:val="000000"/>
        </w:rPr>
        <w:t>Zgodnie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art. 15 ust. 2a ustawy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dnia 24 kwietnia 2003 r.</w:t>
      </w:r>
      <w:r w:rsidR="00E41067" w:rsidRPr="00855BC6">
        <w:rPr>
          <w:color w:val="000000"/>
        </w:rPr>
        <w:t xml:space="preserve"> o</w:t>
      </w:r>
      <w:r w:rsidR="00E41067">
        <w:rPr>
          <w:color w:val="000000"/>
        </w:rPr>
        <w:t> </w:t>
      </w:r>
      <w:r w:rsidRPr="00855BC6">
        <w:rPr>
          <w:color w:val="000000"/>
        </w:rPr>
        <w:t>działalności pożytku publicznego</w:t>
      </w:r>
      <w:r w:rsidR="00E41067" w:rsidRPr="00855BC6">
        <w:rPr>
          <w:color w:val="000000"/>
        </w:rPr>
        <w:t xml:space="preserve"> i</w:t>
      </w:r>
      <w:r w:rsidR="00E41067">
        <w:rPr>
          <w:color w:val="000000"/>
        </w:rPr>
        <w:t> </w:t>
      </w:r>
      <w:r w:rsidR="00E41067" w:rsidRPr="00855BC6">
        <w:rPr>
          <w:color w:val="000000"/>
        </w:rPr>
        <w:t>o</w:t>
      </w:r>
      <w:r w:rsidR="00E41067">
        <w:rPr>
          <w:color w:val="000000"/>
        </w:rPr>
        <w:t> </w:t>
      </w:r>
      <w:r w:rsidRPr="00855BC6">
        <w:rPr>
          <w:color w:val="000000"/>
        </w:rPr>
        <w:t>wolontariacie organ administracji publicznej ogłaszający otwarty konkurs ofert powołuje komisję konkursową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celu opiniowania złożonych ofert.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związku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powyższym, na mocy uchwały Nr XXVII/489/IX/2025 Rady Miasta Poznania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dnia 18 listopada 2025 r.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sprawie przyjęcia Programu współpracy Miasta Poznania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organizacjami pozarządowymi oraz podmiotami,</w:t>
      </w:r>
      <w:r w:rsidR="00E41067" w:rsidRPr="00855BC6">
        <w:rPr>
          <w:color w:val="000000"/>
        </w:rPr>
        <w:t xml:space="preserve"> o</w:t>
      </w:r>
      <w:r w:rsidR="00E41067">
        <w:rPr>
          <w:color w:val="000000"/>
        </w:rPr>
        <w:t> </w:t>
      </w:r>
      <w:r w:rsidRPr="00855BC6">
        <w:rPr>
          <w:color w:val="000000"/>
        </w:rPr>
        <w:t>których mowa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art. 3 ust. 3 ustawy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dnia 24 kwietnia 2003 r.</w:t>
      </w:r>
      <w:r w:rsidR="00E41067" w:rsidRPr="00855BC6">
        <w:rPr>
          <w:color w:val="000000"/>
        </w:rPr>
        <w:t xml:space="preserve"> o</w:t>
      </w:r>
      <w:r w:rsidR="00E41067">
        <w:rPr>
          <w:color w:val="000000"/>
        </w:rPr>
        <w:t> </w:t>
      </w:r>
      <w:r w:rsidRPr="00855BC6">
        <w:rPr>
          <w:color w:val="000000"/>
        </w:rPr>
        <w:t>działalności pożytku publicznego</w:t>
      </w:r>
      <w:r w:rsidR="00E41067" w:rsidRPr="00855BC6">
        <w:rPr>
          <w:color w:val="000000"/>
        </w:rPr>
        <w:t xml:space="preserve"> i</w:t>
      </w:r>
      <w:r w:rsidR="00E41067">
        <w:rPr>
          <w:color w:val="000000"/>
        </w:rPr>
        <w:t> </w:t>
      </w:r>
      <w:r w:rsidR="00E41067" w:rsidRPr="00855BC6">
        <w:rPr>
          <w:color w:val="000000"/>
        </w:rPr>
        <w:t>o</w:t>
      </w:r>
      <w:r w:rsidR="00E41067">
        <w:rPr>
          <w:color w:val="000000"/>
        </w:rPr>
        <w:t> </w:t>
      </w:r>
      <w:r w:rsidRPr="00855BC6">
        <w:rPr>
          <w:color w:val="000000"/>
        </w:rPr>
        <w:t>wolontariacie, na 2026 r. Prezydent Miasta Poznania został zobowiązany do powoływania komisji konkursowych, które przedstawiają opinie</w:t>
      </w:r>
      <w:r w:rsidR="00E41067" w:rsidRPr="00855BC6">
        <w:rPr>
          <w:color w:val="000000"/>
        </w:rPr>
        <w:t xml:space="preserve"> o</w:t>
      </w:r>
      <w:r w:rsidR="00E41067">
        <w:rPr>
          <w:color w:val="000000"/>
        </w:rPr>
        <w:t> </w:t>
      </w:r>
      <w:r w:rsidRPr="00855BC6">
        <w:rPr>
          <w:color w:val="000000"/>
        </w:rPr>
        <w:t>ofertach złożonych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otwartych konkursach na realizację zadań Miasta Poznania.</w:t>
      </w:r>
    </w:p>
    <w:p w:rsidR="00855BC6" w:rsidRPr="00855BC6" w:rsidRDefault="00855BC6" w:rsidP="00855B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BC6">
        <w:rPr>
          <w:color w:val="000000"/>
        </w:rPr>
        <w:t xml:space="preserve">W skład komisji konkursowej wchodzi minimum dwóch przedstawicieli Prezydenta Miasta Poznania oraz minimum dwóch przedstawicieli organizacji pozarządowych. Udział </w:t>
      </w:r>
      <w:r w:rsidRPr="00855BC6">
        <w:rPr>
          <w:color w:val="000000"/>
        </w:rPr>
        <w:lastRenderedPageBreak/>
        <w:t>organizacji pozarządowych jest</w:t>
      </w:r>
      <w:r w:rsidR="00E41067" w:rsidRPr="00855BC6">
        <w:rPr>
          <w:color w:val="000000"/>
        </w:rPr>
        <w:t xml:space="preserve"> w</w:t>
      </w:r>
      <w:r w:rsidR="00E41067">
        <w:rPr>
          <w:color w:val="000000"/>
        </w:rPr>
        <w:t> </w:t>
      </w:r>
      <w:r w:rsidRPr="00855BC6">
        <w:rPr>
          <w:color w:val="000000"/>
        </w:rPr>
        <w:t>pełni uzasadniony koniecznością zachowania transparentności działań związanych</w:t>
      </w:r>
      <w:r w:rsidR="00E41067" w:rsidRPr="00855BC6">
        <w:rPr>
          <w:color w:val="000000"/>
        </w:rPr>
        <w:t xml:space="preserve"> z</w:t>
      </w:r>
      <w:r w:rsidR="00E41067">
        <w:rPr>
          <w:color w:val="000000"/>
        </w:rPr>
        <w:t> </w:t>
      </w:r>
      <w:r w:rsidRPr="00855BC6">
        <w:rPr>
          <w:color w:val="000000"/>
        </w:rPr>
        <w:t>dysponowaniem środkami publicznymi.</w:t>
      </w:r>
    </w:p>
    <w:p w:rsidR="00855BC6" w:rsidRDefault="00855BC6" w:rsidP="00855BC6">
      <w:pPr>
        <w:spacing w:line="360" w:lineRule="auto"/>
        <w:jc w:val="both"/>
        <w:rPr>
          <w:color w:val="000000"/>
        </w:rPr>
      </w:pPr>
      <w:r w:rsidRPr="00855BC6">
        <w:rPr>
          <w:color w:val="000000"/>
        </w:rPr>
        <w:t>W świetle powyższego przyjęcie zarządzenia jest zasadne.</w:t>
      </w:r>
    </w:p>
    <w:p w:rsidR="00855BC6" w:rsidRDefault="00855BC6" w:rsidP="00855BC6">
      <w:pPr>
        <w:spacing w:line="360" w:lineRule="auto"/>
        <w:jc w:val="both"/>
      </w:pPr>
    </w:p>
    <w:p w:rsidR="00855BC6" w:rsidRDefault="00855BC6" w:rsidP="00855BC6">
      <w:pPr>
        <w:keepNext/>
        <w:spacing w:line="360" w:lineRule="auto"/>
        <w:jc w:val="center"/>
      </w:pPr>
      <w:r>
        <w:t>ZASTĘPCZYNI DYREKTORKI</w:t>
      </w:r>
    </w:p>
    <w:p w:rsidR="00855BC6" w:rsidRPr="00855BC6" w:rsidRDefault="00855BC6" w:rsidP="00855BC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55BC6" w:rsidRPr="00855BC6" w:rsidSect="00855B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BC6" w:rsidRDefault="00855BC6">
      <w:r>
        <w:separator/>
      </w:r>
    </w:p>
  </w:endnote>
  <w:endnote w:type="continuationSeparator" w:id="0">
    <w:p w:rsidR="00855BC6" w:rsidRDefault="0085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BC6" w:rsidRDefault="00855BC6">
      <w:r>
        <w:separator/>
      </w:r>
    </w:p>
  </w:footnote>
  <w:footnote w:type="continuationSeparator" w:id="0">
    <w:p w:rsidR="00855BC6" w:rsidRDefault="00855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otwartego konkursu ofert nr 73/2026 na powierzenie realizacji zadania Miasta Poznania w obszarze działalności na rzecz podmiotów ekonomii społecznej i przedsiębiorstw społecznych, o których mowa w ustawie z dnia 5 sierpnia 2022 r. o ekonomii społecznej, w 2026 r."/>
  </w:docVars>
  <w:rsids>
    <w:rsidRoot w:val="00855BC6"/>
    <w:rsid w:val="000607A3"/>
    <w:rsid w:val="001B1D53"/>
    <w:rsid w:val="0022095A"/>
    <w:rsid w:val="002946C5"/>
    <w:rsid w:val="002C29F3"/>
    <w:rsid w:val="00796326"/>
    <w:rsid w:val="00855BC6"/>
    <w:rsid w:val="00A87E1B"/>
    <w:rsid w:val="00AA04BE"/>
    <w:rsid w:val="00BB1A14"/>
    <w:rsid w:val="00E410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9E02-093B-428A-99FB-284AFF4F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2026-02-23T13:17:00Z</dcterms:created>
  <dcterms:modified xsi:type="dcterms:W3CDTF">2026-02-23T13:17:00Z</dcterms:modified>
</cp:coreProperties>
</file>