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675" w:rsidRDefault="00AE3675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2794">
        <w:rPr>
          <w:b/>
          <w:noProof/>
        </w:rPr>
        <w:t>5</w:t>
      </w:r>
      <w:r>
        <w:rPr>
          <w:b/>
        </w:rPr>
        <w:t xml:space="preserve"> do zarządzenia Nr </w:t>
      </w:r>
      <w:r w:rsidR="00BF2A41">
        <w:rPr>
          <w:b/>
        </w:rPr>
        <w:t>225/2026/P</w:t>
      </w:r>
    </w:p>
    <w:p w:rsidR="00AE3675" w:rsidRDefault="00AE367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E3675" w:rsidRDefault="00AE3675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F2A41">
        <w:rPr>
          <w:b/>
        </w:rPr>
        <w:t>18.03.2026 r.</w:t>
      </w:r>
      <w:bookmarkStart w:id="0" w:name="_GoBack"/>
      <w:bookmarkEnd w:id="0"/>
    </w:p>
    <w:p w:rsidR="00AE3675" w:rsidRPr="00DA50B6" w:rsidRDefault="00AE367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E3675" w:rsidRDefault="00AE367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E3675" w:rsidRDefault="00AE3675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E3675" w:rsidRDefault="00AE367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2794">
        <w:rPr>
          <w:b/>
          <w:noProof/>
          <w:sz w:val="24"/>
          <w:szCs w:val="24"/>
        </w:rPr>
        <w:t>XXXVIII Dwujęzycznego Liceum Ogólnokształcącego im. Jana Nowaka-Jeziorańskiego</w:t>
      </w:r>
      <w:r>
        <w:rPr>
          <w:b/>
          <w:sz w:val="24"/>
          <w:szCs w:val="24"/>
        </w:rPr>
        <w:t xml:space="preserve"> w Poznaniu, </w:t>
      </w:r>
      <w:r>
        <w:rPr>
          <w:b/>
          <w:sz w:val="24"/>
          <w:szCs w:val="24"/>
        </w:rPr>
        <w:br/>
      </w:r>
      <w:r w:rsidRPr="00672794">
        <w:rPr>
          <w:b/>
          <w:noProof/>
          <w:sz w:val="24"/>
          <w:szCs w:val="24"/>
        </w:rPr>
        <w:t>ul. Drzymały 4/6</w:t>
      </w:r>
    </w:p>
    <w:p w:rsidR="00AE3675" w:rsidRPr="005526E9" w:rsidRDefault="00AE3675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E3675" w:rsidRDefault="00AE367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E3675" w:rsidRPr="006D45AC" w:rsidRDefault="00AE3675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E3675" w:rsidRPr="006D45AC" w:rsidRDefault="00AE367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E3675" w:rsidRPr="006D45AC" w:rsidRDefault="00AE367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Maria Janeczko-Janicka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Monika Przewoźna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Miłosz Piękny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Default="00AE367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Paweł Szymański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Default="00AE367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Andrzej Stankiewicz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E3675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E3675" w:rsidRPr="006D45AC" w:rsidRDefault="00AE3675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AE3675" w:rsidRPr="006D45AC" w:rsidRDefault="00AE3675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E3675" w:rsidRPr="006D45AC" w:rsidRDefault="00AE3675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E3675" w:rsidRPr="006D45AC" w:rsidRDefault="00AE3675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E3675" w:rsidRDefault="00AE367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E3675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E3675" w:rsidRPr="006D45AC" w:rsidRDefault="00AE3675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E3675" w:rsidRPr="006D45AC" w:rsidSect="00AE3675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41" w:rsidRDefault="00657C41">
      <w:r>
        <w:separator/>
      </w:r>
    </w:p>
  </w:endnote>
  <w:endnote w:type="continuationSeparator" w:id="0">
    <w:p w:rsidR="00657C41" w:rsidRDefault="006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675" w:rsidRDefault="00AE36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E3675" w:rsidRDefault="00AE3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675" w:rsidRDefault="00AE3675">
    <w:pPr>
      <w:pStyle w:val="Stopka"/>
      <w:framePr w:wrap="around" w:vAnchor="text" w:hAnchor="margin" w:xAlign="center" w:y="1"/>
      <w:rPr>
        <w:rStyle w:val="Numerstrony"/>
      </w:rPr>
    </w:pPr>
  </w:p>
  <w:p w:rsidR="00AE3675" w:rsidRDefault="00AE36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41" w:rsidRDefault="00657C41">
      <w:r>
        <w:separator/>
      </w:r>
    </w:p>
  </w:footnote>
  <w:footnote w:type="continuationSeparator" w:id="0">
    <w:p w:rsidR="00657C41" w:rsidRDefault="0065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10DF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57C41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5330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E367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2A41"/>
    <w:rsid w:val="00BF34C9"/>
    <w:rsid w:val="00BF5796"/>
    <w:rsid w:val="00BF5CBC"/>
    <w:rsid w:val="00C07930"/>
    <w:rsid w:val="00C11984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8726A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9A7C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EF2F-A886-4484-BD99-1B86F8AD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4</cp:revision>
  <cp:lastPrinted>2025-12-10T12:39:00Z</cp:lastPrinted>
  <dcterms:created xsi:type="dcterms:W3CDTF">2026-03-16T12:24:00Z</dcterms:created>
  <dcterms:modified xsi:type="dcterms:W3CDTF">2026-03-19T09:54:00Z</dcterms:modified>
</cp:coreProperties>
</file>