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47F5B">
          <w:t>229/2026/P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47F5B">
        <w:rPr>
          <w:b/>
          <w:sz w:val="28"/>
        </w:rPr>
        <w:fldChar w:fldCharType="separate"/>
      </w:r>
      <w:r w:rsidR="00B47F5B">
        <w:rPr>
          <w:b/>
          <w:sz w:val="28"/>
        </w:rPr>
        <w:t>23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47F5B">
              <w:rPr>
                <w:b/>
                <w:sz w:val="24"/>
                <w:szCs w:val="24"/>
              </w:rPr>
              <w:fldChar w:fldCharType="separate"/>
            </w:r>
            <w:r w:rsidR="00B47F5B">
              <w:rPr>
                <w:b/>
                <w:sz w:val="24"/>
                <w:szCs w:val="24"/>
              </w:rPr>
              <w:t>powołania Komisji Konkursowej</w:t>
            </w:r>
            <w:r w:rsidR="00D267A9">
              <w:rPr>
                <w:b/>
                <w:sz w:val="24"/>
                <w:szCs w:val="24"/>
              </w:rPr>
              <w:t xml:space="preserve"> w </w:t>
            </w:r>
            <w:r w:rsidR="00B47F5B">
              <w:rPr>
                <w:b/>
                <w:sz w:val="24"/>
                <w:szCs w:val="24"/>
              </w:rPr>
              <w:t>celu zaopiniowania ofert złożonych</w:t>
            </w:r>
            <w:r w:rsidR="00D267A9">
              <w:rPr>
                <w:b/>
                <w:sz w:val="24"/>
                <w:szCs w:val="24"/>
              </w:rPr>
              <w:t xml:space="preserve"> w </w:t>
            </w:r>
            <w:r w:rsidR="00B47F5B">
              <w:rPr>
                <w:b/>
                <w:sz w:val="24"/>
                <w:szCs w:val="24"/>
              </w:rPr>
              <w:t>ramach otwartego konkursu ofert nr 79/2026 na powierzenie realizacji zadań Miasta Poznania</w:t>
            </w:r>
            <w:r w:rsidR="00D267A9">
              <w:rPr>
                <w:b/>
                <w:sz w:val="24"/>
                <w:szCs w:val="24"/>
              </w:rPr>
              <w:t xml:space="preserve"> w </w:t>
            </w:r>
            <w:r w:rsidR="00B47F5B">
              <w:rPr>
                <w:b/>
                <w:sz w:val="24"/>
                <w:szCs w:val="24"/>
              </w:rPr>
              <w:t>obszarze „Upowszechnianie</w:t>
            </w:r>
            <w:r w:rsidR="00D267A9">
              <w:rPr>
                <w:b/>
                <w:sz w:val="24"/>
                <w:szCs w:val="24"/>
              </w:rPr>
              <w:t xml:space="preserve"> i </w:t>
            </w:r>
            <w:r w:rsidR="00B47F5B">
              <w:rPr>
                <w:b/>
                <w:sz w:val="24"/>
                <w:szCs w:val="24"/>
              </w:rPr>
              <w:t>ochrona wolności</w:t>
            </w:r>
            <w:r w:rsidR="00D267A9">
              <w:rPr>
                <w:b/>
                <w:sz w:val="24"/>
                <w:szCs w:val="24"/>
              </w:rPr>
              <w:t xml:space="preserve"> i </w:t>
            </w:r>
            <w:r w:rsidR="00B47F5B">
              <w:rPr>
                <w:b/>
                <w:sz w:val="24"/>
                <w:szCs w:val="24"/>
              </w:rPr>
              <w:t>praw człowieka oraz swobód obywatelskich,</w:t>
            </w:r>
            <w:r w:rsidR="00D267A9">
              <w:rPr>
                <w:b/>
                <w:sz w:val="24"/>
                <w:szCs w:val="24"/>
              </w:rPr>
              <w:t xml:space="preserve"> a </w:t>
            </w:r>
            <w:r w:rsidR="00B47F5B">
              <w:rPr>
                <w:b/>
                <w:sz w:val="24"/>
                <w:szCs w:val="24"/>
              </w:rPr>
              <w:t>także działań wspomagających rozwój demokracji”.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47F5B" w:rsidP="00B47F5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47F5B">
        <w:rPr>
          <w:color w:val="000000"/>
          <w:sz w:val="24"/>
          <w:szCs w:val="24"/>
        </w:rPr>
        <w:t>Na podstawie art. 30 ust. 1 ustawy</w:t>
      </w:r>
      <w:r w:rsidR="00D267A9" w:rsidRPr="00B47F5B">
        <w:rPr>
          <w:color w:val="000000"/>
          <w:sz w:val="24"/>
          <w:szCs w:val="24"/>
        </w:rPr>
        <w:t xml:space="preserve"> z</w:t>
      </w:r>
      <w:r w:rsidR="00D267A9">
        <w:rPr>
          <w:color w:val="000000"/>
          <w:sz w:val="24"/>
          <w:szCs w:val="24"/>
        </w:rPr>
        <w:t> </w:t>
      </w:r>
      <w:r w:rsidRPr="00B47F5B">
        <w:rPr>
          <w:color w:val="000000"/>
          <w:sz w:val="24"/>
          <w:szCs w:val="24"/>
        </w:rPr>
        <w:t>dnia 8 marca 1990 r.</w:t>
      </w:r>
      <w:r w:rsidR="00D267A9" w:rsidRPr="00B47F5B">
        <w:rPr>
          <w:color w:val="000000"/>
          <w:sz w:val="24"/>
          <w:szCs w:val="24"/>
        </w:rPr>
        <w:t xml:space="preserve"> o</w:t>
      </w:r>
      <w:r w:rsidR="00D267A9">
        <w:rPr>
          <w:color w:val="000000"/>
          <w:sz w:val="24"/>
          <w:szCs w:val="24"/>
        </w:rPr>
        <w:t> </w:t>
      </w:r>
      <w:r w:rsidRPr="00B47F5B">
        <w:rPr>
          <w:color w:val="000000"/>
          <w:sz w:val="24"/>
          <w:szCs w:val="24"/>
        </w:rPr>
        <w:t>samorządzie gminnym (</w:t>
      </w:r>
      <w:proofErr w:type="spellStart"/>
      <w:r w:rsidRPr="00B47F5B">
        <w:rPr>
          <w:color w:val="000000"/>
          <w:sz w:val="24"/>
          <w:szCs w:val="24"/>
        </w:rPr>
        <w:t>t.j</w:t>
      </w:r>
      <w:proofErr w:type="spellEnd"/>
      <w:r w:rsidRPr="00B47F5B">
        <w:rPr>
          <w:color w:val="000000"/>
          <w:sz w:val="24"/>
          <w:szCs w:val="24"/>
        </w:rPr>
        <w:t>. Dz. U.</w:t>
      </w:r>
      <w:r w:rsidR="00D267A9" w:rsidRPr="00B47F5B">
        <w:rPr>
          <w:color w:val="000000"/>
          <w:sz w:val="24"/>
          <w:szCs w:val="24"/>
        </w:rPr>
        <w:t xml:space="preserve"> z</w:t>
      </w:r>
      <w:r w:rsidR="00D267A9">
        <w:rPr>
          <w:color w:val="000000"/>
          <w:sz w:val="24"/>
          <w:szCs w:val="24"/>
        </w:rPr>
        <w:t> </w:t>
      </w:r>
      <w:r w:rsidRPr="00B47F5B">
        <w:rPr>
          <w:color w:val="000000"/>
          <w:sz w:val="24"/>
          <w:szCs w:val="24"/>
        </w:rPr>
        <w:t>2025 r. poz. 1153), art. 15 ust. 2a</w:t>
      </w:r>
      <w:r w:rsidR="00D267A9" w:rsidRPr="00B47F5B">
        <w:rPr>
          <w:color w:val="000000"/>
          <w:sz w:val="24"/>
          <w:szCs w:val="24"/>
        </w:rPr>
        <w:t xml:space="preserve"> i</w:t>
      </w:r>
      <w:r w:rsidR="00D267A9">
        <w:rPr>
          <w:color w:val="000000"/>
          <w:sz w:val="24"/>
          <w:szCs w:val="24"/>
        </w:rPr>
        <w:t> </w:t>
      </w:r>
      <w:r w:rsidRPr="00B47F5B">
        <w:rPr>
          <w:color w:val="000000"/>
          <w:sz w:val="24"/>
          <w:szCs w:val="24"/>
        </w:rPr>
        <w:t>ust. 2e ustawy</w:t>
      </w:r>
      <w:r w:rsidR="00D267A9" w:rsidRPr="00B47F5B">
        <w:rPr>
          <w:color w:val="000000"/>
          <w:sz w:val="24"/>
          <w:szCs w:val="24"/>
        </w:rPr>
        <w:t xml:space="preserve"> z</w:t>
      </w:r>
      <w:r w:rsidR="00D267A9">
        <w:rPr>
          <w:color w:val="000000"/>
          <w:sz w:val="24"/>
          <w:szCs w:val="24"/>
        </w:rPr>
        <w:t> </w:t>
      </w:r>
      <w:r w:rsidRPr="00B47F5B">
        <w:rPr>
          <w:color w:val="000000"/>
          <w:sz w:val="24"/>
          <w:szCs w:val="24"/>
        </w:rPr>
        <w:t>dnia 24 kwietnia 2003 r.</w:t>
      </w:r>
      <w:r w:rsidR="00D267A9" w:rsidRPr="00B47F5B">
        <w:rPr>
          <w:color w:val="000000"/>
          <w:sz w:val="24"/>
          <w:szCs w:val="24"/>
        </w:rPr>
        <w:t xml:space="preserve"> o</w:t>
      </w:r>
      <w:r w:rsidR="00D267A9">
        <w:rPr>
          <w:color w:val="000000"/>
          <w:sz w:val="24"/>
          <w:szCs w:val="24"/>
        </w:rPr>
        <w:t> </w:t>
      </w:r>
      <w:r w:rsidRPr="00B47F5B">
        <w:rPr>
          <w:color w:val="000000"/>
          <w:sz w:val="24"/>
          <w:szCs w:val="24"/>
        </w:rPr>
        <w:t>działalności pożytku publicznego</w:t>
      </w:r>
      <w:r w:rsidR="00D267A9" w:rsidRPr="00B47F5B">
        <w:rPr>
          <w:color w:val="000000"/>
          <w:sz w:val="24"/>
          <w:szCs w:val="24"/>
        </w:rPr>
        <w:t xml:space="preserve"> i</w:t>
      </w:r>
      <w:r w:rsidR="00D267A9">
        <w:rPr>
          <w:color w:val="000000"/>
          <w:sz w:val="24"/>
          <w:szCs w:val="24"/>
        </w:rPr>
        <w:t> </w:t>
      </w:r>
      <w:r w:rsidR="00D267A9" w:rsidRPr="00B47F5B">
        <w:rPr>
          <w:color w:val="000000"/>
          <w:sz w:val="24"/>
          <w:szCs w:val="24"/>
        </w:rPr>
        <w:t>o</w:t>
      </w:r>
      <w:r w:rsidR="00D267A9">
        <w:rPr>
          <w:color w:val="000000"/>
          <w:sz w:val="24"/>
          <w:szCs w:val="24"/>
        </w:rPr>
        <w:t> </w:t>
      </w:r>
      <w:r w:rsidRPr="00B47F5B">
        <w:rPr>
          <w:color w:val="000000"/>
          <w:sz w:val="24"/>
          <w:szCs w:val="24"/>
        </w:rPr>
        <w:t>wolontariacie (</w:t>
      </w:r>
      <w:proofErr w:type="spellStart"/>
      <w:r w:rsidRPr="00B47F5B">
        <w:rPr>
          <w:color w:val="000000"/>
          <w:sz w:val="24"/>
          <w:szCs w:val="24"/>
        </w:rPr>
        <w:t>t.j</w:t>
      </w:r>
      <w:proofErr w:type="spellEnd"/>
      <w:r w:rsidRPr="00B47F5B">
        <w:rPr>
          <w:color w:val="000000"/>
          <w:sz w:val="24"/>
          <w:szCs w:val="24"/>
        </w:rPr>
        <w:t>. Dz. U.</w:t>
      </w:r>
      <w:r w:rsidR="00D267A9" w:rsidRPr="00B47F5B">
        <w:rPr>
          <w:color w:val="000000"/>
          <w:sz w:val="24"/>
          <w:szCs w:val="24"/>
        </w:rPr>
        <w:t xml:space="preserve"> z</w:t>
      </w:r>
      <w:r w:rsidR="00D267A9">
        <w:rPr>
          <w:color w:val="000000"/>
          <w:sz w:val="24"/>
          <w:szCs w:val="24"/>
        </w:rPr>
        <w:t> </w:t>
      </w:r>
      <w:r w:rsidRPr="00B47F5B">
        <w:rPr>
          <w:color w:val="000000"/>
          <w:sz w:val="24"/>
          <w:szCs w:val="24"/>
        </w:rPr>
        <w:t>2025 r. poz. 1338) zarządza się co następuje:</w:t>
      </w:r>
    </w:p>
    <w:p w:rsidR="00B47F5B" w:rsidRDefault="00B47F5B" w:rsidP="00B47F5B">
      <w:pPr>
        <w:spacing w:line="360" w:lineRule="auto"/>
        <w:jc w:val="both"/>
        <w:rPr>
          <w:sz w:val="24"/>
        </w:rPr>
      </w:pPr>
    </w:p>
    <w:p w:rsidR="00B47F5B" w:rsidRDefault="00B47F5B" w:rsidP="00B47F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47F5B" w:rsidRDefault="00B47F5B" w:rsidP="00B47F5B">
      <w:pPr>
        <w:keepNext/>
        <w:spacing w:line="360" w:lineRule="auto"/>
        <w:rPr>
          <w:color w:val="000000"/>
          <w:sz w:val="24"/>
        </w:rPr>
      </w:pPr>
    </w:p>
    <w:p w:rsidR="00B47F5B" w:rsidRPr="00B47F5B" w:rsidRDefault="00B47F5B" w:rsidP="00B47F5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47F5B">
        <w:rPr>
          <w:color w:val="000000"/>
          <w:sz w:val="24"/>
          <w:szCs w:val="24"/>
        </w:rPr>
        <w:t>Powołuje się Komisję Konkursową</w:t>
      </w:r>
      <w:r w:rsidR="00D267A9" w:rsidRPr="00B47F5B">
        <w:rPr>
          <w:color w:val="000000"/>
          <w:sz w:val="24"/>
          <w:szCs w:val="24"/>
        </w:rPr>
        <w:t xml:space="preserve"> w</w:t>
      </w:r>
      <w:r w:rsidR="00D267A9">
        <w:rPr>
          <w:color w:val="000000"/>
          <w:sz w:val="24"/>
          <w:szCs w:val="24"/>
        </w:rPr>
        <w:t> </w:t>
      </w:r>
      <w:r w:rsidRPr="00B47F5B">
        <w:rPr>
          <w:color w:val="000000"/>
          <w:sz w:val="24"/>
          <w:szCs w:val="24"/>
        </w:rPr>
        <w:t>celu zaopiniowania ofert złożonych</w:t>
      </w:r>
      <w:r w:rsidR="00D267A9" w:rsidRPr="00B47F5B">
        <w:rPr>
          <w:color w:val="000000"/>
          <w:sz w:val="24"/>
          <w:szCs w:val="24"/>
        </w:rPr>
        <w:t xml:space="preserve"> w</w:t>
      </w:r>
      <w:r w:rsidR="00D267A9">
        <w:rPr>
          <w:color w:val="000000"/>
          <w:sz w:val="24"/>
          <w:szCs w:val="24"/>
        </w:rPr>
        <w:t> </w:t>
      </w:r>
      <w:r w:rsidRPr="00B47F5B">
        <w:rPr>
          <w:color w:val="000000"/>
          <w:sz w:val="24"/>
          <w:szCs w:val="24"/>
        </w:rPr>
        <w:t>wyniku otwartego konkursu ofert nr 79/2026, ogłoszonego przez Prezydenta Miasta Poznania 23 lutego 2026 r., na powierzenie realizacji zadań Miasta Poznania</w:t>
      </w:r>
      <w:r w:rsidR="00D267A9" w:rsidRPr="00B47F5B">
        <w:rPr>
          <w:color w:val="000000"/>
          <w:sz w:val="24"/>
          <w:szCs w:val="24"/>
        </w:rPr>
        <w:t xml:space="preserve"> w</w:t>
      </w:r>
      <w:r w:rsidR="00D267A9">
        <w:rPr>
          <w:color w:val="000000"/>
          <w:sz w:val="24"/>
          <w:szCs w:val="24"/>
        </w:rPr>
        <w:t> </w:t>
      </w:r>
      <w:r w:rsidRPr="00B47F5B">
        <w:rPr>
          <w:color w:val="000000"/>
          <w:sz w:val="24"/>
          <w:szCs w:val="24"/>
        </w:rPr>
        <w:t>obszarze „Upowszechnianie</w:t>
      </w:r>
      <w:r w:rsidR="00D267A9" w:rsidRPr="00B47F5B">
        <w:rPr>
          <w:color w:val="000000"/>
          <w:sz w:val="24"/>
          <w:szCs w:val="24"/>
        </w:rPr>
        <w:t xml:space="preserve"> i</w:t>
      </w:r>
      <w:r w:rsidR="00D267A9">
        <w:rPr>
          <w:color w:val="000000"/>
          <w:sz w:val="24"/>
          <w:szCs w:val="24"/>
        </w:rPr>
        <w:t> </w:t>
      </w:r>
      <w:r w:rsidRPr="00B47F5B">
        <w:rPr>
          <w:color w:val="000000"/>
          <w:sz w:val="24"/>
          <w:szCs w:val="24"/>
        </w:rPr>
        <w:t>ochrona wolności</w:t>
      </w:r>
      <w:r w:rsidR="00D267A9" w:rsidRPr="00B47F5B">
        <w:rPr>
          <w:color w:val="000000"/>
          <w:sz w:val="24"/>
          <w:szCs w:val="24"/>
        </w:rPr>
        <w:t xml:space="preserve"> i</w:t>
      </w:r>
      <w:r w:rsidR="00D267A9">
        <w:rPr>
          <w:color w:val="000000"/>
          <w:sz w:val="24"/>
          <w:szCs w:val="24"/>
        </w:rPr>
        <w:t> </w:t>
      </w:r>
      <w:r w:rsidRPr="00B47F5B">
        <w:rPr>
          <w:color w:val="000000"/>
          <w:sz w:val="24"/>
          <w:szCs w:val="24"/>
        </w:rPr>
        <w:t>praw człowieka oraz swobód obywatelskich,</w:t>
      </w:r>
      <w:r w:rsidR="00D267A9" w:rsidRPr="00B47F5B">
        <w:rPr>
          <w:color w:val="000000"/>
          <w:sz w:val="24"/>
          <w:szCs w:val="24"/>
        </w:rPr>
        <w:t xml:space="preserve"> a</w:t>
      </w:r>
      <w:r w:rsidR="00D267A9">
        <w:rPr>
          <w:color w:val="000000"/>
          <w:sz w:val="24"/>
          <w:szCs w:val="24"/>
        </w:rPr>
        <w:t> </w:t>
      </w:r>
      <w:r w:rsidRPr="00B47F5B">
        <w:rPr>
          <w:color w:val="000000"/>
          <w:sz w:val="24"/>
          <w:szCs w:val="24"/>
        </w:rPr>
        <w:t>także działań wspomagających rozwój demokracji”</w:t>
      </w:r>
      <w:r w:rsidR="00D267A9" w:rsidRPr="00B47F5B">
        <w:rPr>
          <w:color w:val="000000"/>
          <w:sz w:val="24"/>
          <w:szCs w:val="24"/>
        </w:rPr>
        <w:t xml:space="preserve"> w</w:t>
      </w:r>
      <w:r w:rsidR="00D267A9">
        <w:rPr>
          <w:color w:val="000000"/>
          <w:sz w:val="24"/>
          <w:szCs w:val="24"/>
        </w:rPr>
        <w:t> </w:t>
      </w:r>
      <w:r w:rsidRPr="00B47F5B">
        <w:rPr>
          <w:color w:val="000000"/>
          <w:sz w:val="24"/>
          <w:szCs w:val="24"/>
        </w:rPr>
        <w:t>2026 r., zwaną dalej Komisją,</w:t>
      </w:r>
      <w:r w:rsidR="00D267A9" w:rsidRPr="00B47F5B">
        <w:rPr>
          <w:color w:val="000000"/>
          <w:sz w:val="24"/>
          <w:szCs w:val="24"/>
        </w:rPr>
        <w:t xml:space="preserve"> w</w:t>
      </w:r>
      <w:r w:rsidR="00D267A9">
        <w:rPr>
          <w:color w:val="000000"/>
          <w:sz w:val="24"/>
          <w:szCs w:val="24"/>
        </w:rPr>
        <w:t> </w:t>
      </w:r>
      <w:r w:rsidRPr="00B47F5B">
        <w:rPr>
          <w:color w:val="000000"/>
          <w:sz w:val="24"/>
          <w:szCs w:val="24"/>
        </w:rPr>
        <w:t>składzie:</w:t>
      </w:r>
    </w:p>
    <w:p w:rsidR="00B47F5B" w:rsidRPr="00B47F5B" w:rsidRDefault="00B47F5B" w:rsidP="00B47F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7F5B">
        <w:rPr>
          <w:color w:val="000000"/>
          <w:sz w:val="24"/>
          <w:szCs w:val="24"/>
        </w:rPr>
        <w:t xml:space="preserve">1) Magdalena </w:t>
      </w:r>
      <w:proofErr w:type="spellStart"/>
      <w:r w:rsidRPr="00B47F5B">
        <w:rPr>
          <w:color w:val="000000"/>
          <w:sz w:val="24"/>
          <w:szCs w:val="24"/>
        </w:rPr>
        <w:t>Pietrusik</w:t>
      </w:r>
      <w:proofErr w:type="spellEnd"/>
      <w:r w:rsidRPr="00B47F5B">
        <w:rPr>
          <w:color w:val="000000"/>
          <w:sz w:val="24"/>
          <w:szCs w:val="24"/>
        </w:rPr>
        <w:t>-Adamska – przewodnicząca Komisji, przedstawicielka Prezydenta Miasta Poznania;</w:t>
      </w:r>
    </w:p>
    <w:p w:rsidR="00B47F5B" w:rsidRPr="00B47F5B" w:rsidRDefault="00B47F5B" w:rsidP="00B47F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7F5B">
        <w:rPr>
          <w:color w:val="000000"/>
          <w:sz w:val="24"/>
          <w:szCs w:val="24"/>
        </w:rPr>
        <w:t>2) Edyta Kasprzak – członkini Komisji, przedstawicielka Prezydenta Miasta Poznania;</w:t>
      </w:r>
    </w:p>
    <w:p w:rsidR="00B47F5B" w:rsidRPr="00B47F5B" w:rsidRDefault="00B47F5B" w:rsidP="00B47F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7F5B">
        <w:rPr>
          <w:color w:val="000000"/>
          <w:sz w:val="24"/>
          <w:szCs w:val="24"/>
        </w:rPr>
        <w:t>3) Marta Baumann-Wojciechowska – członkini Komisji, przedstawicielka Prezydenta Miasta Poznania;</w:t>
      </w:r>
    </w:p>
    <w:p w:rsidR="00B47F5B" w:rsidRPr="00B47F5B" w:rsidRDefault="00B47F5B" w:rsidP="00B47F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7F5B">
        <w:rPr>
          <w:color w:val="000000"/>
          <w:sz w:val="24"/>
          <w:szCs w:val="24"/>
        </w:rPr>
        <w:t>4) Jolanta Graczyk-</w:t>
      </w:r>
      <w:proofErr w:type="spellStart"/>
      <w:r w:rsidRPr="00B47F5B">
        <w:rPr>
          <w:color w:val="000000"/>
          <w:sz w:val="24"/>
          <w:szCs w:val="24"/>
        </w:rPr>
        <w:t>Öğdem</w:t>
      </w:r>
      <w:proofErr w:type="spellEnd"/>
      <w:r w:rsidRPr="00B47F5B">
        <w:rPr>
          <w:color w:val="000000"/>
          <w:sz w:val="24"/>
          <w:szCs w:val="24"/>
        </w:rPr>
        <w:t xml:space="preserve"> – członkini Komisji, przedstawicielka organizacji pozarządowych;</w:t>
      </w:r>
    </w:p>
    <w:p w:rsidR="00B47F5B" w:rsidRDefault="00B47F5B" w:rsidP="00B47F5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7F5B">
        <w:rPr>
          <w:color w:val="000000"/>
          <w:sz w:val="24"/>
          <w:szCs w:val="24"/>
        </w:rPr>
        <w:t xml:space="preserve">5) Wojciech </w:t>
      </w:r>
      <w:proofErr w:type="spellStart"/>
      <w:r w:rsidRPr="00B47F5B">
        <w:rPr>
          <w:color w:val="000000"/>
          <w:sz w:val="24"/>
          <w:szCs w:val="24"/>
        </w:rPr>
        <w:t>Luchowski</w:t>
      </w:r>
      <w:proofErr w:type="spellEnd"/>
      <w:r w:rsidRPr="00B47F5B">
        <w:rPr>
          <w:color w:val="000000"/>
          <w:sz w:val="24"/>
          <w:szCs w:val="24"/>
        </w:rPr>
        <w:t xml:space="preserve"> – członek Komisji, przedstawiciel organizacji pozarządowych.</w:t>
      </w:r>
    </w:p>
    <w:p w:rsidR="00B47F5B" w:rsidRDefault="00B47F5B" w:rsidP="00B47F5B">
      <w:pPr>
        <w:spacing w:line="360" w:lineRule="auto"/>
        <w:jc w:val="both"/>
        <w:rPr>
          <w:color w:val="000000"/>
          <w:sz w:val="24"/>
        </w:rPr>
      </w:pPr>
    </w:p>
    <w:p w:rsidR="00B47F5B" w:rsidRDefault="00B47F5B" w:rsidP="00B47F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47F5B" w:rsidRDefault="00B47F5B" w:rsidP="00B47F5B">
      <w:pPr>
        <w:keepNext/>
        <w:spacing w:line="360" w:lineRule="auto"/>
        <w:rPr>
          <w:color w:val="000000"/>
          <w:sz w:val="24"/>
        </w:rPr>
      </w:pPr>
    </w:p>
    <w:p w:rsidR="00B47F5B" w:rsidRDefault="00B47F5B" w:rsidP="00B47F5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47F5B">
        <w:rPr>
          <w:color w:val="000000"/>
          <w:sz w:val="24"/>
          <w:szCs w:val="24"/>
        </w:rPr>
        <w:t>W przypadku nieobecności przewodniczącej Komisji zastępcą zostaje inny przedstawiciel Prezydenta Miasta Poznania, wskazany przez przewodniczącą.</w:t>
      </w:r>
    </w:p>
    <w:p w:rsidR="00B47F5B" w:rsidRDefault="00B47F5B" w:rsidP="00B47F5B">
      <w:pPr>
        <w:spacing w:line="360" w:lineRule="auto"/>
        <w:jc w:val="both"/>
        <w:rPr>
          <w:color w:val="000000"/>
          <w:sz w:val="24"/>
        </w:rPr>
      </w:pPr>
    </w:p>
    <w:p w:rsidR="00B47F5B" w:rsidRDefault="00B47F5B" w:rsidP="00B47F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47F5B" w:rsidRDefault="00B47F5B" w:rsidP="00B47F5B">
      <w:pPr>
        <w:keepNext/>
        <w:spacing w:line="360" w:lineRule="auto"/>
        <w:rPr>
          <w:color w:val="000000"/>
          <w:sz w:val="24"/>
        </w:rPr>
      </w:pPr>
    </w:p>
    <w:p w:rsidR="00B47F5B" w:rsidRDefault="00B47F5B" w:rsidP="00B47F5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47F5B">
        <w:rPr>
          <w:color w:val="000000"/>
          <w:sz w:val="24"/>
          <w:szCs w:val="24"/>
        </w:rPr>
        <w:t>Zasady działania Komisji określone są</w:t>
      </w:r>
      <w:r w:rsidR="00D267A9" w:rsidRPr="00B47F5B">
        <w:rPr>
          <w:color w:val="000000"/>
          <w:sz w:val="24"/>
          <w:szCs w:val="24"/>
        </w:rPr>
        <w:t xml:space="preserve"> w</w:t>
      </w:r>
      <w:r w:rsidR="00D267A9">
        <w:rPr>
          <w:color w:val="000000"/>
          <w:sz w:val="24"/>
          <w:szCs w:val="24"/>
        </w:rPr>
        <w:t> </w:t>
      </w:r>
      <w:r w:rsidRPr="00B47F5B">
        <w:rPr>
          <w:color w:val="000000"/>
          <w:sz w:val="24"/>
          <w:szCs w:val="24"/>
        </w:rPr>
        <w:t>zarządzeniu Nr 854/2023/P Prezydenta Miasta Poznania</w:t>
      </w:r>
      <w:r w:rsidR="00D267A9" w:rsidRPr="00B47F5B">
        <w:rPr>
          <w:color w:val="000000"/>
          <w:sz w:val="24"/>
          <w:szCs w:val="24"/>
        </w:rPr>
        <w:t xml:space="preserve"> z</w:t>
      </w:r>
      <w:r w:rsidR="00D267A9">
        <w:rPr>
          <w:color w:val="000000"/>
          <w:sz w:val="24"/>
          <w:szCs w:val="24"/>
        </w:rPr>
        <w:t> </w:t>
      </w:r>
      <w:r w:rsidRPr="00B47F5B">
        <w:rPr>
          <w:color w:val="000000"/>
          <w:sz w:val="24"/>
          <w:szCs w:val="24"/>
        </w:rPr>
        <w:t>dnia 15 listopada 2023 r.</w:t>
      </w:r>
      <w:r w:rsidR="00D267A9" w:rsidRPr="00B47F5B">
        <w:rPr>
          <w:color w:val="000000"/>
          <w:sz w:val="24"/>
          <w:szCs w:val="24"/>
        </w:rPr>
        <w:t xml:space="preserve"> w</w:t>
      </w:r>
      <w:r w:rsidR="00D267A9">
        <w:rPr>
          <w:color w:val="000000"/>
          <w:sz w:val="24"/>
          <w:szCs w:val="24"/>
        </w:rPr>
        <w:t> </w:t>
      </w:r>
      <w:r w:rsidRPr="00B47F5B">
        <w:rPr>
          <w:color w:val="000000"/>
          <w:sz w:val="24"/>
          <w:szCs w:val="24"/>
        </w:rPr>
        <w:t>sprawie procedowania przy zlecaniu zadań publicznych</w:t>
      </w:r>
      <w:r w:rsidR="00D267A9" w:rsidRPr="00B47F5B">
        <w:rPr>
          <w:color w:val="000000"/>
          <w:sz w:val="24"/>
          <w:szCs w:val="24"/>
        </w:rPr>
        <w:t xml:space="preserve"> w</w:t>
      </w:r>
      <w:r w:rsidR="00D267A9">
        <w:rPr>
          <w:color w:val="000000"/>
          <w:sz w:val="24"/>
          <w:szCs w:val="24"/>
        </w:rPr>
        <w:t> </w:t>
      </w:r>
      <w:r w:rsidRPr="00B47F5B">
        <w:rPr>
          <w:color w:val="000000"/>
          <w:sz w:val="24"/>
          <w:szCs w:val="24"/>
        </w:rPr>
        <w:t>trybie otwartych konkursów ofert, zgodnie</w:t>
      </w:r>
      <w:r w:rsidR="00D267A9" w:rsidRPr="00B47F5B">
        <w:rPr>
          <w:color w:val="000000"/>
          <w:sz w:val="24"/>
          <w:szCs w:val="24"/>
        </w:rPr>
        <w:t xml:space="preserve"> z</w:t>
      </w:r>
      <w:r w:rsidR="00D267A9">
        <w:rPr>
          <w:color w:val="000000"/>
          <w:sz w:val="24"/>
          <w:szCs w:val="24"/>
        </w:rPr>
        <w:t> </w:t>
      </w:r>
      <w:r w:rsidRPr="00B47F5B">
        <w:rPr>
          <w:color w:val="000000"/>
          <w:sz w:val="24"/>
          <w:szCs w:val="24"/>
        </w:rPr>
        <w:t>zapisami ustawy</w:t>
      </w:r>
      <w:r w:rsidR="00D267A9" w:rsidRPr="00B47F5B">
        <w:rPr>
          <w:color w:val="000000"/>
          <w:sz w:val="24"/>
          <w:szCs w:val="24"/>
        </w:rPr>
        <w:t xml:space="preserve"> z</w:t>
      </w:r>
      <w:r w:rsidR="00D267A9">
        <w:rPr>
          <w:color w:val="000000"/>
          <w:sz w:val="24"/>
          <w:szCs w:val="24"/>
        </w:rPr>
        <w:t> </w:t>
      </w:r>
      <w:r w:rsidRPr="00B47F5B">
        <w:rPr>
          <w:color w:val="000000"/>
          <w:sz w:val="24"/>
          <w:szCs w:val="24"/>
        </w:rPr>
        <w:t>dnia 24 kwietnia 2003 r.</w:t>
      </w:r>
      <w:r w:rsidR="00D267A9" w:rsidRPr="00B47F5B">
        <w:rPr>
          <w:color w:val="000000"/>
          <w:sz w:val="24"/>
          <w:szCs w:val="24"/>
        </w:rPr>
        <w:t xml:space="preserve"> o</w:t>
      </w:r>
      <w:r w:rsidR="00D267A9">
        <w:rPr>
          <w:color w:val="000000"/>
          <w:sz w:val="24"/>
          <w:szCs w:val="24"/>
        </w:rPr>
        <w:t> </w:t>
      </w:r>
      <w:r w:rsidRPr="00B47F5B">
        <w:rPr>
          <w:color w:val="000000"/>
          <w:sz w:val="24"/>
          <w:szCs w:val="24"/>
        </w:rPr>
        <w:t>działalności pożytku publicznego</w:t>
      </w:r>
      <w:r w:rsidR="00D267A9" w:rsidRPr="00B47F5B">
        <w:rPr>
          <w:color w:val="000000"/>
          <w:sz w:val="24"/>
          <w:szCs w:val="24"/>
        </w:rPr>
        <w:t xml:space="preserve"> i</w:t>
      </w:r>
      <w:r w:rsidR="00D267A9">
        <w:rPr>
          <w:color w:val="000000"/>
          <w:sz w:val="24"/>
          <w:szCs w:val="24"/>
        </w:rPr>
        <w:t> </w:t>
      </w:r>
      <w:r w:rsidR="00D267A9" w:rsidRPr="00B47F5B">
        <w:rPr>
          <w:color w:val="000000"/>
          <w:sz w:val="24"/>
          <w:szCs w:val="24"/>
        </w:rPr>
        <w:t>o</w:t>
      </w:r>
      <w:r w:rsidR="00D267A9">
        <w:rPr>
          <w:color w:val="000000"/>
          <w:sz w:val="24"/>
          <w:szCs w:val="24"/>
        </w:rPr>
        <w:t> </w:t>
      </w:r>
      <w:r w:rsidRPr="00B47F5B">
        <w:rPr>
          <w:color w:val="000000"/>
          <w:sz w:val="24"/>
          <w:szCs w:val="24"/>
        </w:rPr>
        <w:t>wolontariacie.</w:t>
      </w:r>
    </w:p>
    <w:p w:rsidR="00B47F5B" w:rsidRDefault="00B47F5B" w:rsidP="00B47F5B">
      <w:pPr>
        <w:spacing w:line="360" w:lineRule="auto"/>
        <w:jc w:val="both"/>
        <w:rPr>
          <w:color w:val="000000"/>
          <w:sz w:val="24"/>
        </w:rPr>
      </w:pPr>
    </w:p>
    <w:p w:rsidR="00B47F5B" w:rsidRDefault="00B47F5B" w:rsidP="00B47F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47F5B" w:rsidRDefault="00B47F5B" w:rsidP="00B47F5B">
      <w:pPr>
        <w:keepNext/>
        <w:spacing w:line="360" w:lineRule="auto"/>
        <w:rPr>
          <w:color w:val="000000"/>
          <w:sz w:val="24"/>
        </w:rPr>
      </w:pPr>
    </w:p>
    <w:p w:rsidR="00B47F5B" w:rsidRDefault="00B47F5B" w:rsidP="00B47F5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47F5B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B47F5B" w:rsidRDefault="00B47F5B" w:rsidP="00B47F5B">
      <w:pPr>
        <w:spacing w:line="360" w:lineRule="auto"/>
        <w:jc w:val="both"/>
        <w:rPr>
          <w:color w:val="000000"/>
          <w:sz w:val="24"/>
        </w:rPr>
      </w:pPr>
    </w:p>
    <w:p w:rsidR="00B47F5B" w:rsidRDefault="00B47F5B" w:rsidP="00B47F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47F5B" w:rsidRDefault="00B47F5B" w:rsidP="00B47F5B">
      <w:pPr>
        <w:keepNext/>
        <w:spacing w:line="360" w:lineRule="auto"/>
        <w:rPr>
          <w:color w:val="000000"/>
          <w:sz w:val="24"/>
        </w:rPr>
      </w:pPr>
    </w:p>
    <w:p w:rsidR="00B47F5B" w:rsidRDefault="00B47F5B" w:rsidP="00B47F5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47F5B">
        <w:rPr>
          <w:color w:val="000000"/>
          <w:sz w:val="24"/>
          <w:szCs w:val="24"/>
        </w:rPr>
        <w:t>Wykonanie zarządzenia powierza się dyrektorce Wydziału Zdrowia</w:t>
      </w:r>
      <w:r w:rsidR="00D267A9" w:rsidRPr="00B47F5B">
        <w:rPr>
          <w:color w:val="000000"/>
          <w:sz w:val="24"/>
          <w:szCs w:val="24"/>
        </w:rPr>
        <w:t xml:space="preserve"> i</w:t>
      </w:r>
      <w:r w:rsidR="00D267A9">
        <w:rPr>
          <w:color w:val="000000"/>
          <w:sz w:val="24"/>
          <w:szCs w:val="24"/>
        </w:rPr>
        <w:t> </w:t>
      </w:r>
      <w:r w:rsidRPr="00B47F5B">
        <w:rPr>
          <w:color w:val="000000"/>
          <w:sz w:val="24"/>
          <w:szCs w:val="24"/>
        </w:rPr>
        <w:t>Spraw Społecznych Urzędu Miasta Poznania, którą czyni się odpowiedzialną za zobowiązanie członków Komisji do przetwarzania danych osobowych zgodnie</w:t>
      </w:r>
      <w:r w:rsidR="00D267A9" w:rsidRPr="00B47F5B">
        <w:rPr>
          <w:color w:val="000000"/>
          <w:sz w:val="24"/>
          <w:szCs w:val="24"/>
        </w:rPr>
        <w:t xml:space="preserve"> z</w:t>
      </w:r>
      <w:r w:rsidR="00D267A9">
        <w:rPr>
          <w:color w:val="000000"/>
          <w:sz w:val="24"/>
          <w:szCs w:val="24"/>
        </w:rPr>
        <w:t> </w:t>
      </w:r>
      <w:r w:rsidRPr="00B47F5B">
        <w:rPr>
          <w:color w:val="000000"/>
          <w:sz w:val="24"/>
          <w:szCs w:val="24"/>
        </w:rPr>
        <w:t>obowiązującymi przepisami.</w:t>
      </w:r>
    </w:p>
    <w:p w:rsidR="00B47F5B" w:rsidRDefault="00B47F5B" w:rsidP="00B47F5B">
      <w:pPr>
        <w:spacing w:line="360" w:lineRule="auto"/>
        <w:jc w:val="both"/>
        <w:rPr>
          <w:color w:val="000000"/>
          <w:sz w:val="24"/>
        </w:rPr>
      </w:pPr>
    </w:p>
    <w:p w:rsidR="00B47F5B" w:rsidRDefault="00B47F5B" w:rsidP="00B47F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47F5B" w:rsidRDefault="00B47F5B" w:rsidP="00B47F5B">
      <w:pPr>
        <w:keepNext/>
        <w:spacing w:line="360" w:lineRule="auto"/>
        <w:rPr>
          <w:color w:val="000000"/>
          <w:sz w:val="24"/>
        </w:rPr>
      </w:pPr>
    </w:p>
    <w:p w:rsidR="00B47F5B" w:rsidRDefault="00B47F5B" w:rsidP="00B47F5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47F5B">
        <w:rPr>
          <w:color w:val="000000"/>
          <w:sz w:val="24"/>
          <w:szCs w:val="24"/>
        </w:rPr>
        <w:t>Zarządzenie wchodzi</w:t>
      </w:r>
      <w:r w:rsidR="00D267A9" w:rsidRPr="00B47F5B">
        <w:rPr>
          <w:color w:val="000000"/>
          <w:sz w:val="24"/>
          <w:szCs w:val="24"/>
        </w:rPr>
        <w:t xml:space="preserve"> w</w:t>
      </w:r>
      <w:r w:rsidR="00D267A9">
        <w:rPr>
          <w:color w:val="000000"/>
          <w:sz w:val="24"/>
          <w:szCs w:val="24"/>
        </w:rPr>
        <w:t> </w:t>
      </w:r>
      <w:r w:rsidRPr="00B47F5B">
        <w:rPr>
          <w:color w:val="000000"/>
          <w:sz w:val="24"/>
          <w:szCs w:val="24"/>
        </w:rPr>
        <w:t>życie</w:t>
      </w:r>
      <w:r w:rsidR="00D267A9" w:rsidRPr="00B47F5B">
        <w:rPr>
          <w:color w:val="000000"/>
          <w:sz w:val="24"/>
          <w:szCs w:val="24"/>
        </w:rPr>
        <w:t xml:space="preserve"> z</w:t>
      </w:r>
      <w:r w:rsidR="00D267A9">
        <w:rPr>
          <w:color w:val="000000"/>
          <w:sz w:val="24"/>
          <w:szCs w:val="24"/>
        </w:rPr>
        <w:t> </w:t>
      </w:r>
      <w:r w:rsidRPr="00B47F5B">
        <w:rPr>
          <w:color w:val="000000"/>
          <w:sz w:val="24"/>
          <w:szCs w:val="24"/>
        </w:rPr>
        <w:t>dniem podpisania.</w:t>
      </w:r>
    </w:p>
    <w:p w:rsidR="00B47F5B" w:rsidRDefault="00B47F5B" w:rsidP="00B47F5B">
      <w:pPr>
        <w:spacing w:line="360" w:lineRule="auto"/>
        <w:jc w:val="both"/>
        <w:rPr>
          <w:color w:val="000000"/>
          <w:sz w:val="24"/>
        </w:rPr>
      </w:pPr>
    </w:p>
    <w:p w:rsidR="00B47F5B" w:rsidRDefault="00B47F5B" w:rsidP="00B47F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47F5B" w:rsidRDefault="00B47F5B" w:rsidP="00B47F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47F5B" w:rsidRDefault="00B47F5B" w:rsidP="00B47F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47F5B" w:rsidRPr="00B47F5B" w:rsidRDefault="00B47F5B" w:rsidP="00B47F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47F5B" w:rsidRPr="00B47F5B" w:rsidSect="00B47F5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F5B" w:rsidRDefault="00B47F5B">
      <w:r>
        <w:separator/>
      </w:r>
    </w:p>
  </w:endnote>
  <w:endnote w:type="continuationSeparator" w:id="0">
    <w:p w:rsidR="00B47F5B" w:rsidRDefault="00B4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F5B" w:rsidRDefault="00B47F5B">
      <w:r>
        <w:separator/>
      </w:r>
    </w:p>
  </w:footnote>
  <w:footnote w:type="continuationSeparator" w:id="0">
    <w:p w:rsidR="00B47F5B" w:rsidRDefault="00B47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3 marca 2026 r."/>
    <w:docVar w:name="AktNr" w:val="229/2026/P"/>
    <w:docVar w:name="Sprawa" w:val="powołania Komisji Konkursowej w celu zaopiniowania ofert złożonych w ramach otwartego konkursu ofert nr 79/2026 na powierzenie realizacji zadań Miasta Poznania w obszarze „Upowszechnianie i ochrona wolności i praw człowieka oraz swobód obywatelskich, a także działań wspomagających rozwój demokracji”."/>
  </w:docVars>
  <w:rsids>
    <w:rsidRoot w:val="00B47F5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7F5B"/>
    <w:rsid w:val="00BA113A"/>
    <w:rsid w:val="00BB3401"/>
    <w:rsid w:val="00C5423F"/>
    <w:rsid w:val="00CB05CD"/>
    <w:rsid w:val="00CD3B7B"/>
    <w:rsid w:val="00CE5304"/>
    <w:rsid w:val="00D267A9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25DB0-3384-4C84-AA4E-E2BD8FD1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2026-03-23T10:38:00Z</dcterms:created>
  <dcterms:modified xsi:type="dcterms:W3CDTF">2026-03-23T10:38:00Z</dcterms:modified>
</cp:coreProperties>
</file>