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76CE">
          <w:t>231/2026/P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76CE">
        <w:rPr>
          <w:b/>
          <w:sz w:val="28"/>
        </w:rPr>
        <w:fldChar w:fldCharType="separate"/>
      </w:r>
      <w:r w:rsidR="00DB76CE">
        <w:rPr>
          <w:b/>
          <w:sz w:val="28"/>
        </w:rPr>
        <w:t>23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76CE">
              <w:rPr>
                <w:b/>
                <w:sz w:val="24"/>
                <w:szCs w:val="24"/>
              </w:rPr>
              <w:fldChar w:fldCharType="separate"/>
            </w:r>
            <w:r w:rsidR="00DB76CE">
              <w:rPr>
                <w:b/>
                <w:sz w:val="24"/>
                <w:szCs w:val="24"/>
              </w:rPr>
              <w:t>Polityki Otwartych Danych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76CE">
        <w:rPr>
          <w:color w:val="000000"/>
          <w:sz w:val="24"/>
        </w:rPr>
        <w:t xml:space="preserve">Na podstawie </w:t>
      </w:r>
      <w:r w:rsidRPr="00DB76CE">
        <w:rPr>
          <w:color w:val="000000"/>
          <w:sz w:val="24"/>
          <w:szCs w:val="24"/>
        </w:rPr>
        <w:t>art. 30 ust. 1 ustawy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8 marca 1990 r.</w:t>
      </w:r>
      <w:r w:rsidR="00334904" w:rsidRPr="00DB76CE">
        <w:rPr>
          <w:color w:val="000000"/>
          <w:sz w:val="24"/>
          <w:szCs w:val="24"/>
        </w:rPr>
        <w:t xml:space="preserve"> o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samorządzie gminnym (</w:t>
      </w:r>
      <w:proofErr w:type="spellStart"/>
      <w:r w:rsidRPr="00DB76CE">
        <w:rPr>
          <w:color w:val="000000"/>
          <w:sz w:val="24"/>
          <w:szCs w:val="24"/>
        </w:rPr>
        <w:t>t.j</w:t>
      </w:r>
      <w:proofErr w:type="spellEnd"/>
      <w:r w:rsidRPr="00DB76CE">
        <w:rPr>
          <w:color w:val="000000"/>
          <w:sz w:val="24"/>
          <w:szCs w:val="24"/>
        </w:rPr>
        <w:t>. Dz. U.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2025</w:t>
      </w:r>
      <w:r w:rsidRPr="00DB76CE">
        <w:rPr>
          <w:color w:val="FF0000"/>
          <w:sz w:val="24"/>
          <w:szCs w:val="24"/>
        </w:rPr>
        <w:t xml:space="preserve"> </w:t>
      </w:r>
      <w:r w:rsidRPr="00DB76CE">
        <w:rPr>
          <w:color w:val="000000"/>
          <w:sz w:val="24"/>
          <w:szCs w:val="24"/>
        </w:rPr>
        <w:t xml:space="preserve">r. poz. 1153 </w:t>
      </w:r>
      <w:r w:rsidR="00334904" w:rsidRPr="00DB76CE">
        <w:rPr>
          <w:color w:val="2F2F2F"/>
          <w:sz w:val="24"/>
          <w:szCs w:val="18"/>
        </w:rPr>
        <w:t> z</w:t>
      </w:r>
      <w:r w:rsidR="00334904">
        <w:rPr>
          <w:color w:val="2F2F2F"/>
          <w:sz w:val="24"/>
          <w:szCs w:val="18"/>
        </w:rPr>
        <w:t> </w:t>
      </w:r>
      <w:proofErr w:type="spellStart"/>
      <w:r w:rsidRPr="00DB76CE">
        <w:rPr>
          <w:color w:val="2F2F2F"/>
          <w:sz w:val="24"/>
          <w:szCs w:val="18"/>
        </w:rPr>
        <w:t>późn</w:t>
      </w:r>
      <w:proofErr w:type="spellEnd"/>
      <w:r w:rsidRPr="00DB76CE">
        <w:rPr>
          <w:color w:val="2F2F2F"/>
          <w:sz w:val="24"/>
          <w:szCs w:val="18"/>
        </w:rPr>
        <w:t>. zm.</w:t>
      </w:r>
      <w:r w:rsidRPr="00DB76CE">
        <w:rPr>
          <w:color w:val="000000"/>
          <w:sz w:val="24"/>
          <w:szCs w:val="24"/>
        </w:rPr>
        <w:t>), art. 10 ust. 1 ustawy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11 sierpnia 2021 r.</w:t>
      </w:r>
      <w:r w:rsidR="00334904" w:rsidRPr="00DB76CE">
        <w:rPr>
          <w:color w:val="000000"/>
          <w:sz w:val="24"/>
          <w:szCs w:val="24"/>
        </w:rPr>
        <w:t xml:space="preserve"> o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otwartych danych</w:t>
      </w:r>
      <w:r w:rsidR="00334904" w:rsidRPr="00DB76CE">
        <w:rPr>
          <w:color w:val="000000"/>
          <w:sz w:val="24"/>
          <w:szCs w:val="24"/>
        </w:rPr>
        <w:t xml:space="preserve"> i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ponownym wykorzystywaniu informacji sektora publicznego (</w:t>
      </w:r>
      <w:proofErr w:type="spellStart"/>
      <w:r w:rsidRPr="00DB76CE">
        <w:rPr>
          <w:color w:val="000000"/>
          <w:sz w:val="24"/>
          <w:szCs w:val="24"/>
        </w:rPr>
        <w:t>t.j</w:t>
      </w:r>
      <w:proofErr w:type="spellEnd"/>
      <w:r w:rsidRPr="00DB76CE">
        <w:rPr>
          <w:color w:val="000000"/>
          <w:sz w:val="24"/>
          <w:szCs w:val="24"/>
        </w:rPr>
        <w:t>. Dz. U.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2023 r. poz. 1524), art. 13 ust. 1 oraz art. 18 ustawy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17 lutego 2005 r.</w:t>
      </w:r>
      <w:r w:rsidR="00334904" w:rsidRPr="00DB76CE">
        <w:rPr>
          <w:color w:val="000000"/>
          <w:sz w:val="24"/>
          <w:szCs w:val="24"/>
        </w:rPr>
        <w:t xml:space="preserve"> o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informatyzacji działalności podmiotów realizujących zadania publiczne (</w:t>
      </w:r>
      <w:proofErr w:type="spellStart"/>
      <w:r w:rsidRPr="00DB76CE">
        <w:rPr>
          <w:color w:val="2F2F2F"/>
          <w:sz w:val="24"/>
          <w:szCs w:val="18"/>
        </w:rPr>
        <w:t>t.j</w:t>
      </w:r>
      <w:proofErr w:type="spellEnd"/>
      <w:r w:rsidRPr="00DB76CE">
        <w:rPr>
          <w:color w:val="2F2F2F"/>
          <w:sz w:val="24"/>
          <w:szCs w:val="18"/>
        </w:rPr>
        <w:t>. Dz. U.</w:t>
      </w:r>
      <w:r w:rsidR="00334904" w:rsidRPr="00DB76CE">
        <w:rPr>
          <w:color w:val="2F2F2F"/>
          <w:sz w:val="24"/>
          <w:szCs w:val="18"/>
        </w:rPr>
        <w:t xml:space="preserve"> z</w:t>
      </w:r>
      <w:r w:rsidR="00334904">
        <w:rPr>
          <w:color w:val="2F2F2F"/>
          <w:sz w:val="24"/>
          <w:szCs w:val="18"/>
        </w:rPr>
        <w:t> </w:t>
      </w:r>
      <w:r w:rsidRPr="00DB76CE">
        <w:rPr>
          <w:color w:val="2F2F2F"/>
          <w:sz w:val="24"/>
          <w:szCs w:val="18"/>
        </w:rPr>
        <w:t>2025 r. poz. 1703</w:t>
      </w:r>
      <w:r w:rsidR="00334904" w:rsidRPr="00DB76CE">
        <w:rPr>
          <w:color w:val="2F2F2F"/>
          <w:sz w:val="24"/>
          <w:szCs w:val="18"/>
        </w:rPr>
        <w:t xml:space="preserve"> z</w:t>
      </w:r>
      <w:r w:rsidR="00334904">
        <w:rPr>
          <w:color w:val="2F2F2F"/>
          <w:sz w:val="24"/>
          <w:szCs w:val="18"/>
        </w:rPr>
        <w:t> </w:t>
      </w:r>
      <w:proofErr w:type="spellStart"/>
      <w:r w:rsidRPr="00DB76CE">
        <w:rPr>
          <w:color w:val="2F2F2F"/>
          <w:sz w:val="24"/>
          <w:szCs w:val="18"/>
        </w:rPr>
        <w:t>późn</w:t>
      </w:r>
      <w:proofErr w:type="spellEnd"/>
      <w:r w:rsidRPr="00DB76CE">
        <w:rPr>
          <w:color w:val="2F2F2F"/>
          <w:sz w:val="24"/>
          <w:szCs w:val="18"/>
        </w:rPr>
        <w:t>. zm.</w:t>
      </w:r>
      <w:r w:rsidRPr="00DB76CE">
        <w:rPr>
          <w:color w:val="000000"/>
          <w:sz w:val="24"/>
          <w:szCs w:val="24"/>
        </w:rPr>
        <w:t>)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związku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rozporządzeniem Rady Ministrów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21 maja 2024 r.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sprawie Krajowych Ram Interoperacyjności, minimalnych wymagań dla rejestrów publicznych</w:t>
      </w:r>
      <w:r w:rsidR="00334904" w:rsidRPr="00DB76CE">
        <w:rPr>
          <w:color w:val="000000"/>
          <w:sz w:val="24"/>
          <w:szCs w:val="24"/>
        </w:rPr>
        <w:t xml:space="preserve"> i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wymiany informacji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postaci elektronicznej oraz minimalnych wymagań dla systemów teleinformatycznych (Dz. U.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2024 r. poz. 773), zarządza się, co następuje:</w:t>
      </w:r>
    </w:p>
    <w:p w:rsidR="00DB76CE" w:rsidRDefault="00DB76CE" w:rsidP="00DB76CE">
      <w:pPr>
        <w:spacing w:line="360" w:lineRule="auto"/>
        <w:jc w:val="both"/>
        <w:rPr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76CE">
        <w:rPr>
          <w:color w:val="000000"/>
          <w:sz w:val="24"/>
          <w:szCs w:val="24"/>
        </w:rPr>
        <w:t>W celu zapewnienia jednolitości</w:t>
      </w:r>
      <w:r w:rsidR="00334904" w:rsidRPr="00DB76CE">
        <w:rPr>
          <w:color w:val="000000"/>
          <w:sz w:val="24"/>
          <w:szCs w:val="24"/>
        </w:rPr>
        <w:t xml:space="preserve"> i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standaryzacji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zakresie tworzenia Miejskiej Platformy Danych wprowadza się Politykę Otwartych Danych Miasta Poznania stanowiącą załącznik do zarządzenia.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Pr="00DB76CE" w:rsidRDefault="00DB76CE" w:rsidP="00DB76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76CE">
        <w:rPr>
          <w:color w:val="000000"/>
          <w:sz w:val="24"/>
          <w:szCs w:val="24"/>
        </w:rPr>
        <w:t>1. Miasto Poznań realizuje politykę otwartych danych oraz dąży do poszerzania obszarów udostępniania danych będących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posiadaniu Miasta Poznania oraz jego miejskich jednostek organizacyjnych.</w:t>
      </w:r>
    </w:p>
    <w:p w:rsidR="00DB76CE" w:rsidRPr="00DB76CE" w:rsidRDefault="00DB76CE" w:rsidP="00DB76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76CE">
        <w:rPr>
          <w:color w:val="000000"/>
          <w:sz w:val="24"/>
          <w:szCs w:val="24"/>
        </w:rPr>
        <w:t xml:space="preserve">2. Celem polityki otwartych danych jest stworzenie oraz ustanowienie Platformy Otwartych Danych będącej centralnym punktem integracji danych miejskich. Jako wspólna platforma informacyjno-usługowa ma stanowić ona referencyjne źródło danych, umożliwiające </w:t>
      </w:r>
      <w:r w:rsidRPr="00DB76CE">
        <w:rPr>
          <w:color w:val="000000"/>
          <w:sz w:val="24"/>
          <w:szCs w:val="24"/>
        </w:rPr>
        <w:lastRenderedPageBreak/>
        <w:t>każdemu użytkownikowi łatwe pobieranie wysokiej jakości informacji sektora publicznego lub ich integrację poprzez otwarte API. Działania te, prowadzone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zachowaniem najwyższych standardów bezpieczeństwa, służą rozwojowi innowacyjności oraz budowie społeczeństwa informacyjnego poprzez wspieranie statystyki, nauki</w:t>
      </w:r>
      <w:r w:rsidR="00334904" w:rsidRPr="00DB76CE">
        <w:rPr>
          <w:color w:val="000000"/>
          <w:sz w:val="24"/>
          <w:szCs w:val="24"/>
        </w:rPr>
        <w:t xml:space="preserve"> i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tworzenie zaawansowanych narzędzi we wszystkich dziedzinach życia.</w:t>
      </w:r>
    </w:p>
    <w:p w:rsidR="00DB76CE" w:rsidRPr="00DB76CE" w:rsidRDefault="00DB76CE" w:rsidP="00DB76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76CE">
        <w:rPr>
          <w:color w:val="000000"/>
          <w:sz w:val="24"/>
          <w:szCs w:val="24"/>
        </w:rPr>
        <w:t>3. Realizacja polityki otwartych danych pozostaje bez uszczerbku dla obowiązków Miasta Poznania oraz miejskich jednostek organizacyjnych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zakresie udostępniania informacji publicznej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Biuletynie Informacji Publicznej, zgodnie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ustawą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6 września 2001 r.</w:t>
      </w:r>
      <w:r w:rsidR="00334904" w:rsidRPr="00DB76CE">
        <w:rPr>
          <w:color w:val="000000"/>
          <w:sz w:val="24"/>
          <w:szCs w:val="24"/>
        </w:rPr>
        <w:t xml:space="preserve"> o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dostępie do informacji publicznej.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76CE">
        <w:rPr>
          <w:color w:val="000000"/>
          <w:sz w:val="24"/>
          <w:szCs w:val="24"/>
        </w:rPr>
        <w:t>Realizację spraw określonych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zarządzeniu koordynuje Pełnomocnik Prezydenta Miasta Poznania ds. Smart City.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6CE">
        <w:rPr>
          <w:color w:val="000000"/>
          <w:sz w:val="24"/>
          <w:szCs w:val="24"/>
        </w:rPr>
        <w:t>Wykonanie zarządzenia powierza się dyrektorom wydziałów</w:t>
      </w:r>
      <w:r w:rsidR="00334904" w:rsidRPr="00DB76CE">
        <w:rPr>
          <w:color w:val="000000"/>
          <w:sz w:val="24"/>
          <w:szCs w:val="24"/>
        </w:rPr>
        <w:t xml:space="preserve"> i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biur Urzędu Miasta Poznania oraz kierownikom miejskich jednostek organizacyjnych.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76CE">
        <w:rPr>
          <w:color w:val="000000"/>
          <w:sz w:val="24"/>
          <w:szCs w:val="24"/>
        </w:rPr>
        <w:t>Traci moc zarządzenie Nr 588/2018/P Prezydenta Miasta Poznania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dnia 20 sierpnia 2018 r.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sprawie Polityki Otwartych Danych na terenie miasta Poznania.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76CE" w:rsidRDefault="00DB76CE" w:rsidP="00DB76CE">
      <w:pPr>
        <w:keepNext/>
        <w:spacing w:line="360" w:lineRule="auto"/>
        <w:rPr>
          <w:color w:val="000000"/>
          <w:sz w:val="24"/>
        </w:rPr>
      </w:pPr>
    </w:p>
    <w:p w:rsidR="00DB76CE" w:rsidRDefault="00DB76CE" w:rsidP="00DB76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76CE">
        <w:rPr>
          <w:color w:val="000000"/>
          <w:sz w:val="24"/>
          <w:szCs w:val="24"/>
        </w:rPr>
        <w:t>Zarządzenie wchodzi</w:t>
      </w:r>
      <w:r w:rsidR="00334904" w:rsidRPr="00DB76CE">
        <w:rPr>
          <w:color w:val="000000"/>
          <w:sz w:val="24"/>
          <w:szCs w:val="24"/>
        </w:rPr>
        <w:t xml:space="preserve"> w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życie</w:t>
      </w:r>
      <w:r w:rsidR="00334904" w:rsidRPr="00DB76CE">
        <w:rPr>
          <w:color w:val="000000"/>
          <w:sz w:val="24"/>
          <w:szCs w:val="24"/>
        </w:rPr>
        <w:t xml:space="preserve"> z</w:t>
      </w:r>
      <w:r w:rsidR="00334904">
        <w:rPr>
          <w:color w:val="000000"/>
          <w:sz w:val="24"/>
          <w:szCs w:val="24"/>
        </w:rPr>
        <w:t> </w:t>
      </w:r>
      <w:r w:rsidRPr="00DB76CE">
        <w:rPr>
          <w:color w:val="000000"/>
          <w:sz w:val="24"/>
          <w:szCs w:val="24"/>
        </w:rPr>
        <w:t>dniem podpisania.</w:t>
      </w:r>
    </w:p>
    <w:p w:rsidR="00DB76CE" w:rsidRDefault="00DB76CE" w:rsidP="00DB76CE">
      <w:pPr>
        <w:spacing w:line="360" w:lineRule="auto"/>
        <w:jc w:val="both"/>
        <w:rPr>
          <w:color w:val="000000"/>
          <w:sz w:val="24"/>
        </w:rPr>
      </w:pPr>
    </w:p>
    <w:p w:rsidR="00DB76CE" w:rsidRDefault="00DB76CE" w:rsidP="00DB7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76CE" w:rsidRPr="00DB76CE" w:rsidRDefault="00DB76CE" w:rsidP="00DB7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76CE" w:rsidRPr="00DB76CE" w:rsidSect="00DB76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CE" w:rsidRDefault="00DB76CE">
      <w:r>
        <w:separator/>
      </w:r>
    </w:p>
  </w:endnote>
  <w:endnote w:type="continuationSeparator" w:id="0">
    <w:p w:rsidR="00DB76CE" w:rsidRDefault="00DB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CE" w:rsidRDefault="00DB76CE">
      <w:r>
        <w:separator/>
      </w:r>
    </w:p>
  </w:footnote>
  <w:footnote w:type="continuationSeparator" w:id="0">
    <w:p w:rsidR="00DB76CE" w:rsidRDefault="00DB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rca 2026 r."/>
    <w:docVar w:name="AktNr" w:val="231/2026/P"/>
    <w:docVar w:name="Sprawa" w:val="Polityki Otwartych Danych Miasta Poznania."/>
  </w:docVars>
  <w:rsids>
    <w:rsidRoot w:val="00DB76CE"/>
    <w:rsid w:val="00072485"/>
    <w:rsid w:val="000C07FF"/>
    <w:rsid w:val="000E2E12"/>
    <w:rsid w:val="00167A3B"/>
    <w:rsid w:val="002C4925"/>
    <w:rsid w:val="0033490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6C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A52A-B8F3-4411-BE19-53BA4D31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2026-03-24T12:42:00Z</dcterms:created>
  <dcterms:modified xsi:type="dcterms:W3CDTF">2026-03-24T12:42:00Z</dcterms:modified>
</cp:coreProperties>
</file>