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8FA9" w14:textId="720B4613" w:rsidR="00A66F9A" w:rsidRPr="00394584" w:rsidRDefault="487208EC" w:rsidP="3CBA95DC">
      <w:pPr>
        <w:spacing w:after="38"/>
        <w:jc w:val="right"/>
        <w:rPr>
          <w:rFonts w:ascii="Arial" w:eastAsia="Arial" w:hAnsi="Arial" w:cs="Arial"/>
          <w:sz w:val="20"/>
          <w:szCs w:val="20"/>
        </w:rPr>
      </w:pPr>
      <w:r w:rsidRPr="00394584">
        <w:rPr>
          <w:rFonts w:ascii="Arial" w:eastAsia="Arial" w:hAnsi="Arial" w:cs="Arial"/>
          <w:sz w:val="20"/>
          <w:szCs w:val="20"/>
        </w:rPr>
        <w:t>Załącznik</w:t>
      </w:r>
      <w:r w:rsidR="6A28E0DE" w:rsidRPr="00394584">
        <w:rPr>
          <w:rFonts w:ascii="Arial" w:eastAsia="Arial" w:hAnsi="Arial" w:cs="Arial"/>
          <w:sz w:val="20"/>
          <w:szCs w:val="20"/>
        </w:rPr>
        <w:t xml:space="preserve"> do</w:t>
      </w:r>
      <w:r w:rsidR="35D9034D" w:rsidRPr="00394584">
        <w:rPr>
          <w:rFonts w:ascii="Arial" w:eastAsia="Arial" w:hAnsi="Arial" w:cs="Arial"/>
          <w:sz w:val="20"/>
          <w:szCs w:val="20"/>
        </w:rPr>
        <w:t xml:space="preserve"> </w:t>
      </w:r>
      <w:r w:rsidR="4BDD96A6" w:rsidRPr="00394584">
        <w:rPr>
          <w:rFonts w:ascii="Arial" w:eastAsia="Arial" w:hAnsi="Arial" w:cs="Arial"/>
          <w:sz w:val="20"/>
          <w:szCs w:val="20"/>
        </w:rPr>
        <w:t>Polityki Otwartych Danych Miasta Poznania</w:t>
      </w:r>
      <w:r w:rsidR="1939CB04" w:rsidRPr="00394584">
        <w:rPr>
          <w:rFonts w:ascii="Arial" w:eastAsia="Arial" w:hAnsi="Arial" w:cs="Arial"/>
          <w:sz w:val="20"/>
          <w:szCs w:val="20"/>
        </w:rPr>
        <w:t xml:space="preserve"> </w:t>
      </w:r>
    </w:p>
    <w:p w14:paraId="4DE105B5" w14:textId="77777777" w:rsidR="00A66F9A" w:rsidRPr="00AB593B" w:rsidRDefault="00A66F9A" w:rsidP="3CBA95DC">
      <w:pPr>
        <w:spacing w:after="38"/>
        <w:jc w:val="right"/>
        <w:rPr>
          <w:rFonts w:ascii="Arial" w:eastAsia="Arial" w:hAnsi="Arial" w:cs="Arial"/>
          <w:b/>
          <w:bCs/>
        </w:rPr>
      </w:pPr>
    </w:p>
    <w:p w14:paraId="76D2316A" w14:textId="77777777" w:rsidR="008005FA" w:rsidRPr="00AB593B" w:rsidRDefault="008005FA" w:rsidP="00394584">
      <w:pPr>
        <w:shd w:val="clear" w:color="auto" w:fill="2E74B5" w:themeFill="accent5" w:themeFillShade="BF"/>
        <w:spacing w:after="17" w:line="360" w:lineRule="auto"/>
        <w:jc w:val="center"/>
        <w:rPr>
          <w:rStyle w:val="Odwoanieprzypisudolnego"/>
          <w:rFonts w:ascii="Arial" w:eastAsia="Arial" w:hAnsi="Arial" w:cs="Arial"/>
          <w:color w:val="FFFFFF" w:themeColor="background1"/>
        </w:rPr>
      </w:pPr>
      <w:r w:rsidRPr="24D7E94E">
        <w:rPr>
          <w:rFonts w:ascii="Arial" w:eastAsia="Arial" w:hAnsi="Arial" w:cs="Arial"/>
          <w:color w:val="FFFFFF"/>
        </w:rPr>
        <w:t>Standardy interoperacyjności i standardy otwartości danych</w:t>
      </w:r>
    </w:p>
    <w:p w14:paraId="3D60CB55" w14:textId="5CE0311E" w:rsidR="3CBA95DC" w:rsidRPr="00AB593B" w:rsidRDefault="3CBA95DC" w:rsidP="00394584">
      <w:pPr>
        <w:spacing w:after="180" w:line="360" w:lineRule="auto"/>
        <w:jc w:val="both"/>
        <w:rPr>
          <w:rFonts w:ascii="Arial" w:eastAsia="Arial" w:hAnsi="Arial" w:cs="Arial"/>
        </w:rPr>
      </w:pPr>
    </w:p>
    <w:p w14:paraId="6BC8BAB0" w14:textId="481FF5C0" w:rsidR="008005FA" w:rsidRPr="00AB593B" w:rsidRDefault="6A28E0DE" w:rsidP="00394584">
      <w:pPr>
        <w:spacing w:after="180" w:line="360" w:lineRule="auto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Podmioty realizujące zadania publiczne są zobowiązane do przestrzegania zasad wymiany informacji pomiędzy systemami teleinformatycznymi umożliwiającymi szybki i sprawny przepływ informacji oraz</w:t>
      </w:r>
      <w:r w:rsidR="003B78A3">
        <w:rPr>
          <w:rFonts w:ascii="Arial" w:eastAsia="Arial" w:hAnsi="Arial" w:cs="Arial"/>
        </w:rPr>
        <w:t xml:space="preserve"> </w:t>
      </w:r>
      <w:r w:rsidRPr="3CBA95DC">
        <w:rPr>
          <w:rFonts w:ascii="Arial" w:eastAsia="Arial" w:hAnsi="Arial" w:cs="Arial"/>
        </w:rPr>
        <w:t xml:space="preserve">ich efektywne przetwarzanie. Zasady te </w:t>
      </w:r>
      <w:r w:rsidR="0422A1E2" w:rsidRPr="3CBA95DC">
        <w:rPr>
          <w:rFonts w:ascii="Arial" w:eastAsia="Arial" w:hAnsi="Arial" w:cs="Arial"/>
        </w:rPr>
        <w:t xml:space="preserve">obowiązują na mocy </w:t>
      </w:r>
      <w:r w:rsidR="449926EF" w:rsidRPr="3CBA95DC">
        <w:rPr>
          <w:rFonts w:ascii="Arial" w:eastAsia="Arial" w:hAnsi="Arial" w:cs="Arial"/>
        </w:rPr>
        <w:t>r</w:t>
      </w:r>
      <w:r w:rsidR="0422A1E2" w:rsidRPr="3CBA95DC">
        <w:rPr>
          <w:rFonts w:ascii="Arial" w:eastAsia="Arial" w:hAnsi="Arial" w:cs="Arial"/>
        </w:rPr>
        <w:t xml:space="preserve">ozporządzenia Rady Ministrów </w:t>
      </w:r>
      <w:r w:rsidR="6E5DD123" w:rsidRPr="3CBA95DC">
        <w:rPr>
          <w:rFonts w:ascii="Arial" w:eastAsia="Arial" w:hAnsi="Arial" w:cs="Arial"/>
        </w:rPr>
        <w:t xml:space="preserve">z dnia 21 maja 2024 r. </w:t>
      </w:r>
      <w:r w:rsidR="0422A1E2" w:rsidRPr="3CBA95DC">
        <w:rPr>
          <w:rFonts w:ascii="Arial" w:eastAsia="Arial" w:hAnsi="Arial" w:cs="Arial"/>
        </w:rPr>
        <w:t>w sprawie Krajowych Ram Interoperacyjności</w:t>
      </w:r>
      <w:r w:rsidR="26F29AE1" w:rsidRPr="3CBA95DC">
        <w:rPr>
          <w:rFonts w:ascii="Arial" w:eastAsia="Arial" w:hAnsi="Arial" w:cs="Arial"/>
        </w:rPr>
        <w:t>, minimalnych wymagań dla rejestrów publicznyc</w:t>
      </w:r>
      <w:r w:rsidR="09CC9126" w:rsidRPr="3CBA95DC">
        <w:rPr>
          <w:rFonts w:ascii="Arial" w:eastAsia="Arial" w:hAnsi="Arial" w:cs="Arial"/>
        </w:rPr>
        <w:t>h</w:t>
      </w:r>
      <w:r w:rsidR="26F29AE1" w:rsidRPr="3CBA95DC">
        <w:rPr>
          <w:rFonts w:ascii="Arial" w:eastAsia="Arial" w:hAnsi="Arial" w:cs="Arial"/>
        </w:rPr>
        <w:t xml:space="preserve"> i wymiany informacji </w:t>
      </w:r>
      <w:r w:rsidR="00394584">
        <w:rPr>
          <w:rFonts w:ascii="Arial" w:eastAsia="Arial" w:hAnsi="Arial" w:cs="Arial"/>
        </w:rPr>
        <w:br/>
      </w:r>
      <w:r w:rsidR="26F29AE1" w:rsidRPr="3CBA95DC">
        <w:rPr>
          <w:rFonts w:ascii="Arial" w:eastAsia="Arial" w:hAnsi="Arial" w:cs="Arial"/>
        </w:rPr>
        <w:t>w postaci elektronicznej oraz minimalnych wymagań</w:t>
      </w:r>
      <w:r w:rsidR="30679EAA" w:rsidRPr="3CBA95DC">
        <w:rPr>
          <w:rFonts w:ascii="Arial" w:eastAsia="Arial" w:hAnsi="Arial" w:cs="Arial"/>
        </w:rPr>
        <w:t xml:space="preserve"> </w:t>
      </w:r>
      <w:r w:rsidR="26F29AE1" w:rsidRPr="3CBA95DC">
        <w:rPr>
          <w:rFonts w:ascii="Arial" w:eastAsia="Arial" w:hAnsi="Arial" w:cs="Arial"/>
        </w:rPr>
        <w:t>dl</w:t>
      </w:r>
      <w:r w:rsidR="4030DAB3" w:rsidRPr="3CBA95DC">
        <w:rPr>
          <w:rFonts w:ascii="Arial" w:eastAsia="Arial" w:hAnsi="Arial" w:cs="Arial"/>
        </w:rPr>
        <w:t>a systemów teleinformatycznych.</w:t>
      </w:r>
      <w:r w:rsidR="1216DAE4" w:rsidRPr="3CBA95DC">
        <w:rPr>
          <w:rFonts w:ascii="Arial" w:eastAsia="Arial" w:hAnsi="Arial" w:cs="Arial"/>
        </w:rPr>
        <w:t xml:space="preserve"> </w:t>
      </w:r>
      <w:r w:rsidR="44D894B0" w:rsidRPr="3CBA95DC">
        <w:rPr>
          <w:rFonts w:ascii="Arial" w:eastAsia="Arial" w:hAnsi="Arial" w:cs="Arial"/>
        </w:rPr>
        <w:t>W</w:t>
      </w:r>
      <w:r w:rsidR="003B78A3">
        <w:rPr>
          <w:rFonts w:ascii="Arial" w:eastAsia="Arial" w:hAnsi="Arial" w:cs="Arial"/>
        </w:rPr>
        <w:t> </w:t>
      </w:r>
      <w:r w:rsidR="6F902808" w:rsidRPr="3CBA95DC">
        <w:rPr>
          <w:rFonts w:ascii="Arial" w:eastAsia="Arial" w:hAnsi="Arial" w:cs="Arial"/>
        </w:rPr>
        <w:t>dokumencie</w:t>
      </w:r>
      <w:r w:rsidRPr="3CBA95DC">
        <w:rPr>
          <w:rFonts w:ascii="Arial" w:eastAsia="Arial" w:hAnsi="Arial" w:cs="Arial"/>
        </w:rPr>
        <w:t xml:space="preserve"> określono </w:t>
      </w:r>
      <w:r w:rsidR="62FA5FBA" w:rsidRPr="3CBA95DC">
        <w:rPr>
          <w:rFonts w:ascii="Arial" w:eastAsia="Arial" w:hAnsi="Arial" w:cs="Arial"/>
        </w:rPr>
        <w:t xml:space="preserve">zalecenia dotyczące </w:t>
      </w:r>
      <w:r w:rsidRPr="3CBA95DC">
        <w:rPr>
          <w:rFonts w:ascii="Arial" w:eastAsia="Arial" w:hAnsi="Arial" w:cs="Arial"/>
        </w:rPr>
        <w:t>cech i standard</w:t>
      </w:r>
      <w:r w:rsidR="69C2B61F" w:rsidRPr="3CBA95DC">
        <w:rPr>
          <w:rFonts w:ascii="Arial" w:eastAsia="Arial" w:hAnsi="Arial" w:cs="Arial"/>
        </w:rPr>
        <w:t>ów</w:t>
      </w:r>
      <w:r w:rsidRPr="3CBA95DC">
        <w:rPr>
          <w:rFonts w:ascii="Arial" w:eastAsia="Arial" w:hAnsi="Arial" w:cs="Arial"/>
        </w:rPr>
        <w:t xml:space="preserve"> interoperacyjności, w tym formaty danych i standardy zapewniające dostęp do zasobów informacji udostępnianych za pomocą systemów teleinformatycznych używanych do realizacji zadań publicznych. </w:t>
      </w:r>
    </w:p>
    <w:p w14:paraId="0EAED4FF" w14:textId="77777777" w:rsidR="008005FA" w:rsidRPr="00AB593B" w:rsidRDefault="008005FA" w:rsidP="00394584">
      <w:pPr>
        <w:pStyle w:val="Nagwek2"/>
        <w:tabs>
          <w:tab w:val="center" w:pos="301"/>
          <w:tab w:val="center" w:pos="2410"/>
        </w:tabs>
        <w:spacing w:after="195" w:line="360" w:lineRule="auto"/>
        <w:ind w:left="0" w:firstLine="0"/>
        <w:jc w:val="both"/>
        <w:rPr>
          <w:rFonts w:ascii="Arial" w:eastAsia="Arial" w:hAnsi="Arial" w:cs="Arial"/>
          <w:sz w:val="22"/>
        </w:rPr>
      </w:pPr>
      <w:r>
        <w:rPr>
          <w:color w:val="000000"/>
          <w:sz w:val="22"/>
        </w:rPr>
        <w:tab/>
      </w:r>
      <w:r w:rsidRPr="3CBA95DC">
        <w:rPr>
          <w:rFonts w:ascii="Arial" w:eastAsia="Arial" w:hAnsi="Arial" w:cs="Arial"/>
          <w:b/>
          <w:bCs/>
          <w:sz w:val="22"/>
        </w:rPr>
        <w:t xml:space="preserve">I. </w:t>
      </w:r>
      <w:r>
        <w:rPr>
          <w:rFonts w:ascii="Arial" w:eastAsia="Arial" w:hAnsi="Arial" w:cs="Arial"/>
        </w:rPr>
        <w:tab/>
      </w:r>
      <w:r w:rsidRPr="3CBA95DC">
        <w:rPr>
          <w:rFonts w:ascii="Arial" w:eastAsia="Arial" w:hAnsi="Arial" w:cs="Arial"/>
          <w:b/>
          <w:bCs/>
          <w:sz w:val="22"/>
        </w:rPr>
        <w:t xml:space="preserve">Wytyczne przygotowywania danych </w:t>
      </w:r>
    </w:p>
    <w:p w14:paraId="642DF335" w14:textId="7A959D8B" w:rsidR="008005FA" w:rsidRPr="00AB593B" w:rsidRDefault="008005FA" w:rsidP="00394584">
      <w:pPr>
        <w:spacing w:line="360" w:lineRule="auto"/>
        <w:ind w:right="15"/>
        <w:jc w:val="both"/>
        <w:rPr>
          <w:rFonts w:ascii="Arial" w:eastAsia="Arial" w:hAnsi="Arial" w:cs="Arial"/>
        </w:rPr>
      </w:pPr>
      <w:r w:rsidRPr="028EC7A1">
        <w:rPr>
          <w:rFonts w:ascii="Arial" w:eastAsia="Arial" w:hAnsi="Arial" w:cs="Arial"/>
        </w:rPr>
        <w:t>Kryteriami wyjściowymi, jakie powinny spełniać zasoby informacyjne</w:t>
      </w:r>
      <w:r w:rsidR="22E566A1" w:rsidRPr="028EC7A1">
        <w:rPr>
          <w:rFonts w:ascii="Arial" w:eastAsia="Arial" w:hAnsi="Arial" w:cs="Arial"/>
        </w:rPr>
        <w:t xml:space="preserve"> </w:t>
      </w:r>
      <w:r w:rsidR="00A010A3">
        <w:rPr>
          <w:rFonts w:ascii="Arial" w:eastAsia="Arial" w:hAnsi="Arial" w:cs="Arial"/>
        </w:rPr>
        <w:t>w celu</w:t>
      </w:r>
      <w:r w:rsidR="00A010A3" w:rsidRPr="028EC7A1">
        <w:rPr>
          <w:rFonts w:ascii="Arial" w:eastAsia="Arial" w:hAnsi="Arial" w:cs="Arial"/>
        </w:rPr>
        <w:t xml:space="preserve"> </w:t>
      </w:r>
      <w:r w:rsidR="22E566A1" w:rsidRPr="028EC7A1">
        <w:rPr>
          <w:rFonts w:ascii="Arial" w:eastAsia="Arial" w:hAnsi="Arial" w:cs="Arial"/>
        </w:rPr>
        <w:t xml:space="preserve">ich udostępnienia w ramach </w:t>
      </w:r>
      <w:r w:rsidR="5B5E0B2D" w:rsidRPr="028EC7A1">
        <w:rPr>
          <w:rFonts w:ascii="Arial" w:eastAsia="Arial" w:hAnsi="Arial" w:cs="Arial"/>
        </w:rPr>
        <w:t>Platformy Otwartych Danych</w:t>
      </w:r>
      <w:r w:rsidR="003B78A3">
        <w:rPr>
          <w:rFonts w:ascii="Arial" w:eastAsia="Arial" w:hAnsi="Arial" w:cs="Arial"/>
        </w:rPr>
        <w:t>,</w:t>
      </w:r>
      <w:r w:rsidRPr="028EC7A1">
        <w:rPr>
          <w:rFonts w:ascii="Arial" w:eastAsia="Arial" w:hAnsi="Arial" w:cs="Arial"/>
        </w:rPr>
        <w:t xml:space="preserve"> są filary otwartości, o których mowa w </w:t>
      </w:r>
      <w:r w:rsidR="683E57E9" w:rsidRPr="028EC7A1">
        <w:rPr>
          <w:rFonts w:ascii="Arial" w:eastAsia="Arial" w:hAnsi="Arial" w:cs="Arial"/>
        </w:rPr>
        <w:t>Polityce</w:t>
      </w:r>
      <w:r w:rsidR="6CA93768" w:rsidRPr="028EC7A1">
        <w:rPr>
          <w:rFonts w:ascii="Arial" w:eastAsia="Arial" w:hAnsi="Arial" w:cs="Arial"/>
        </w:rPr>
        <w:t xml:space="preserve"> Otwartych Danych Miasta Poznania. </w:t>
      </w:r>
    </w:p>
    <w:p w14:paraId="51D81769" w14:textId="77777777" w:rsidR="008005FA" w:rsidRPr="00AB593B" w:rsidRDefault="008005FA" w:rsidP="00394584">
      <w:pPr>
        <w:spacing w:after="122" w:line="360" w:lineRule="auto"/>
        <w:ind w:left="10" w:right="96" w:hanging="10"/>
        <w:jc w:val="both"/>
        <w:rPr>
          <w:rFonts w:ascii="Arial" w:eastAsia="Arial" w:hAnsi="Arial" w:cs="Arial"/>
          <w:b/>
          <w:bCs/>
        </w:rPr>
      </w:pPr>
      <w:r w:rsidRPr="3CBA95DC">
        <w:rPr>
          <w:rFonts w:ascii="Arial" w:eastAsia="Arial" w:hAnsi="Arial" w:cs="Arial"/>
          <w:b/>
          <w:bCs/>
        </w:rPr>
        <w:t>1. Zalecenia dotyczące plików danych</w:t>
      </w:r>
    </w:p>
    <w:p w14:paraId="6A070B35" w14:textId="58C9E6C3" w:rsidR="008005FA" w:rsidRPr="00AB593B" w:rsidRDefault="008005FA" w:rsidP="00394584">
      <w:pPr>
        <w:spacing w:line="360" w:lineRule="auto"/>
        <w:ind w:right="15"/>
        <w:jc w:val="both"/>
        <w:rPr>
          <w:rFonts w:ascii="Arial" w:eastAsia="Arial" w:hAnsi="Arial" w:cs="Arial"/>
        </w:rPr>
      </w:pPr>
      <w:r w:rsidRPr="2E649E4D">
        <w:rPr>
          <w:rFonts w:ascii="Arial" w:eastAsia="Arial" w:hAnsi="Arial" w:cs="Arial"/>
        </w:rPr>
        <w:t>Ze względu na specyfikę systemów udostępniania danych publicznych w celu ponownego wykorzystywania zaleca się stosowanie następujących formatów plików danych (w kolejności od</w:t>
      </w:r>
      <w:r w:rsidR="003B78A3">
        <w:rPr>
          <w:rFonts w:ascii="Arial" w:eastAsia="Arial" w:hAnsi="Arial" w:cs="Arial"/>
        </w:rPr>
        <w:t xml:space="preserve"> </w:t>
      </w:r>
      <w:r w:rsidRPr="2E649E4D">
        <w:rPr>
          <w:rFonts w:ascii="Arial" w:eastAsia="Arial" w:hAnsi="Arial" w:cs="Arial"/>
        </w:rPr>
        <w:t>najbardziej do najmniej</w:t>
      </w:r>
      <w:r w:rsidR="00E879BF" w:rsidRPr="2E649E4D">
        <w:rPr>
          <w:rFonts w:ascii="Arial" w:eastAsia="Arial" w:hAnsi="Arial" w:cs="Arial"/>
        </w:rPr>
        <w:t xml:space="preserve"> preferowanych):</w:t>
      </w:r>
    </w:p>
    <w:p w14:paraId="2B45D7F5" w14:textId="77777777" w:rsidR="008005FA" w:rsidRPr="00AB593B" w:rsidRDefault="008005FA" w:rsidP="00394584">
      <w:pPr>
        <w:spacing w:line="360" w:lineRule="auto"/>
        <w:ind w:right="15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1) dane ustruk</w:t>
      </w:r>
      <w:r w:rsidR="00EF2AB7" w:rsidRPr="3CBA95DC">
        <w:rPr>
          <w:rFonts w:ascii="Arial" w:eastAsia="Arial" w:hAnsi="Arial" w:cs="Arial"/>
        </w:rPr>
        <w:t>turyzowane:</w:t>
      </w:r>
    </w:p>
    <w:p w14:paraId="317A9477" w14:textId="40054A3E" w:rsidR="008005FA" w:rsidRPr="00E8383B" w:rsidRDefault="3382D0D5" w:rsidP="00394584">
      <w:pPr>
        <w:numPr>
          <w:ilvl w:val="0"/>
          <w:numId w:val="1"/>
        </w:numPr>
        <w:spacing w:after="166" w:line="360" w:lineRule="auto"/>
        <w:ind w:right="15" w:hanging="360"/>
        <w:jc w:val="both"/>
        <w:rPr>
          <w:rFonts w:ascii="Arial" w:eastAsia="Arial" w:hAnsi="Arial" w:cs="Arial"/>
          <w:lang w:val="en-US"/>
        </w:rPr>
      </w:pPr>
      <w:r w:rsidRPr="00E8383B">
        <w:rPr>
          <w:rFonts w:ascii="Arial" w:eastAsia="Arial" w:hAnsi="Arial" w:cs="Arial"/>
          <w:lang w:val="en-US"/>
        </w:rPr>
        <w:t xml:space="preserve">JSON, </w:t>
      </w:r>
      <w:r w:rsidR="00E8383B" w:rsidRPr="00E8383B">
        <w:rPr>
          <w:rFonts w:ascii="Arial" w:eastAsia="Arial" w:hAnsi="Arial" w:cs="Arial"/>
          <w:lang w:val="en-US"/>
        </w:rPr>
        <w:t>XML</w:t>
      </w:r>
      <w:r w:rsidRPr="00E8383B">
        <w:rPr>
          <w:rFonts w:ascii="Arial" w:eastAsia="Arial" w:hAnsi="Arial" w:cs="Arial"/>
          <w:lang w:val="en-US"/>
        </w:rPr>
        <w:t>, GML,</w:t>
      </w:r>
      <w:r w:rsidR="00E8383B" w:rsidRPr="00E8383B">
        <w:rPr>
          <w:rFonts w:ascii="Arial" w:eastAsia="Arial" w:hAnsi="Arial" w:cs="Arial"/>
          <w:lang w:val="en-US"/>
        </w:rPr>
        <w:t xml:space="preserve"> GXML i S</w:t>
      </w:r>
      <w:r w:rsidR="00E8383B">
        <w:rPr>
          <w:rFonts w:ascii="Arial" w:eastAsia="Arial" w:hAnsi="Arial" w:cs="Arial"/>
          <w:lang w:val="en-US"/>
        </w:rPr>
        <w:t>hapefile</w:t>
      </w:r>
      <w:r w:rsidR="00E8383B">
        <w:rPr>
          <w:lang w:val="en-US"/>
        </w:rPr>
        <w:t>,</w:t>
      </w:r>
    </w:p>
    <w:p w14:paraId="469E777D" w14:textId="77777777" w:rsidR="008005FA" w:rsidRPr="00AB593B" w:rsidRDefault="44E9816C" w:rsidP="00394584">
      <w:pPr>
        <w:numPr>
          <w:ilvl w:val="0"/>
          <w:numId w:val="1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CSV, SHP,</w:t>
      </w:r>
    </w:p>
    <w:p w14:paraId="485AE395" w14:textId="77777777" w:rsidR="008005FA" w:rsidRPr="00AB593B" w:rsidRDefault="44E9816C" w:rsidP="00394584">
      <w:pPr>
        <w:numPr>
          <w:ilvl w:val="0"/>
          <w:numId w:val="1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XLSX, ODS,</w:t>
      </w:r>
    </w:p>
    <w:p w14:paraId="61D9978E" w14:textId="54A6BE0D" w:rsidR="008005FA" w:rsidRPr="00E8383B" w:rsidRDefault="44E9816C" w:rsidP="00394584">
      <w:pPr>
        <w:numPr>
          <w:ilvl w:val="0"/>
          <w:numId w:val="1"/>
        </w:numPr>
        <w:spacing w:after="166" w:line="360" w:lineRule="auto"/>
        <w:ind w:right="15" w:hanging="360"/>
        <w:jc w:val="both"/>
        <w:rPr>
          <w:rFonts w:ascii="Arial" w:eastAsia="Arial" w:hAnsi="Arial" w:cs="Arial"/>
          <w:lang w:val="en-US"/>
        </w:rPr>
      </w:pPr>
      <w:proofErr w:type="gramStart"/>
      <w:r w:rsidRPr="00E8383B">
        <w:rPr>
          <w:rFonts w:ascii="Arial" w:eastAsia="Arial" w:hAnsi="Arial" w:cs="Arial"/>
          <w:lang w:val="en-US"/>
        </w:rPr>
        <w:t>XLS</w:t>
      </w:r>
      <w:r w:rsidR="00A010A3">
        <w:rPr>
          <w:rFonts w:ascii="Arial" w:eastAsia="Arial" w:hAnsi="Arial" w:cs="Arial"/>
          <w:lang w:val="en-US"/>
        </w:rPr>
        <w:t>;</w:t>
      </w:r>
      <w:proofErr w:type="gramEnd"/>
    </w:p>
    <w:p w14:paraId="739806E9" w14:textId="77777777" w:rsidR="008005FA" w:rsidRPr="00AB593B" w:rsidRDefault="3382D0D5" w:rsidP="00394584">
      <w:pPr>
        <w:spacing w:line="360" w:lineRule="auto"/>
        <w:ind w:right="15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 xml:space="preserve">2) </w:t>
      </w:r>
      <w:r w:rsidR="44E9816C" w:rsidRPr="3CBA95DC">
        <w:rPr>
          <w:rFonts w:ascii="Arial" w:eastAsia="Arial" w:hAnsi="Arial" w:cs="Arial"/>
        </w:rPr>
        <w:t>dane niestrukturyzowane:</w:t>
      </w:r>
    </w:p>
    <w:p w14:paraId="2A4E212A" w14:textId="77777777" w:rsidR="008005FA" w:rsidRPr="00AB593B" w:rsidRDefault="44E9816C" w:rsidP="00394584">
      <w:pPr>
        <w:numPr>
          <w:ilvl w:val="0"/>
          <w:numId w:val="2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DOCX, ODT, RTF,</w:t>
      </w:r>
    </w:p>
    <w:p w14:paraId="125B204D" w14:textId="77777777" w:rsidR="008005FA" w:rsidRPr="00AB593B" w:rsidRDefault="3382D0D5" w:rsidP="00394584">
      <w:pPr>
        <w:numPr>
          <w:ilvl w:val="0"/>
          <w:numId w:val="2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24D7E94E">
        <w:rPr>
          <w:rFonts w:ascii="Arial" w:eastAsia="Arial" w:hAnsi="Arial" w:cs="Arial"/>
        </w:rPr>
        <w:lastRenderedPageBreak/>
        <w:t>DOC, TXT</w:t>
      </w:r>
      <w:r w:rsidR="008005FA" w:rsidRPr="24D7E94E">
        <w:rPr>
          <w:rFonts w:ascii="Arial" w:eastAsia="Arial" w:hAnsi="Arial" w:cs="Arial"/>
          <w:vertAlign w:val="superscript"/>
        </w:rPr>
        <w:footnoteReference w:id="1"/>
      </w:r>
      <w:r w:rsidR="44E9816C" w:rsidRPr="24D7E94E">
        <w:rPr>
          <w:rFonts w:ascii="Arial" w:eastAsia="Arial" w:hAnsi="Arial" w:cs="Arial"/>
        </w:rPr>
        <w:t>,</w:t>
      </w:r>
    </w:p>
    <w:p w14:paraId="4CF2EDDB" w14:textId="77777777" w:rsidR="008005FA" w:rsidRPr="00AB593B" w:rsidRDefault="3382D0D5" w:rsidP="00394584">
      <w:pPr>
        <w:numPr>
          <w:ilvl w:val="0"/>
          <w:numId w:val="2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PDF (dla plików zawierających grafi</w:t>
      </w:r>
      <w:r w:rsidR="44E9816C" w:rsidRPr="3CBA95DC">
        <w:rPr>
          <w:rFonts w:ascii="Arial" w:eastAsia="Arial" w:hAnsi="Arial" w:cs="Arial"/>
        </w:rPr>
        <w:t>czne odwzorowania dokumentów),</w:t>
      </w:r>
    </w:p>
    <w:p w14:paraId="1E9BDA21" w14:textId="77777777" w:rsidR="008005FA" w:rsidRPr="00AB593B" w:rsidRDefault="3382D0D5" w:rsidP="00394584">
      <w:pPr>
        <w:numPr>
          <w:ilvl w:val="0"/>
          <w:numId w:val="2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JPG, TIF, PNG (dla plików zawi</w:t>
      </w:r>
      <w:r w:rsidR="44E9816C" w:rsidRPr="3CBA95DC">
        <w:rPr>
          <w:rFonts w:ascii="Arial" w:eastAsia="Arial" w:hAnsi="Arial" w:cs="Arial"/>
        </w:rPr>
        <w:t>erających dokumenty graficzne),</w:t>
      </w:r>
    </w:p>
    <w:p w14:paraId="5C0BE938" w14:textId="630A52D0" w:rsidR="008005FA" w:rsidRPr="00AB593B" w:rsidRDefault="3382D0D5" w:rsidP="00394584">
      <w:pPr>
        <w:numPr>
          <w:ilvl w:val="0"/>
          <w:numId w:val="2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2E649E4D">
        <w:rPr>
          <w:rFonts w:ascii="Arial" w:eastAsia="Arial" w:hAnsi="Arial" w:cs="Arial"/>
        </w:rPr>
        <w:t>archiwa skompresowane (dla pakietów przygotow</w:t>
      </w:r>
      <w:r w:rsidR="44E9816C" w:rsidRPr="2E649E4D">
        <w:rPr>
          <w:rFonts w:ascii="Arial" w:eastAsia="Arial" w:hAnsi="Arial" w:cs="Arial"/>
        </w:rPr>
        <w:t>anych do pobrania jako całość)</w:t>
      </w:r>
      <w:r w:rsidR="1C24BF96" w:rsidRPr="2E649E4D">
        <w:rPr>
          <w:rFonts w:ascii="Arial" w:eastAsia="Arial" w:hAnsi="Arial" w:cs="Arial"/>
        </w:rPr>
        <w:t>: ZIP, TAR, GZ,</w:t>
      </w:r>
      <w:r w:rsidR="00464ECE">
        <w:rPr>
          <w:rFonts w:ascii="Arial" w:eastAsia="Arial" w:hAnsi="Arial" w:cs="Arial"/>
        </w:rPr>
        <w:t xml:space="preserve"> </w:t>
      </w:r>
      <w:r w:rsidR="1C24BF96" w:rsidRPr="2E649E4D">
        <w:rPr>
          <w:rFonts w:ascii="Arial" w:eastAsia="Arial" w:hAnsi="Arial" w:cs="Arial"/>
        </w:rPr>
        <w:t>7Z</w:t>
      </w:r>
      <w:r w:rsidR="44E9816C" w:rsidRPr="2E649E4D">
        <w:rPr>
          <w:rFonts w:ascii="Arial" w:eastAsia="Arial" w:hAnsi="Arial" w:cs="Arial"/>
        </w:rPr>
        <w:t>.</w:t>
      </w:r>
    </w:p>
    <w:p w14:paraId="4FFF0340" w14:textId="77777777" w:rsidR="008005FA" w:rsidRPr="00AB593B" w:rsidRDefault="008005FA" w:rsidP="00394584">
      <w:pPr>
        <w:spacing w:after="156" w:line="360" w:lineRule="auto"/>
        <w:ind w:left="10" w:right="96" w:hanging="10"/>
        <w:jc w:val="both"/>
        <w:rPr>
          <w:rFonts w:ascii="Arial" w:eastAsia="Arial" w:hAnsi="Arial" w:cs="Arial"/>
          <w:b/>
          <w:bCs/>
        </w:rPr>
      </w:pPr>
      <w:r w:rsidRPr="3CBA95DC">
        <w:rPr>
          <w:rFonts w:ascii="Arial" w:eastAsia="Arial" w:hAnsi="Arial" w:cs="Arial"/>
          <w:b/>
          <w:bCs/>
        </w:rPr>
        <w:t>2. Zalecenia dotyczące organizacji i lokalizacji źródeł danych</w:t>
      </w:r>
    </w:p>
    <w:p w14:paraId="052C9C66" w14:textId="5AEFD1C5" w:rsidR="008005FA" w:rsidRPr="00AB593B" w:rsidRDefault="008005FA" w:rsidP="00394584">
      <w:pPr>
        <w:numPr>
          <w:ilvl w:val="0"/>
          <w:numId w:val="3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 xml:space="preserve">publikowanie każdego zasobu </w:t>
      </w:r>
      <w:r w:rsidR="00EF2AB7" w:rsidRPr="3CBA95DC">
        <w:rPr>
          <w:rFonts w:ascii="Arial" w:eastAsia="Arial" w:hAnsi="Arial" w:cs="Arial"/>
        </w:rPr>
        <w:t>w odrębnym pliku;</w:t>
      </w:r>
    </w:p>
    <w:p w14:paraId="1B78A8FC" w14:textId="33C6C3B5" w:rsidR="008005FA" w:rsidRPr="00AB593B" w:rsidRDefault="008005FA" w:rsidP="00394584">
      <w:pPr>
        <w:numPr>
          <w:ilvl w:val="0"/>
          <w:numId w:val="3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stosowanie wersjonowania zasobów zamiast zastępowania/nadpisywania (każdy now</w:t>
      </w:r>
      <w:r w:rsidR="00EF2AB7" w:rsidRPr="3CBA95DC">
        <w:rPr>
          <w:rFonts w:ascii="Arial" w:eastAsia="Arial" w:hAnsi="Arial" w:cs="Arial"/>
        </w:rPr>
        <w:t>y plik pod nowym adresem URL);</w:t>
      </w:r>
    </w:p>
    <w:p w14:paraId="7EF77A4C" w14:textId="77777777" w:rsidR="008005FA" w:rsidRPr="00AB593B" w:rsidRDefault="008005FA" w:rsidP="00394584">
      <w:pPr>
        <w:numPr>
          <w:ilvl w:val="0"/>
          <w:numId w:val="3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utrzymywanie niezmiennego adre</w:t>
      </w:r>
      <w:r w:rsidR="00EF2AB7" w:rsidRPr="3CBA95DC">
        <w:rPr>
          <w:rFonts w:ascii="Arial" w:eastAsia="Arial" w:hAnsi="Arial" w:cs="Arial"/>
        </w:rPr>
        <w:t>su URL każdego zasobu (pliku);</w:t>
      </w:r>
    </w:p>
    <w:p w14:paraId="771BC2FF" w14:textId="6B4EBCA9" w:rsidR="008005FA" w:rsidRPr="00AB593B" w:rsidRDefault="008005FA" w:rsidP="00394584">
      <w:pPr>
        <w:numPr>
          <w:ilvl w:val="0"/>
          <w:numId w:val="3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2E649E4D">
        <w:rPr>
          <w:rFonts w:ascii="Arial" w:eastAsia="Arial" w:hAnsi="Arial" w:cs="Arial"/>
        </w:rPr>
        <w:t>zapewnienie trwałej dostępności każde</w:t>
      </w:r>
      <w:r w:rsidR="00EF2AB7" w:rsidRPr="2E649E4D">
        <w:rPr>
          <w:rFonts w:ascii="Arial" w:eastAsia="Arial" w:hAnsi="Arial" w:cs="Arial"/>
        </w:rPr>
        <w:t>go już opublikowanego zasobu;</w:t>
      </w:r>
    </w:p>
    <w:p w14:paraId="7F14A78B" w14:textId="77777777" w:rsidR="008005FA" w:rsidRPr="00AB593B" w:rsidRDefault="008005FA" w:rsidP="00394584">
      <w:pPr>
        <w:numPr>
          <w:ilvl w:val="0"/>
          <w:numId w:val="3"/>
        </w:numPr>
        <w:spacing w:after="177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tworzenie lokalnych repozytoriów danych publicznych lub wykorzystywanie systemów scentralizowanych, np. SSDIP, w celu ochrony udostępnionych zasobów i ich URL przed zmian</w:t>
      </w:r>
      <w:r w:rsidR="00E879BF" w:rsidRPr="3CBA95DC">
        <w:rPr>
          <w:rFonts w:ascii="Arial" w:eastAsia="Arial" w:hAnsi="Arial" w:cs="Arial"/>
        </w:rPr>
        <w:t>ami organizacyjnymi podmiotów;</w:t>
      </w:r>
    </w:p>
    <w:p w14:paraId="566C89E3" w14:textId="529E14BF" w:rsidR="008005FA" w:rsidRPr="00AB593B" w:rsidRDefault="008005FA" w:rsidP="00394584">
      <w:pPr>
        <w:numPr>
          <w:ilvl w:val="0"/>
          <w:numId w:val="3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udostępnianie zasobów w kilku standardach jednocześnie, np. obraz dokumentu w</w:t>
      </w:r>
      <w:r w:rsidR="00EC4DB5" w:rsidRPr="3CBA95DC">
        <w:rPr>
          <w:rFonts w:ascii="Arial" w:eastAsia="Arial" w:hAnsi="Arial" w:cs="Arial"/>
        </w:rPr>
        <w:t> </w:t>
      </w:r>
      <w:r w:rsidRPr="3CBA95DC">
        <w:rPr>
          <w:rFonts w:ascii="Arial" w:eastAsia="Arial" w:hAnsi="Arial" w:cs="Arial"/>
        </w:rPr>
        <w:t>przeszukiwalnym pliku PDF, edytowalny plik ODF, odrębne pliki z danymi użytymi w</w:t>
      </w:r>
      <w:r w:rsidR="00EC4DB5" w:rsidRPr="3CBA95DC">
        <w:rPr>
          <w:rFonts w:ascii="Arial" w:eastAsia="Arial" w:hAnsi="Arial" w:cs="Arial"/>
        </w:rPr>
        <w:t> </w:t>
      </w:r>
      <w:r w:rsidRPr="3CBA95DC">
        <w:rPr>
          <w:rFonts w:ascii="Arial" w:eastAsia="Arial" w:hAnsi="Arial" w:cs="Arial"/>
        </w:rPr>
        <w:t xml:space="preserve">dokumencie </w:t>
      </w:r>
      <w:r w:rsidR="00A010A3">
        <w:rPr>
          <w:rFonts w:ascii="Arial" w:eastAsia="Arial" w:hAnsi="Arial" w:cs="Arial"/>
        </w:rPr>
        <w:t>(m.in.</w:t>
      </w:r>
      <w:r w:rsidRPr="3CBA95DC">
        <w:rPr>
          <w:rFonts w:ascii="Arial" w:eastAsia="Arial" w:hAnsi="Arial" w:cs="Arial"/>
        </w:rPr>
        <w:t xml:space="preserve"> w standardzie CSV</w:t>
      </w:r>
      <w:r w:rsidR="00A010A3">
        <w:rPr>
          <w:rFonts w:ascii="Arial" w:eastAsia="Arial" w:hAnsi="Arial" w:cs="Arial"/>
        </w:rPr>
        <w:t>)</w:t>
      </w:r>
      <w:r w:rsidRPr="3CBA95DC">
        <w:rPr>
          <w:rFonts w:ascii="Arial" w:eastAsia="Arial" w:hAnsi="Arial" w:cs="Arial"/>
        </w:rPr>
        <w:t xml:space="preserve"> lub skompletowane w archiw</w:t>
      </w:r>
      <w:r w:rsidR="00EF2AB7" w:rsidRPr="3CBA95DC">
        <w:rPr>
          <w:rFonts w:ascii="Arial" w:eastAsia="Arial" w:hAnsi="Arial" w:cs="Arial"/>
        </w:rPr>
        <w:t>um skompresowanym do pobrania.</w:t>
      </w:r>
    </w:p>
    <w:p w14:paraId="1CF2B630" w14:textId="77777777" w:rsidR="008005FA" w:rsidRPr="00AB593B" w:rsidRDefault="008005FA" w:rsidP="00394584">
      <w:pPr>
        <w:spacing w:after="156" w:line="360" w:lineRule="auto"/>
        <w:ind w:left="10" w:right="96" w:hanging="10"/>
        <w:jc w:val="both"/>
        <w:rPr>
          <w:rFonts w:ascii="Arial" w:eastAsia="Arial" w:hAnsi="Arial" w:cs="Arial"/>
          <w:b/>
          <w:bCs/>
        </w:rPr>
      </w:pPr>
      <w:r w:rsidRPr="3CBA95DC">
        <w:rPr>
          <w:rFonts w:ascii="Arial" w:eastAsia="Arial" w:hAnsi="Arial" w:cs="Arial"/>
          <w:b/>
          <w:bCs/>
        </w:rPr>
        <w:t>3. Zalecenia dotyczące standaryzacji i formatów plików danych</w:t>
      </w:r>
    </w:p>
    <w:p w14:paraId="2644186B" w14:textId="281E96B7" w:rsidR="008005FA" w:rsidRPr="00AB593B" w:rsidRDefault="008005FA" w:rsidP="00394584">
      <w:pPr>
        <w:numPr>
          <w:ilvl w:val="0"/>
          <w:numId w:val="4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 xml:space="preserve">standard zapisu liczb w systemie dziesiętnym: minus </w:t>
      </w:r>
      <w:proofErr w:type="gramStart"/>
      <w:r w:rsidRPr="3CBA95DC">
        <w:rPr>
          <w:rFonts w:ascii="Arial" w:eastAsia="Arial" w:hAnsi="Arial" w:cs="Arial"/>
        </w:rPr>
        <w:t>„ -</w:t>
      </w:r>
      <w:proofErr w:type="gramEnd"/>
      <w:r w:rsidRPr="3CBA95DC">
        <w:rPr>
          <w:rFonts w:ascii="Arial" w:eastAsia="Arial" w:hAnsi="Arial" w:cs="Arial"/>
        </w:rPr>
        <w:t xml:space="preserve"> ” bez spacji dla liczb ujemnych, bez</w:t>
      </w:r>
      <w:r w:rsidR="003B78A3">
        <w:rPr>
          <w:rFonts w:ascii="Arial" w:eastAsia="Arial" w:hAnsi="Arial" w:cs="Arial"/>
        </w:rPr>
        <w:t xml:space="preserve"> </w:t>
      </w:r>
      <w:r w:rsidRPr="3CBA95DC">
        <w:rPr>
          <w:rFonts w:ascii="Arial" w:eastAsia="Arial" w:hAnsi="Arial" w:cs="Arial"/>
        </w:rPr>
        <w:t xml:space="preserve">grupowania, przecinek </w:t>
      </w:r>
      <w:proofErr w:type="gramStart"/>
      <w:r w:rsidRPr="3CBA95DC">
        <w:rPr>
          <w:rFonts w:ascii="Arial" w:eastAsia="Arial" w:hAnsi="Arial" w:cs="Arial"/>
        </w:rPr>
        <w:t xml:space="preserve">„ </w:t>
      </w:r>
      <w:r w:rsidR="00EF2AB7" w:rsidRPr="3CBA95DC">
        <w:rPr>
          <w:rFonts w:ascii="Arial" w:eastAsia="Arial" w:hAnsi="Arial" w:cs="Arial"/>
        </w:rPr>
        <w:t>,</w:t>
      </w:r>
      <w:proofErr w:type="gramEnd"/>
      <w:r w:rsidR="00EF2AB7" w:rsidRPr="3CBA95DC">
        <w:rPr>
          <w:rFonts w:ascii="Arial" w:eastAsia="Arial" w:hAnsi="Arial" w:cs="Arial"/>
        </w:rPr>
        <w:t xml:space="preserve"> ” jako separator dziesiętny;</w:t>
      </w:r>
    </w:p>
    <w:p w14:paraId="1D699791" w14:textId="77777777" w:rsidR="008005FA" w:rsidRPr="00AB593B" w:rsidRDefault="008005FA" w:rsidP="00394584">
      <w:pPr>
        <w:numPr>
          <w:ilvl w:val="0"/>
          <w:numId w:val="4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st</w:t>
      </w:r>
      <w:r w:rsidR="00EF2AB7" w:rsidRPr="3CBA95DC">
        <w:rPr>
          <w:rFonts w:ascii="Arial" w:eastAsia="Arial" w:hAnsi="Arial" w:cs="Arial"/>
        </w:rPr>
        <w:t>andard zapisu daty: YYYY-MM-DD;</w:t>
      </w:r>
    </w:p>
    <w:p w14:paraId="76E84F38" w14:textId="77777777" w:rsidR="008005FA" w:rsidRPr="00AB593B" w:rsidRDefault="008005FA" w:rsidP="00394584">
      <w:pPr>
        <w:numPr>
          <w:ilvl w:val="0"/>
          <w:numId w:val="4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st</w:t>
      </w:r>
      <w:r w:rsidR="00EF2AB7" w:rsidRPr="3CBA95DC">
        <w:rPr>
          <w:rFonts w:ascii="Arial" w:eastAsia="Arial" w:hAnsi="Arial" w:cs="Arial"/>
        </w:rPr>
        <w:t>andard zapisu czasu: hh:</w:t>
      </w:r>
      <w:proofErr w:type="gramStart"/>
      <w:r w:rsidR="00EF2AB7" w:rsidRPr="3CBA95DC">
        <w:rPr>
          <w:rFonts w:ascii="Arial" w:eastAsia="Arial" w:hAnsi="Arial" w:cs="Arial"/>
        </w:rPr>
        <w:t>mm:ss</w:t>
      </w:r>
      <w:proofErr w:type="gramEnd"/>
      <w:r w:rsidR="00EF2AB7" w:rsidRPr="3CBA95DC">
        <w:rPr>
          <w:rFonts w:ascii="Arial" w:eastAsia="Arial" w:hAnsi="Arial" w:cs="Arial"/>
        </w:rPr>
        <w:t>;</w:t>
      </w:r>
    </w:p>
    <w:p w14:paraId="4934045D" w14:textId="468FC88D" w:rsidR="008005FA" w:rsidRPr="00AB593B" w:rsidRDefault="008005FA" w:rsidP="00394584">
      <w:pPr>
        <w:numPr>
          <w:ilvl w:val="0"/>
          <w:numId w:val="4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oprócz standardowego zapisu pliku CSV</w:t>
      </w:r>
      <w:r w:rsidR="00DA1578">
        <w:rPr>
          <w:rFonts w:ascii="Arial" w:eastAsia="Arial" w:hAnsi="Arial" w:cs="Arial"/>
        </w:rPr>
        <w:t>,</w:t>
      </w:r>
      <w:r w:rsidRPr="3CBA95DC">
        <w:rPr>
          <w:rFonts w:ascii="Arial" w:eastAsia="Arial" w:hAnsi="Arial" w:cs="Arial"/>
        </w:rPr>
        <w:t xml:space="preserve"> z przecinkiem jako separatorem, dopuszcza się dla</w:t>
      </w:r>
      <w:r w:rsidR="003B78A3">
        <w:rPr>
          <w:rFonts w:ascii="Arial" w:eastAsia="Arial" w:hAnsi="Arial" w:cs="Arial"/>
        </w:rPr>
        <w:t xml:space="preserve"> </w:t>
      </w:r>
      <w:r w:rsidRPr="3CBA95DC">
        <w:rPr>
          <w:rFonts w:ascii="Arial" w:eastAsia="Arial" w:hAnsi="Arial" w:cs="Arial"/>
        </w:rPr>
        <w:t xml:space="preserve">zasobów utworzonych w aplikacjach lokalizowanych w Polsce: kodowanie znaków UTF-8, </w:t>
      </w:r>
      <w:r w:rsidR="00E879BF" w:rsidRPr="3CBA95DC">
        <w:rPr>
          <w:rFonts w:ascii="Arial" w:eastAsia="Arial" w:hAnsi="Arial" w:cs="Arial"/>
        </w:rPr>
        <w:t xml:space="preserve">używanie </w:t>
      </w:r>
      <w:r w:rsidRPr="3CBA95DC">
        <w:rPr>
          <w:rFonts w:ascii="Arial" w:eastAsia="Arial" w:hAnsi="Arial" w:cs="Arial"/>
        </w:rPr>
        <w:t>średnik</w:t>
      </w:r>
      <w:r w:rsidR="00E879BF" w:rsidRPr="3CBA95DC">
        <w:rPr>
          <w:rFonts w:ascii="Arial" w:eastAsia="Arial" w:hAnsi="Arial" w:cs="Arial"/>
        </w:rPr>
        <w:t>a</w:t>
      </w:r>
      <w:r w:rsidRPr="3CBA95DC">
        <w:rPr>
          <w:rFonts w:ascii="Arial" w:eastAsia="Arial" w:hAnsi="Arial" w:cs="Arial"/>
        </w:rPr>
        <w:t xml:space="preserve"> jako separator</w:t>
      </w:r>
      <w:r w:rsidR="00E879BF" w:rsidRPr="3CBA95DC">
        <w:rPr>
          <w:rFonts w:ascii="Arial" w:eastAsia="Arial" w:hAnsi="Arial" w:cs="Arial"/>
        </w:rPr>
        <w:t>a pól oraz</w:t>
      </w:r>
      <w:r w:rsidRPr="3CBA95DC">
        <w:rPr>
          <w:rFonts w:ascii="Arial" w:eastAsia="Arial" w:hAnsi="Arial" w:cs="Arial"/>
        </w:rPr>
        <w:t xml:space="preserve"> znak</w:t>
      </w:r>
      <w:r w:rsidR="00E879BF" w:rsidRPr="3CBA95DC">
        <w:rPr>
          <w:rFonts w:ascii="Arial" w:eastAsia="Arial" w:hAnsi="Arial" w:cs="Arial"/>
        </w:rPr>
        <w:t>u nowej linii (CRLF) zamiast</w:t>
      </w:r>
      <w:r w:rsidRPr="3CBA95DC">
        <w:rPr>
          <w:rFonts w:ascii="Arial" w:eastAsia="Arial" w:hAnsi="Arial" w:cs="Arial"/>
        </w:rPr>
        <w:t xml:space="preserve"> separator</w:t>
      </w:r>
      <w:r w:rsidR="00E879BF" w:rsidRPr="3CBA95DC">
        <w:rPr>
          <w:rFonts w:ascii="Arial" w:eastAsia="Arial" w:hAnsi="Arial" w:cs="Arial"/>
        </w:rPr>
        <w:t>a</w:t>
      </w:r>
      <w:r w:rsidR="00EF2AB7" w:rsidRPr="3CBA95DC">
        <w:rPr>
          <w:rFonts w:ascii="Arial" w:eastAsia="Arial" w:hAnsi="Arial" w:cs="Arial"/>
        </w:rPr>
        <w:t xml:space="preserve"> rekordów;</w:t>
      </w:r>
    </w:p>
    <w:p w14:paraId="6B9848B6" w14:textId="35E2A439" w:rsidR="008005FA" w:rsidRPr="00AB593B" w:rsidRDefault="008005FA" w:rsidP="00394584">
      <w:pPr>
        <w:numPr>
          <w:ilvl w:val="0"/>
          <w:numId w:val="4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lastRenderedPageBreak/>
        <w:t xml:space="preserve">dopuszcza się pliki obrazowe PDF i graficzne (JPG, PNG, TIF lub SVG) wyłącznie jako wizualizację dokumentu stanowiącego informację </w:t>
      </w:r>
      <w:r w:rsidR="60A26EBE" w:rsidRPr="3CBA95DC">
        <w:rPr>
          <w:rFonts w:ascii="Arial" w:eastAsia="Arial" w:hAnsi="Arial" w:cs="Arial"/>
        </w:rPr>
        <w:t xml:space="preserve">sektora </w:t>
      </w:r>
      <w:r w:rsidR="4B12347C" w:rsidRPr="3CBA95DC">
        <w:rPr>
          <w:rFonts w:ascii="Arial" w:eastAsia="Arial" w:hAnsi="Arial" w:cs="Arial"/>
        </w:rPr>
        <w:t>pub</w:t>
      </w:r>
      <w:r w:rsidR="4B93EAD2" w:rsidRPr="3CBA95DC">
        <w:rPr>
          <w:rFonts w:ascii="Arial" w:eastAsia="Arial" w:hAnsi="Arial" w:cs="Arial"/>
        </w:rPr>
        <w:t>liczn</w:t>
      </w:r>
      <w:r w:rsidR="28FB7B2A" w:rsidRPr="3CBA95DC">
        <w:rPr>
          <w:rFonts w:ascii="Arial" w:eastAsia="Arial" w:hAnsi="Arial" w:cs="Arial"/>
        </w:rPr>
        <w:t>ego</w:t>
      </w:r>
      <w:r w:rsidR="00EF2AB7" w:rsidRPr="3CBA95DC">
        <w:rPr>
          <w:rFonts w:ascii="Arial" w:eastAsia="Arial" w:hAnsi="Arial" w:cs="Arial"/>
        </w:rPr>
        <w:t xml:space="preserve"> (nie jako plik danych);</w:t>
      </w:r>
    </w:p>
    <w:p w14:paraId="4C2A61A8" w14:textId="77777777" w:rsidR="008005FA" w:rsidRPr="00AB593B" w:rsidRDefault="008005FA" w:rsidP="00394584">
      <w:pPr>
        <w:numPr>
          <w:ilvl w:val="0"/>
          <w:numId w:val="4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 xml:space="preserve">dopuszcza się przeszukiwalny format PDF, wykorzystywany wyłącznie jako zobrazowanie informacji publicznej (nie jako plik danych); </w:t>
      </w:r>
    </w:p>
    <w:p w14:paraId="10F14778" w14:textId="185C8534" w:rsidR="008005FA" w:rsidRPr="00AB593B" w:rsidRDefault="008005FA" w:rsidP="00394584">
      <w:pPr>
        <w:numPr>
          <w:ilvl w:val="0"/>
          <w:numId w:val="4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 xml:space="preserve">zaleca się stosowanie plików danych w formatach: </w:t>
      </w:r>
      <w:r w:rsidR="00E8383B" w:rsidRPr="00E8383B">
        <w:rPr>
          <w:rFonts w:ascii="Arial" w:eastAsia="Arial" w:hAnsi="Arial" w:cs="Arial"/>
        </w:rPr>
        <w:t xml:space="preserve">JSON, XML, GML, GXML </w:t>
      </w:r>
      <w:r w:rsidR="00E8383B">
        <w:rPr>
          <w:rFonts w:ascii="Arial" w:eastAsia="Arial" w:hAnsi="Arial" w:cs="Arial"/>
        </w:rPr>
        <w:t>lub</w:t>
      </w:r>
      <w:r w:rsidR="00E8383B" w:rsidRPr="00E8383B">
        <w:rPr>
          <w:rFonts w:ascii="Arial" w:eastAsia="Arial" w:hAnsi="Arial" w:cs="Arial"/>
        </w:rPr>
        <w:t xml:space="preserve"> Shapefile</w:t>
      </w:r>
      <w:r w:rsidR="00E8383B">
        <w:rPr>
          <w:rFonts w:ascii="Arial" w:eastAsia="Arial" w:hAnsi="Arial" w:cs="Arial"/>
        </w:rPr>
        <w:t xml:space="preserve">. </w:t>
      </w:r>
    </w:p>
    <w:p w14:paraId="134F8D7B" w14:textId="77777777" w:rsidR="008005FA" w:rsidRPr="00AB593B" w:rsidRDefault="008005FA" w:rsidP="00394584">
      <w:pPr>
        <w:spacing w:after="156" w:line="360" w:lineRule="auto"/>
        <w:ind w:left="10" w:right="96" w:hanging="10"/>
        <w:jc w:val="both"/>
        <w:rPr>
          <w:rFonts w:ascii="Arial" w:eastAsia="Arial" w:hAnsi="Arial" w:cs="Arial"/>
          <w:b/>
          <w:bCs/>
        </w:rPr>
      </w:pPr>
      <w:r w:rsidRPr="3CBA95DC">
        <w:rPr>
          <w:rFonts w:ascii="Arial" w:eastAsia="Arial" w:hAnsi="Arial" w:cs="Arial"/>
          <w:b/>
          <w:bCs/>
        </w:rPr>
        <w:t>4. Zalecenia dotyczące interfejsu programistycznego (API)</w:t>
      </w:r>
    </w:p>
    <w:p w14:paraId="6DF354B7" w14:textId="77777777" w:rsidR="008005FA" w:rsidRPr="00AB593B" w:rsidRDefault="008005FA" w:rsidP="00394584">
      <w:pPr>
        <w:numPr>
          <w:ilvl w:val="0"/>
          <w:numId w:val="5"/>
        </w:numPr>
        <w:spacing w:after="166" w:line="360" w:lineRule="auto"/>
        <w:ind w:right="240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interfejs nie może zawierać limitów lub innych zabezpieczeń, które uniemożliwiałyby anonimowemu użytkownikowi</w:t>
      </w:r>
      <w:r w:rsidR="00E879BF" w:rsidRPr="3CBA95DC">
        <w:rPr>
          <w:rFonts w:ascii="Arial" w:eastAsia="Arial" w:hAnsi="Arial" w:cs="Arial"/>
        </w:rPr>
        <w:t xml:space="preserve"> automatyczne</w:t>
      </w:r>
      <w:r w:rsidRPr="3CBA95DC">
        <w:rPr>
          <w:rFonts w:ascii="Arial" w:eastAsia="Arial" w:hAnsi="Arial" w:cs="Arial"/>
        </w:rPr>
        <w:t xml:space="preserve"> pobranie wszystkich informacji z</w:t>
      </w:r>
      <w:r w:rsidR="002C7497" w:rsidRPr="3CBA95DC">
        <w:rPr>
          <w:rFonts w:ascii="Arial" w:eastAsia="Arial" w:hAnsi="Arial" w:cs="Arial"/>
        </w:rPr>
        <w:t> </w:t>
      </w:r>
      <w:r w:rsidR="00EF2AB7" w:rsidRPr="3CBA95DC">
        <w:rPr>
          <w:rFonts w:ascii="Arial" w:eastAsia="Arial" w:hAnsi="Arial" w:cs="Arial"/>
        </w:rPr>
        <w:t>zasobu informacyjnego;</w:t>
      </w:r>
    </w:p>
    <w:p w14:paraId="2B05D0B1" w14:textId="16582A88" w:rsidR="008005FA" w:rsidRPr="00AB593B" w:rsidRDefault="35094F33" w:rsidP="00394584">
      <w:pPr>
        <w:numPr>
          <w:ilvl w:val="0"/>
          <w:numId w:val="5"/>
        </w:numPr>
        <w:spacing w:after="166" w:line="360" w:lineRule="auto"/>
        <w:ind w:right="240" w:hanging="360"/>
        <w:jc w:val="both"/>
        <w:rPr>
          <w:rFonts w:ascii="Arial" w:eastAsia="Arial" w:hAnsi="Arial" w:cs="Arial"/>
        </w:rPr>
      </w:pPr>
      <w:r w:rsidRPr="2E649E4D">
        <w:rPr>
          <w:rFonts w:ascii="Arial" w:eastAsia="Arial" w:hAnsi="Arial" w:cs="Arial"/>
        </w:rPr>
        <w:t>z</w:t>
      </w:r>
      <w:r w:rsidR="69C36971" w:rsidRPr="2E649E4D">
        <w:rPr>
          <w:rFonts w:ascii="Arial" w:eastAsia="Arial" w:hAnsi="Arial" w:cs="Arial"/>
        </w:rPr>
        <w:t xml:space="preserve">aleca się, aby </w:t>
      </w:r>
      <w:r w:rsidR="5234064E" w:rsidRPr="2E649E4D">
        <w:rPr>
          <w:rFonts w:ascii="Arial" w:eastAsia="Arial" w:hAnsi="Arial" w:cs="Arial"/>
        </w:rPr>
        <w:t>interfejs</w:t>
      </w:r>
      <w:r w:rsidR="639E7013" w:rsidRPr="2E649E4D">
        <w:rPr>
          <w:rFonts w:ascii="Arial" w:eastAsia="Arial" w:hAnsi="Arial" w:cs="Arial"/>
        </w:rPr>
        <w:t xml:space="preserve"> </w:t>
      </w:r>
      <w:r w:rsidR="5234064E" w:rsidRPr="2E649E4D">
        <w:rPr>
          <w:rFonts w:ascii="Arial" w:eastAsia="Arial" w:hAnsi="Arial" w:cs="Arial"/>
        </w:rPr>
        <w:t>zwraca</w:t>
      </w:r>
      <w:r w:rsidR="29CDD312" w:rsidRPr="2E649E4D">
        <w:rPr>
          <w:rFonts w:ascii="Arial" w:eastAsia="Arial" w:hAnsi="Arial" w:cs="Arial"/>
        </w:rPr>
        <w:t>ł</w:t>
      </w:r>
      <w:r w:rsidR="19A4BC14" w:rsidRPr="2E649E4D">
        <w:rPr>
          <w:rFonts w:ascii="Arial" w:eastAsia="Arial" w:hAnsi="Arial" w:cs="Arial"/>
        </w:rPr>
        <w:t xml:space="preserve"> </w:t>
      </w:r>
      <w:r w:rsidR="5234064E" w:rsidRPr="2E649E4D">
        <w:rPr>
          <w:rFonts w:ascii="Arial" w:eastAsia="Arial" w:hAnsi="Arial" w:cs="Arial"/>
        </w:rPr>
        <w:t>informacje w postaci JSON lub XML</w:t>
      </w:r>
      <w:r w:rsidR="00E8383B">
        <w:rPr>
          <w:rFonts w:ascii="Arial" w:eastAsia="Arial" w:hAnsi="Arial" w:cs="Arial"/>
        </w:rPr>
        <w:t>, GML, GXML lub Shapefile</w:t>
      </w:r>
      <w:r w:rsidR="5234064E" w:rsidRPr="2E649E4D">
        <w:rPr>
          <w:rFonts w:ascii="Arial" w:eastAsia="Arial" w:hAnsi="Arial" w:cs="Arial"/>
        </w:rPr>
        <w:t xml:space="preserve">. </w:t>
      </w:r>
    </w:p>
    <w:p w14:paraId="1923D279" w14:textId="1B1B3ADF" w:rsidR="008005FA" w:rsidRPr="00AB593B" w:rsidRDefault="008005FA" w:rsidP="00394584">
      <w:pPr>
        <w:spacing w:after="156" w:line="360" w:lineRule="auto"/>
        <w:ind w:left="10" w:right="96" w:hanging="10"/>
        <w:jc w:val="both"/>
        <w:rPr>
          <w:rFonts w:ascii="Arial" w:eastAsia="Arial" w:hAnsi="Arial" w:cs="Arial"/>
          <w:b/>
          <w:bCs/>
        </w:rPr>
      </w:pPr>
      <w:r w:rsidRPr="0ED4AB00">
        <w:rPr>
          <w:rFonts w:ascii="Arial" w:eastAsia="Arial" w:hAnsi="Arial" w:cs="Arial"/>
          <w:b/>
          <w:bCs/>
        </w:rPr>
        <w:t xml:space="preserve">5. </w:t>
      </w:r>
      <w:r w:rsidR="5C6AB729" w:rsidRPr="0ED4AB00">
        <w:rPr>
          <w:rFonts w:ascii="Arial" w:eastAsia="Arial" w:hAnsi="Arial" w:cs="Arial"/>
          <w:b/>
          <w:bCs/>
        </w:rPr>
        <w:t>Zalecenia</w:t>
      </w:r>
      <w:r w:rsidRPr="0ED4AB00">
        <w:rPr>
          <w:rFonts w:ascii="Arial" w:eastAsia="Arial" w:hAnsi="Arial" w:cs="Arial"/>
          <w:b/>
          <w:bCs/>
        </w:rPr>
        <w:t xml:space="preserve"> dotyczące jakości danych</w:t>
      </w:r>
    </w:p>
    <w:p w14:paraId="0E4E19F7" w14:textId="77777777" w:rsidR="008005FA" w:rsidRPr="00AB593B" w:rsidRDefault="00EF2AB7" w:rsidP="00394584">
      <w:pPr>
        <w:numPr>
          <w:ilvl w:val="0"/>
          <w:numId w:val="6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aktualność;</w:t>
      </w:r>
    </w:p>
    <w:p w14:paraId="6546E06F" w14:textId="77777777" w:rsidR="008005FA" w:rsidRPr="00AB593B" w:rsidRDefault="00EF2AB7" w:rsidP="00394584">
      <w:pPr>
        <w:numPr>
          <w:ilvl w:val="0"/>
          <w:numId w:val="6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kompletność;</w:t>
      </w:r>
    </w:p>
    <w:p w14:paraId="6B1CFC01" w14:textId="77777777" w:rsidR="008005FA" w:rsidRPr="00AB593B" w:rsidRDefault="008005FA" w:rsidP="00394584">
      <w:pPr>
        <w:numPr>
          <w:ilvl w:val="0"/>
          <w:numId w:val="6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poprawność formalna (kontrol</w:t>
      </w:r>
      <w:r w:rsidR="00EF2AB7" w:rsidRPr="3CBA95DC">
        <w:rPr>
          <w:rFonts w:ascii="Arial" w:eastAsia="Arial" w:hAnsi="Arial" w:cs="Arial"/>
        </w:rPr>
        <w:t>a danych, reguły poprawności);</w:t>
      </w:r>
    </w:p>
    <w:p w14:paraId="51FCB1F7" w14:textId="77777777" w:rsidR="008005FA" w:rsidRPr="00AB593B" w:rsidRDefault="00EF2AB7" w:rsidP="00394584">
      <w:pPr>
        <w:numPr>
          <w:ilvl w:val="0"/>
          <w:numId w:val="6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wiarygodność;</w:t>
      </w:r>
    </w:p>
    <w:p w14:paraId="66443775" w14:textId="715EF547" w:rsidR="008005FA" w:rsidRPr="00AB593B" w:rsidRDefault="008005FA" w:rsidP="00394584">
      <w:pPr>
        <w:numPr>
          <w:ilvl w:val="0"/>
          <w:numId w:val="6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jednorodność (te same typy danych są zapisywane w tym samym standardzie formalnym, np.</w:t>
      </w:r>
      <w:r w:rsidR="003B78A3">
        <w:rPr>
          <w:rFonts w:ascii="Arial" w:eastAsia="Arial" w:hAnsi="Arial" w:cs="Arial"/>
        </w:rPr>
        <w:t xml:space="preserve"> </w:t>
      </w:r>
      <w:r w:rsidR="00EF2AB7" w:rsidRPr="3CBA95DC">
        <w:rPr>
          <w:rFonts w:ascii="Arial" w:eastAsia="Arial" w:hAnsi="Arial" w:cs="Arial"/>
        </w:rPr>
        <w:t>data, waluta, liczby);</w:t>
      </w:r>
    </w:p>
    <w:p w14:paraId="62105E77" w14:textId="77777777" w:rsidR="008005FA" w:rsidRPr="00AB593B" w:rsidRDefault="008005FA" w:rsidP="00394584">
      <w:pPr>
        <w:numPr>
          <w:ilvl w:val="0"/>
          <w:numId w:val="6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brak redundan</w:t>
      </w:r>
      <w:r w:rsidR="00EF2AB7" w:rsidRPr="3CBA95DC">
        <w:rPr>
          <w:rFonts w:ascii="Arial" w:eastAsia="Arial" w:hAnsi="Arial" w:cs="Arial"/>
        </w:rPr>
        <w:t>cji (nadmiarowości/powtórzeń);</w:t>
      </w:r>
    </w:p>
    <w:p w14:paraId="2904E8B4" w14:textId="77777777" w:rsidR="008005FA" w:rsidRPr="00AB593B" w:rsidRDefault="008005FA" w:rsidP="00394584">
      <w:pPr>
        <w:numPr>
          <w:ilvl w:val="0"/>
          <w:numId w:val="6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naturalny ję</w:t>
      </w:r>
      <w:r w:rsidR="00EF2AB7" w:rsidRPr="3CBA95DC">
        <w:rPr>
          <w:rFonts w:ascii="Arial" w:eastAsia="Arial" w:hAnsi="Arial" w:cs="Arial"/>
        </w:rPr>
        <w:t>zyk danych (gdy ma znaczenie);</w:t>
      </w:r>
    </w:p>
    <w:p w14:paraId="1E370C8E" w14:textId="3741F187" w:rsidR="008005FA" w:rsidRPr="00AB593B" w:rsidRDefault="008005FA" w:rsidP="00394584">
      <w:pPr>
        <w:numPr>
          <w:ilvl w:val="0"/>
          <w:numId w:val="6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 xml:space="preserve">format przeznaczony do odczytu maszynowego. </w:t>
      </w:r>
    </w:p>
    <w:p w14:paraId="67E9988A" w14:textId="1905E905" w:rsidR="008005FA" w:rsidRPr="00AB593B" w:rsidRDefault="008005FA" w:rsidP="00394584">
      <w:pPr>
        <w:pStyle w:val="Nagwek2"/>
        <w:keepNext w:val="0"/>
        <w:keepLines w:val="0"/>
        <w:tabs>
          <w:tab w:val="center" w:pos="274"/>
          <w:tab w:val="center" w:pos="2897"/>
        </w:tabs>
        <w:spacing w:after="100" w:line="360" w:lineRule="auto"/>
        <w:ind w:left="0" w:firstLine="0"/>
        <w:jc w:val="both"/>
        <w:rPr>
          <w:rFonts w:ascii="Arial" w:eastAsia="Arial" w:hAnsi="Arial" w:cs="Arial"/>
          <w:b/>
          <w:bCs/>
          <w:sz w:val="22"/>
        </w:rPr>
      </w:pPr>
      <w:r>
        <w:rPr>
          <w:color w:val="000000"/>
          <w:sz w:val="22"/>
        </w:rPr>
        <w:tab/>
      </w:r>
      <w:r w:rsidRPr="3CBA95DC">
        <w:rPr>
          <w:rFonts w:ascii="Arial" w:eastAsia="Arial" w:hAnsi="Arial" w:cs="Arial"/>
          <w:b/>
          <w:bCs/>
          <w:sz w:val="22"/>
        </w:rPr>
        <w:t xml:space="preserve">II. </w:t>
      </w:r>
      <w:r>
        <w:rPr>
          <w:rFonts w:ascii="Arial" w:eastAsia="Arial" w:hAnsi="Arial" w:cs="Arial"/>
          <w:b/>
        </w:rPr>
        <w:tab/>
      </w:r>
      <w:r w:rsidRPr="3CBA95DC">
        <w:rPr>
          <w:rFonts w:ascii="Arial" w:eastAsia="Arial" w:hAnsi="Arial" w:cs="Arial"/>
          <w:b/>
          <w:bCs/>
          <w:sz w:val="22"/>
        </w:rPr>
        <w:t xml:space="preserve">Procedury publikacji zasobów w </w:t>
      </w:r>
      <w:r w:rsidR="2B4D4DA0" w:rsidRPr="3CBA95DC">
        <w:rPr>
          <w:rFonts w:ascii="Arial" w:eastAsia="Arial" w:hAnsi="Arial" w:cs="Arial"/>
          <w:b/>
          <w:bCs/>
          <w:sz w:val="22"/>
        </w:rPr>
        <w:t>Platformie Otwartych</w:t>
      </w:r>
      <w:r w:rsidR="4C14FDB6" w:rsidRPr="3CBA95DC">
        <w:rPr>
          <w:rFonts w:ascii="Arial" w:eastAsia="Arial" w:hAnsi="Arial" w:cs="Arial"/>
          <w:b/>
          <w:bCs/>
          <w:sz w:val="22"/>
        </w:rPr>
        <w:t xml:space="preserve"> Danych </w:t>
      </w:r>
    </w:p>
    <w:p w14:paraId="212298FD" w14:textId="1B4F7D6D" w:rsidR="508D8DDC" w:rsidRPr="00AB593B" w:rsidRDefault="508D8DDC" w:rsidP="00394584">
      <w:pPr>
        <w:tabs>
          <w:tab w:val="center" w:pos="274"/>
          <w:tab w:val="center" w:pos="2897"/>
        </w:tabs>
        <w:spacing w:line="360" w:lineRule="auto"/>
        <w:jc w:val="both"/>
        <w:rPr>
          <w:rFonts w:ascii="Arial" w:eastAsia="Arial" w:hAnsi="Arial" w:cs="Arial"/>
        </w:rPr>
      </w:pPr>
      <w:r w:rsidRPr="37456B38">
        <w:rPr>
          <w:rFonts w:ascii="Arial" w:eastAsia="Arial" w:hAnsi="Arial" w:cs="Arial"/>
        </w:rPr>
        <w:t xml:space="preserve">Publikacja </w:t>
      </w:r>
      <w:r w:rsidR="03B8432F" w:rsidRPr="37456B38">
        <w:rPr>
          <w:rFonts w:ascii="Arial" w:eastAsia="Arial" w:hAnsi="Arial" w:cs="Arial"/>
        </w:rPr>
        <w:t>zasobów w Platformie</w:t>
      </w:r>
      <w:r w:rsidR="458E05BA" w:rsidRPr="37456B38">
        <w:rPr>
          <w:rFonts w:ascii="Arial" w:eastAsia="Arial" w:hAnsi="Arial" w:cs="Arial"/>
        </w:rPr>
        <w:t xml:space="preserve"> Otwartych</w:t>
      </w:r>
      <w:r w:rsidR="03B8432F" w:rsidRPr="37456B38">
        <w:rPr>
          <w:rFonts w:ascii="Arial" w:eastAsia="Arial" w:hAnsi="Arial" w:cs="Arial"/>
        </w:rPr>
        <w:t xml:space="preserve"> Danych może obejmować </w:t>
      </w:r>
      <w:r w:rsidR="1A974C44" w:rsidRPr="37456B38">
        <w:rPr>
          <w:rFonts w:ascii="Arial" w:eastAsia="Arial" w:hAnsi="Arial" w:cs="Arial"/>
        </w:rPr>
        <w:t xml:space="preserve">wskazane poniżej czynności. </w:t>
      </w:r>
    </w:p>
    <w:p w14:paraId="619F5B86" w14:textId="77777777" w:rsidR="008005FA" w:rsidRPr="00AB593B" w:rsidRDefault="008005FA" w:rsidP="00394584">
      <w:pPr>
        <w:spacing w:after="100" w:line="360" w:lineRule="auto"/>
        <w:ind w:left="10" w:right="96" w:hanging="10"/>
        <w:jc w:val="both"/>
        <w:rPr>
          <w:rFonts w:ascii="Arial" w:eastAsia="Arial" w:hAnsi="Arial" w:cs="Arial"/>
          <w:b/>
          <w:bCs/>
        </w:rPr>
      </w:pPr>
      <w:r w:rsidRPr="028EC7A1">
        <w:rPr>
          <w:rFonts w:ascii="Arial" w:eastAsia="Arial" w:hAnsi="Arial" w:cs="Arial"/>
          <w:b/>
          <w:bCs/>
        </w:rPr>
        <w:t>1. Etap wyboru zasobu informacyjnego</w:t>
      </w:r>
    </w:p>
    <w:p w14:paraId="3987217C" w14:textId="01CA9073" w:rsidR="008005FA" w:rsidRPr="00AB593B" w:rsidRDefault="008005FA" w:rsidP="00394584">
      <w:pPr>
        <w:numPr>
          <w:ilvl w:val="0"/>
          <w:numId w:val="8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analiza posiadanych praw do zasobu umożliwiających jego udostępnienie do ponownego wykorzystywania</w:t>
      </w:r>
      <w:r w:rsidR="0097015C">
        <w:rPr>
          <w:rFonts w:ascii="Arial" w:eastAsia="Arial" w:hAnsi="Arial" w:cs="Arial"/>
        </w:rPr>
        <w:t>, a także</w:t>
      </w:r>
      <w:r w:rsidRPr="3CBA95DC">
        <w:rPr>
          <w:rFonts w:ascii="Arial" w:eastAsia="Arial" w:hAnsi="Arial" w:cs="Arial"/>
        </w:rPr>
        <w:t xml:space="preserve"> dostępności </w:t>
      </w:r>
      <w:r w:rsidR="00EF2AB7" w:rsidRPr="3CBA95DC">
        <w:rPr>
          <w:rFonts w:ascii="Arial" w:eastAsia="Arial" w:hAnsi="Arial" w:cs="Arial"/>
        </w:rPr>
        <w:t>(zasób w dyspozycji podmiotu);</w:t>
      </w:r>
    </w:p>
    <w:p w14:paraId="101C6AEA" w14:textId="061069A9" w:rsidR="008005FA" w:rsidRPr="00AB593B" w:rsidRDefault="008005FA" w:rsidP="00394584">
      <w:pPr>
        <w:numPr>
          <w:ilvl w:val="0"/>
          <w:numId w:val="8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lastRenderedPageBreak/>
        <w:t>zamawianie danych (</w:t>
      </w:r>
      <w:r w:rsidR="6794E985" w:rsidRPr="3CBA95DC">
        <w:rPr>
          <w:rFonts w:ascii="Arial" w:eastAsia="Arial" w:hAnsi="Arial" w:cs="Arial"/>
        </w:rPr>
        <w:t>zamówienia</w:t>
      </w:r>
      <w:r w:rsidRPr="3CBA95DC">
        <w:rPr>
          <w:rFonts w:ascii="Arial" w:eastAsia="Arial" w:hAnsi="Arial" w:cs="Arial"/>
        </w:rPr>
        <w:t xml:space="preserve"> na opracowania, ekspertyzy, anali</w:t>
      </w:r>
      <w:r w:rsidR="00E879BF" w:rsidRPr="3CBA95DC">
        <w:rPr>
          <w:rFonts w:ascii="Arial" w:eastAsia="Arial" w:hAnsi="Arial" w:cs="Arial"/>
        </w:rPr>
        <w:t>zy, ankiety</w:t>
      </w:r>
      <w:r w:rsidRPr="3CBA95DC">
        <w:rPr>
          <w:rFonts w:ascii="Arial" w:eastAsia="Arial" w:hAnsi="Arial" w:cs="Arial"/>
        </w:rPr>
        <w:t xml:space="preserve"> itp.) na otwartych licencjach (o ile w ogóle są konieczne) i w formatach umożliwiających powtórne wykorzystywanie </w:t>
      </w:r>
      <w:r w:rsidR="0097015C">
        <w:rPr>
          <w:rFonts w:ascii="Arial" w:eastAsia="Arial" w:hAnsi="Arial" w:cs="Arial"/>
        </w:rPr>
        <w:t xml:space="preserve">– </w:t>
      </w:r>
      <w:r w:rsidRPr="3CBA95DC">
        <w:rPr>
          <w:rFonts w:ascii="Arial" w:eastAsia="Arial" w:hAnsi="Arial" w:cs="Arial"/>
        </w:rPr>
        <w:t>o odpowiedni</w:t>
      </w:r>
      <w:r w:rsidR="00EF2AB7" w:rsidRPr="3CBA95DC">
        <w:rPr>
          <w:rFonts w:ascii="Arial" w:eastAsia="Arial" w:hAnsi="Arial" w:cs="Arial"/>
        </w:rPr>
        <w:t>o wysokim stopniu otwartości;</w:t>
      </w:r>
    </w:p>
    <w:p w14:paraId="2D3E56D2" w14:textId="77777777" w:rsidR="008005FA" w:rsidRPr="00AB593B" w:rsidRDefault="008005FA" w:rsidP="00394584">
      <w:pPr>
        <w:numPr>
          <w:ilvl w:val="0"/>
          <w:numId w:val="8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możliwość udostępnian</w:t>
      </w:r>
      <w:r w:rsidR="00EF2AB7" w:rsidRPr="3CBA95DC">
        <w:rPr>
          <w:rFonts w:ascii="Arial" w:eastAsia="Arial" w:hAnsi="Arial" w:cs="Arial"/>
        </w:rPr>
        <w:t>ia w ramach domeny publicznej;</w:t>
      </w:r>
    </w:p>
    <w:p w14:paraId="4B957886" w14:textId="62F49E2D" w:rsidR="008005FA" w:rsidRPr="00AB593B" w:rsidRDefault="008005FA" w:rsidP="00394584">
      <w:pPr>
        <w:numPr>
          <w:ilvl w:val="0"/>
          <w:numId w:val="8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ocena merytoryczna potencjału do powtórnego wykorzystywania (identyfikacja popytu na</w:t>
      </w:r>
      <w:r w:rsidR="003B78A3">
        <w:rPr>
          <w:rFonts w:ascii="Arial" w:eastAsia="Arial" w:hAnsi="Arial" w:cs="Arial"/>
        </w:rPr>
        <w:t xml:space="preserve"> </w:t>
      </w:r>
      <w:r w:rsidR="00EF2AB7" w:rsidRPr="3CBA95DC">
        <w:rPr>
          <w:rFonts w:ascii="Arial" w:eastAsia="Arial" w:hAnsi="Arial" w:cs="Arial"/>
        </w:rPr>
        <w:t>dane).</w:t>
      </w:r>
    </w:p>
    <w:p w14:paraId="403D9C66" w14:textId="77777777" w:rsidR="008005FA" w:rsidRPr="00AB593B" w:rsidRDefault="008005FA" w:rsidP="00394584">
      <w:pPr>
        <w:spacing w:after="156" w:line="360" w:lineRule="auto"/>
        <w:ind w:left="10" w:right="96" w:hanging="10"/>
        <w:jc w:val="both"/>
        <w:rPr>
          <w:rFonts w:ascii="Arial" w:eastAsia="Arial" w:hAnsi="Arial" w:cs="Arial"/>
          <w:b/>
          <w:bCs/>
        </w:rPr>
      </w:pPr>
      <w:r w:rsidRPr="3CBA95DC">
        <w:rPr>
          <w:rFonts w:ascii="Arial" w:eastAsia="Arial" w:hAnsi="Arial" w:cs="Arial"/>
          <w:b/>
          <w:bCs/>
        </w:rPr>
        <w:t xml:space="preserve">2. Etap analizy formatu danych i dostosowania do zasad otwartości i jakości  </w:t>
      </w:r>
    </w:p>
    <w:p w14:paraId="16A5C83A" w14:textId="77777777" w:rsidR="008005FA" w:rsidRPr="00AB593B" w:rsidRDefault="008005FA" w:rsidP="00394584">
      <w:pPr>
        <w:numPr>
          <w:ilvl w:val="0"/>
          <w:numId w:val="9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oce</w:t>
      </w:r>
      <w:r w:rsidR="00EF2AB7" w:rsidRPr="3CBA95DC">
        <w:rPr>
          <w:rFonts w:ascii="Arial" w:eastAsia="Arial" w:hAnsi="Arial" w:cs="Arial"/>
        </w:rPr>
        <w:t>na dostępnych formatów danych;</w:t>
      </w:r>
    </w:p>
    <w:p w14:paraId="70FF245F" w14:textId="77777777" w:rsidR="008005FA" w:rsidRPr="00AB593B" w:rsidRDefault="008005FA" w:rsidP="00394584">
      <w:pPr>
        <w:numPr>
          <w:ilvl w:val="0"/>
          <w:numId w:val="9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ocena możliwości modyfikacji zasobów do formatu o wyższym stopniu otwartości, np. po</w:t>
      </w:r>
      <w:r w:rsidR="00E879BF" w:rsidRPr="3CBA95DC">
        <w:rPr>
          <w:rFonts w:ascii="Arial" w:eastAsia="Arial" w:hAnsi="Arial" w:cs="Arial"/>
        </w:rPr>
        <w:t>przez strukturyzowanie danych;</w:t>
      </w:r>
    </w:p>
    <w:p w14:paraId="07233F69" w14:textId="77777777" w:rsidR="008005FA" w:rsidRPr="00AB593B" w:rsidRDefault="008005FA" w:rsidP="00394584">
      <w:pPr>
        <w:numPr>
          <w:ilvl w:val="0"/>
          <w:numId w:val="9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podział złożonych zasobów na zasoby o prostej strukturze, np. podział skoroszytów na</w:t>
      </w:r>
      <w:r w:rsidR="006B72B1" w:rsidRPr="3CBA95DC">
        <w:rPr>
          <w:rFonts w:ascii="Arial" w:eastAsia="Arial" w:hAnsi="Arial" w:cs="Arial"/>
        </w:rPr>
        <w:t> </w:t>
      </w:r>
      <w:r w:rsidR="00EF2AB7" w:rsidRPr="3CBA95DC">
        <w:rPr>
          <w:rFonts w:ascii="Arial" w:eastAsia="Arial" w:hAnsi="Arial" w:cs="Arial"/>
        </w:rPr>
        <w:t>pojedyncze arkusze;</w:t>
      </w:r>
    </w:p>
    <w:p w14:paraId="6E444C06" w14:textId="3B912C9C" w:rsidR="008005FA" w:rsidRPr="00AB593B" w:rsidRDefault="008005FA" w:rsidP="00394584">
      <w:pPr>
        <w:numPr>
          <w:ilvl w:val="0"/>
          <w:numId w:val="9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możliwości techniczn</w:t>
      </w:r>
      <w:r w:rsidR="0097015C">
        <w:rPr>
          <w:rFonts w:ascii="Arial" w:eastAsia="Arial" w:hAnsi="Arial" w:cs="Arial"/>
        </w:rPr>
        <w:t>e</w:t>
      </w:r>
      <w:r w:rsidRPr="3CBA95DC">
        <w:rPr>
          <w:rFonts w:ascii="Arial" w:eastAsia="Arial" w:hAnsi="Arial" w:cs="Arial"/>
        </w:rPr>
        <w:t xml:space="preserve"> i organizacyjn</w:t>
      </w:r>
      <w:r w:rsidR="0097015C">
        <w:rPr>
          <w:rFonts w:ascii="Arial" w:eastAsia="Arial" w:hAnsi="Arial" w:cs="Arial"/>
        </w:rPr>
        <w:t>e</w:t>
      </w:r>
      <w:r w:rsidRPr="3CBA95DC">
        <w:rPr>
          <w:rFonts w:ascii="Arial" w:eastAsia="Arial" w:hAnsi="Arial" w:cs="Arial"/>
        </w:rPr>
        <w:t xml:space="preserve"> do niezbędnej przebudowy struktury i</w:t>
      </w:r>
      <w:r w:rsidR="0097015C">
        <w:rPr>
          <w:rFonts w:ascii="Arial" w:eastAsia="Arial" w:hAnsi="Arial" w:cs="Arial"/>
        </w:rPr>
        <w:t> </w:t>
      </w:r>
      <w:r w:rsidRPr="3CBA95DC">
        <w:rPr>
          <w:rFonts w:ascii="Arial" w:eastAsia="Arial" w:hAnsi="Arial" w:cs="Arial"/>
        </w:rPr>
        <w:t>modyfikacji zawartości plików (np. usuwanie zakłóceń/agregacji struktury arkusza, usuwanie formuł oraz odniesień do danych poza źródłem, łączenie tr</w:t>
      </w:r>
      <w:r w:rsidR="00E879BF" w:rsidRPr="3CBA95DC">
        <w:rPr>
          <w:rFonts w:ascii="Arial" w:eastAsia="Arial" w:hAnsi="Arial" w:cs="Arial"/>
        </w:rPr>
        <w:t>eści podzielonych między polami</w:t>
      </w:r>
      <w:r w:rsidRPr="3CBA95DC">
        <w:rPr>
          <w:rFonts w:ascii="Arial" w:eastAsia="Arial" w:hAnsi="Arial" w:cs="Arial"/>
        </w:rPr>
        <w:t>) oraz poprawy jakości danych (czyszczenie) w celu zwiększenia użyteczności zasobów pr</w:t>
      </w:r>
      <w:r w:rsidR="00E879BF" w:rsidRPr="3CBA95DC">
        <w:rPr>
          <w:rFonts w:ascii="Arial" w:eastAsia="Arial" w:hAnsi="Arial" w:cs="Arial"/>
        </w:rPr>
        <w:t>zeznaczonych do udostępniania.</w:t>
      </w:r>
    </w:p>
    <w:p w14:paraId="4D257AD0" w14:textId="77777777" w:rsidR="008005FA" w:rsidRPr="00AB593B" w:rsidRDefault="008005FA" w:rsidP="00394584">
      <w:pPr>
        <w:spacing w:after="156" w:line="360" w:lineRule="auto"/>
        <w:ind w:left="10" w:right="96" w:hanging="10"/>
        <w:jc w:val="both"/>
        <w:rPr>
          <w:rFonts w:ascii="Arial" w:eastAsia="Arial" w:hAnsi="Arial" w:cs="Arial"/>
          <w:b/>
          <w:bCs/>
        </w:rPr>
      </w:pPr>
      <w:r w:rsidRPr="3CBA95DC">
        <w:rPr>
          <w:rFonts w:ascii="Arial" w:eastAsia="Arial" w:hAnsi="Arial" w:cs="Arial"/>
          <w:b/>
          <w:bCs/>
        </w:rPr>
        <w:t>3. Etap publikowania danych (formaty, miejsce publikacji, opis i metadane)</w:t>
      </w:r>
    </w:p>
    <w:p w14:paraId="28BE77C9" w14:textId="77777777" w:rsidR="000B7F41" w:rsidRDefault="3382D0D5" w:rsidP="00394584">
      <w:pPr>
        <w:numPr>
          <w:ilvl w:val="0"/>
          <w:numId w:val="11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2E649E4D">
        <w:rPr>
          <w:rFonts w:ascii="Arial" w:eastAsia="Arial" w:hAnsi="Arial" w:cs="Arial"/>
        </w:rPr>
        <w:t>opracowanie/przygotowanie danych w możliwie najwyższym stopniu otwartości</w:t>
      </w:r>
      <w:r w:rsidR="00DA43FB">
        <w:rPr>
          <w:rFonts w:ascii="Arial" w:eastAsia="Arial" w:hAnsi="Arial" w:cs="Arial"/>
        </w:rPr>
        <w:t>:</w:t>
      </w:r>
      <w:r w:rsidRPr="2E649E4D">
        <w:rPr>
          <w:rFonts w:ascii="Arial" w:eastAsia="Arial" w:hAnsi="Arial" w:cs="Arial"/>
        </w:rPr>
        <w:t xml:space="preserve"> </w:t>
      </w:r>
    </w:p>
    <w:p w14:paraId="0DB2E377" w14:textId="4D225792" w:rsidR="000B7F41" w:rsidRPr="0083149B" w:rsidRDefault="3382D0D5" w:rsidP="0083149B">
      <w:pPr>
        <w:pStyle w:val="Akapitzlist"/>
        <w:numPr>
          <w:ilvl w:val="0"/>
          <w:numId w:val="28"/>
        </w:numPr>
        <w:spacing w:after="166" w:line="360" w:lineRule="auto"/>
        <w:ind w:left="1066" w:right="17" w:hanging="357"/>
        <w:jc w:val="both"/>
        <w:rPr>
          <w:rFonts w:ascii="Arial" w:eastAsia="Arial" w:hAnsi="Arial" w:cs="Arial"/>
        </w:rPr>
      </w:pPr>
      <w:r w:rsidRPr="0083149B">
        <w:rPr>
          <w:rFonts w:ascii="Arial" w:eastAsia="Arial" w:hAnsi="Arial" w:cs="Arial"/>
        </w:rPr>
        <w:t xml:space="preserve">postulatywnie w formacie </w:t>
      </w:r>
      <w:r w:rsidR="2E7B0E76" w:rsidRPr="0083149B">
        <w:rPr>
          <w:rFonts w:ascii="Arial" w:eastAsia="Arial" w:hAnsi="Arial" w:cs="Arial"/>
        </w:rPr>
        <w:t xml:space="preserve">JSON lub </w:t>
      </w:r>
      <w:r w:rsidRPr="0083149B">
        <w:rPr>
          <w:rFonts w:ascii="Arial" w:eastAsia="Arial" w:hAnsi="Arial" w:cs="Arial"/>
        </w:rPr>
        <w:t>CSV – metoda najprostsza, dobry poziom ustrukturyzowania dan</w:t>
      </w:r>
      <w:r w:rsidR="0B440370" w:rsidRPr="0083149B">
        <w:rPr>
          <w:rFonts w:ascii="Arial" w:eastAsia="Arial" w:hAnsi="Arial" w:cs="Arial"/>
        </w:rPr>
        <w:t>ych, ograniczone wykorzystanie</w:t>
      </w:r>
      <w:r w:rsidR="000B7F41">
        <w:rPr>
          <w:rFonts w:ascii="Arial" w:eastAsia="Arial" w:hAnsi="Arial" w:cs="Arial"/>
        </w:rPr>
        <w:t>,</w:t>
      </w:r>
    </w:p>
    <w:p w14:paraId="31E5687D" w14:textId="1486B1DB" w:rsidR="00584DB7" w:rsidRPr="00464ECE" w:rsidRDefault="3382D0D5" w:rsidP="0083149B">
      <w:pPr>
        <w:pStyle w:val="Akapitzlist"/>
        <w:numPr>
          <w:ilvl w:val="0"/>
          <w:numId w:val="28"/>
        </w:numPr>
        <w:spacing w:after="166" w:line="360" w:lineRule="auto"/>
        <w:ind w:left="1066" w:right="17" w:hanging="357"/>
        <w:jc w:val="both"/>
        <w:rPr>
          <w:rFonts w:ascii="Arial" w:eastAsia="Arial" w:hAnsi="Arial" w:cs="Arial"/>
        </w:rPr>
      </w:pPr>
      <w:r w:rsidRPr="0083149B">
        <w:rPr>
          <w:rFonts w:ascii="Arial" w:eastAsia="Arial" w:hAnsi="Arial" w:cs="Arial"/>
        </w:rPr>
        <w:t>formacie XML</w:t>
      </w:r>
      <w:r w:rsidR="000B7F41" w:rsidRPr="0083149B">
        <w:rPr>
          <w:rFonts w:ascii="Arial" w:eastAsia="Arial" w:hAnsi="Arial" w:cs="Arial"/>
        </w:rPr>
        <w:t xml:space="preserve"> </w:t>
      </w:r>
      <w:r w:rsidRPr="0083149B">
        <w:rPr>
          <w:rFonts w:ascii="Arial" w:eastAsia="Arial" w:hAnsi="Arial" w:cs="Arial"/>
        </w:rPr>
        <w:t>– metoda zwykle trudniejsza do</w:t>
      </w:r>
      <w:r w:rsidR="15EFBDF8" w:rsidRPr="0083149B">
        <w:rPr>
          <w:rFonts w:ascii="Arial" w:eastAsia="Arial" w:hAnsi="Arial" w:cs="Arial"/>
        </w:rPr>
        <w:t> </w:t>
      </w:r>
      <w:r w:rsidRPr="0083149B">
        <w:rPr>
          <w:rFonts w:ascii="Arial" w:eastAsia="Arial" w:hAnsi="Arial" w:cs="Arial"/>
        </w:rPr>
        <w:t>stosowania</w:t>
      </w:r>
      <w:r w:rsidRPr="00464ECE">
        <w:rPr>
          <w:rFonts w:ascii="Arial" w:eastAsia="Arial" w:hAnsi="Arial" w:cs="Arial"/>
        </w:rPr>
        <w:t xml:space="preserve">, lecz właściwa, gdy dane uzyskują </w:t>
      </w:r>
      <w:r w:rsidR="44E9816C" w:rsidRPr="00464ECE">
        <w:rPr>
          <w:rFonts w:ascii="Arial" w:eastAsia="Arial" w:hAnsi="Arial" w:cs="Arial"/>
        </w:rPr>
        <w:t>tą drogą lepsze cechy użytkowe);</w:t>
      </w:r>
    </w:p>
    <w:p w14:paraId="48E63E9A" w14:textId="77777777" w:rsidR="008005FA" w:rsidRPr="00AB593B" w:rsidRDefault="008005FA" w:rsidP="00394584">
      <w:pPr>
        <w:numPr>
          <w:ilvl w:val="0"/>
          <w:numId w:val="11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wybór lokalizacji źródła danych pr</w:t>
      </w:r>
      <w:r w:rsidR="00E879BF" w:rsidRPr="3CBA95DC">
        <w:rPr>
          <w:rFonts w:ascii="Arial" w:eastAsia="Arial" w:hAnsi="Arial" w:cs="Arial"/>
        </w:rPr>
        <w:t>zeznaczonych do udostępniania:</w:t>
      </w:r>
    </w:p>
    <w:p w14:paraId="43FC86D1" w14:textId="77777777" w:rsidR="008005FA" w:rsidRPr="00AB593B" w:rsidRDefault="008005FA" w:rsidP="00394584">
      <w:pPr>
        <w:numPr>
          <w:ilvl w:val="0"/>
          <w:numId w:val="10"/>
        </w:numPr>
        <w:spacing w:after="0" w:line="360" w:lineRule="auto"/>
        <w:ind w:left="1066" w:right="156" w:hanging="358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lokalny system teleinformatyczny, w tym lokalne repozytorium – opcja obarczona ryzykiem utraty dostępu do danych wskutek z</w:t>
      </w:r>
      <w:r w:rsidR="00EF2AB7" w:rsidRPr="3CBA95DC">
        <w:rPr>
          <w:rFonts w:ascii="Arial" w:eastAsia="Arial" w:hAnsi="Arial" w:cs="Arial"/>
        </w:rPr>
        <w:t>mian organizacyjnych podmiotu,</w:t>
      </w:r>
    </w:p>
    <w:p w14:paraId="49CCD6D8" w14:textId="5B2473D4" w:rsidR="008005FA" w:rsidRPr="00AB593B" w:rsidRDefault="008005FA" w:rsidP="00394584">
      <w:pPr>
        <w:numPr>
          <w:ilvl w:val="0"/>
          <w:numId w:val="10"/>
        </w:numPr>
        <w:spacing w:after="166" w:line="360" w:lineRule="auto"/>
        <w:ind w:left="1066" w:right="156" w:hanging="358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repozytorium centralne – opcja o wysokim stopniu pewności do</w:t>
      </w:r>
      <w:r w:rsidR="00EF2AB7" w:rsidRPr="3CBA95DC">
        <w:rPr>
          <w:rFonts w:ascii="Arial" w:eastAsia="Arial" w:hAnsi="Arial" w:cs="Arial"/>
        </w:rPr>
        <w:t xml:space="preserve">stępu </w:t>
      </w:r>
      <w:r w:rsidR="00394584">
        <w:rPr>
          <w:rFonts w:ascii="Arial" w:eastAsia="Arial" w:hAnsi="Arial" w:cs="Arial"/>
        </w:rPr>
        <w:br/>
      </w:r>
      <w:r w:rsidR="00EF2AB7" w:rsidRPr="3CBA95DC">
        <w:rPr>
          <w:rFonts w:ascii="Arial" w:eastAsia="Arial" w:hAnsi="Arial" w:cs="Arial"/>
        </w:rPr>
        <w:t>i bezpieczeństwa danych;</w:t>
      </w:r>
    </w:p>
    <w:p w14:paraId="525AEAEB" w14:textId="4B693E01" w:rsidR="00584DB7" w:rsidRPr="00AB593B" w:rsidRDefault="008005FA" w:rsidP="00394584">
      <w:pPr>
        <w:numPr>
          <w:ilvl w:val="0"/>
          <w:numId w:val="11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sporządzenie opisu zasobu precyzyjnie charakteryzującego zawartość oraz istotne cechy wyróżniające i wartości brzegowe (data/ok</w:t>
      </w:r>
      <w:r w:rsidR="00E879BF" w:rsidRPr="3CBA95DC">
        <w:rPr>
          <w:rFonts w:ascii="Arial" w:eastAsia="Arial" w:hAnsi="Arial" w:cs="Arial"/>
        </w:rPr>
        <w:t>res, obszar, sektor gospodarczy</w:t>
      </w:r>
      <w:r w:rsidRPr="3CBA95DC">
        <w:rPr>
          <w:rFonts w:ascii="Arial" w:eastAsia="Arial" w:hAnsi="Arial" w:cs="Arial"/>
        </w:rPr>
        <w:t xml:space="preserve"> itp.);</w:t>
      </w:r>
    </w:p>
    <w:p w14:paraId="575F50F6" w14:textId="138AF4A2" w:rsidR="3CBA95DC" w:rsidRPr="00904768" w:rsidRDefault="008005FA" w:rsidP="00394584">
      <w:pPr>
        <w:numPr>
          <w:ilvl w:val="0"/>
          <w:numId w:val="11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dobór słów kluczowych (postulowane ro</w:t>
      </w:r>
      <w:r w:rsidR="00E879BF" w:rsidRPr="3CBA95DC">
        <w:rPr>
          <w:rFonts w:ascii="Arial" w:eastAsia="Arial" w:hAnsi="Arial" w:cs="Arial"/>
        </w:rPr>
        <w:t>związanie: wybór ze słownika).</w:t>
      </w:r>
    </w:p>
    <w:p w14:paraId="7D3A6484" w14:textId="77777777" w:rsidR="008005FA" w:rsidRPr="00AB593B" w:rsidRDefault="008005FA" w:rsidP="00394584">
      <w:pPr>
        <w:spacing w:after="122" w:line="360" w:lineRule="auto"/>
        <w:ind w:right="226"/>
        <w:jc w:val="both"/>
        <w:rPr>
          <w:rFonts w:ascii="Arial" w:eastAsia="Arial" w:hAnsi="Arial" w:cs="Arial"/>
          <w:b/>
          <w:bCs/>
        </w:rPr>
      </w:pPr>
      <w:r w:rsidRPr="3CBA95DC">
        <w:rPr>
          <w:rFonts w:ascii="Arial" w:eastAsia="Arial" w:hAnsi="Arial" w:cs="Arial"/>
          <w:b/>
          <w:bCs/>
        </w:rPr>
        <w:lastRenderedPageBreak/>
        <w:t>4. Etap nadzoru nad aktualizacją zasobu, trwałości i dostępności danych</w:t>
      </w:r>
    </w:p>
    <w:p w14:paraId="442F2453" w14:textId="2C6835C3" w:rsidR="008005FA" w:rsidRPr="00AB593B" w:rsidRDefault="008005FA" w:rsidP="00394584">
      <w:pPr>
        <w:spacing w:after="155" w:line="360" w:lineRule="auto"/>
        <w:ind w:right="85"/>
        <w:jc w:val="both"/>
        <w:rPr>
          <w:rFonts w:ascii="Arial" w:eastAsia="Arial" w:hAnsi="Arial" w:cs="Arial"/>
        </w:rPr>
      </w:pPr>
      <w:r w:rsidRPr="37456B38">
        <w:rPr>
          <w:rFonts w:ascii="Arial" w:eastAsia="Arial" w:hAnsi="Arial" w:cs="Arial"/>
        </w:rPr>
        <w:t>Opracowanie wewnętrznych zasad i procedur udostępniania danyc</w:t>
      </w:r>
      <w:r w:rsidR="00E879BF" w:rsidRPr="37456B38">
        <w:rPr>
          <w:rFonts w:ascii="Arial" w:eastAsia="Arial" w:hAnsi="Arial" w:cs="Arial"/>
        </w:rPr>
        <w:t>h</w:t>
      </w:r>
      <w:r w:rsidR="16ADB291" w:rsidRPr="37456B38">
        <w:rPr>
          <w:rFonts w:ascii="Arial" w:eastAsia="Arial" w:hAnsi="Arial" w:cs="Arial"/>
        </w:rPr>
        <w:t xml:space="preserve"> </w:t>
      </w:r>
      <w:r w:rsidR="1088AEEE" w:rsidRPr="37456B38">
        <w:rPr>
          <w:rFonts w:ascii="Arial" w:eastAsia="Arial" w:hAnsi="Arial" w:cs="Arial"/>
        </w:rPr>
        <w:t xml:space="preserve">może obejmować </w:t>
      </w:r>
      <w:r w:rsidR="00E879BF" w:rsidRPr="37456B38">
        <w:rPr>
          <w:rFonts w:ascii="Arial" w:eastAsia="Arial" w:hAnsi="Arial" w:cs="Arial"/>
        </w:rPr>
        <w:t>określenie:</w:t>
      </w:r>
    </w:p>
    <w:p w14:paraId="5F914E1B" w14:textId="77777777" w:rsidR="008005FA" w:rsidRPr="00AB593B" w:rsidRDefault="00E879BF" w:rsidP="00394584">
      <w:pPr>
        <w:numPr>
          <w:ilvl w:val="0"/>
          <w:numId w:val="22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źródeł danych;</w:t>
      </w:r>
    </w:p>
    <w:p w14:paraId="646E465C" w14:textId="77777777" w:rsidR="008005FA" w:rsidRPr="00AB593B" w:rsidRDefault="008005FA" w:rsidP="00394584">
      <w:pPr>
        <w:numPr>
          <w:ilvl w:val="0"/>
          <w:numId w:val="22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tymczasowej i docelowej alokac</w:t>
      </w:r>
      <w:r w:rsidR="00E879BF" w:rsidRPr="3CBA95DC">
        <w:rPr>
          <w:rFonts w:ascii="Arial" w:eastAsia="Arial" w:hAnsi="Arial" w:cs="Arial"/>
        </w:rPr>
        <w:t>ji zasobów;</w:t>
      </w:r>
    </w:p>
    <w:p w14:paraId="758E2E7B" w14:textId="77777777" w:rsidR="008005FA" w:rsidRPr="00AB593B" w:rsidRDefault="008005FA" w:rsidP="00394584">
      <w:pPr>
        <w:numPr>
          <w:ilvl w:val="0"/>
          <w:numId w:val="22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zasad opracowania zasobów, formatów plików danych, sposobu sporządzania opisów i</w:t>
      </w:r>
      <w:r w:rsidR="00584DB7" w:rsidRPr="3CBA95DC">
        <w:rPr>
          <w:rFonts w:ascii="Arial" w:eastAsia="Arial" w:hAnsi="Arial" w:cs="Arial"/>
        </w:rPr>
        <w:t> </w:t>
      </w:r>
      <w:r w:rsidR="00E879BF" w:rsidRPr="3CBA95DC">
        <w:rPr>
          <w:rFonts w:ascii="Arial" w:eastAsia="Arial" w:hAnsi="Arial" w:cs="Arial"/>
        </w:rPr>
        <w:t>stosowania słów kluczowych;</w:t>
      </w:r>
    </w:p>
    <w:p w14:paraId="6A9A1693" w14:textId="77777777" w:rsidR="008005FA" w:rsidRPr="00AB593B" w:rsidRDefault="008005FA" w:rsidP="00394584">
      <w:pPr>
        <w:numPr>
          <w:ilvl w:val="0"/>
          <w:numId w:val="22"/>
        </w:numPr>
        <w:spacing w:after="100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osób upoważnionych do przetwarzania i publikowania zasobów oraz pełniących nadzór nad</w:t>
      </w:r>
      <w:r w:rsidR="00584DB7" w:rsidRPr="3CBA95DC">
        <w:rPr>
          <w:rFonts w:ascii="Arial" w:eastAsia="Arial" w:hAnsi="Arial" w:cs="Arial"/>
        </w:rPr>
        <w:t> </w:t>
      </w:r>
      <w:r w:rsidR="00E879BF" w:rsidRPr="3CBA95DC">
        <w:rPr>
          <w:rFonts w:ascii="Arial" w:eastAsia="Arial" w:hAnsi="Arial" w:cs="Arial"/>
        </w:rPr>
        <w:t>aktualnością danych;</w:t>
      </w:r>
    </w:p>
    <w:p w14:paraId="3460E2D7" w14:textId="77777777" w:rsidR="00584DB7" w:rsidRPr="00AB593B" w:rsidRDefault="008005FA" w:rsidP="00394584">
      <w:pPr>
        <w:numPr>
          <w:ilvl w:val="0"/>
          <w:numId w:val="22"/>
        </w:numPr>
        <w:spacing w:after="100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osób odpowiedzialnych za udostępnianie;</w:t>
      </w:r>
    </w:p>
    <w:p w14:paraId="17D5B270" w14:textId="1618B1FB" w:rsidR="008005FA" w:rsidRPr="00AB593B" w:rsidRDefault="008005FA" w:rsidP="00394584">
      <w:pPr>
        <w:numPr>
          <w:ilvl w:val="0"/>
          <w:numId w:val="22"/>
        </w:numPr>
        <w:spacing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procedu</w:t>
      </w:r>
      <w:r w:rsidR="00E879BF" w:rsidRPr="3CBA95DC">
        <w:rPr>
          <w:rFonts w:ascii="Arial" w:eastAsia="Arial" w:hAnsi="Arial" w:cs="Arial"/>
        </w:rPr>
        <w:t>ry obiegu dokumentów i danych.</w:t>
      </w:r>
    </w:p>
    <w:p w14:paraId="3CAB6F76" w14:textId="62EFFB94" w:rsidR="008005FA" w:rsidRPr="00AB593B" w:rsidRDefault="008005FA" w:rsidP="00394584">
      <w:pPr>
        <w:spacing w:line="360" w:lineRule="auto"/>
        <w:ind w:right="226"/>
        <w:jc w:val="both"/>
        <w:rPr>
          <w:rFonts w:ascii="Arial" w:eastAsia="Arial" w:hAnsi="Arial" w:cs="Arial"/>
          <w:b/>
          <w:bCs/>
        </w:rPr>
      </w:pPr>
      <w:r w:rsidRPr="37456B38">
        <w:rPr>
          <w:rFonts w:ascii="Arial" w:eastAsia="Arial" w:hAnsi="Arial" w:cs="Arial"/>
          <w:b/>
          <w:bCs/>
        </w:rPr>
        <w:t>5. Etap oceny wykorzystania i informacja zwrotna od użytkowników, analiz</w:t>
      </w:r>
      <w:r w:rsidR="00E879BF" w:rsidRPr="37456B38">
        <w:rPr>
          <w:rFonts w:ascii="Arial" w:eastAsia="Arial" w:hAnsi="Arial" w:cs="Arial"/>
          <w:b/>
          <w:bCs/>
        </w:rPr>
        <w:t>a efektów udostępnienia danych</w:t>
      </w:r>
    </w:p>
    <w:p w14:paraId="10E3118C" w14:textId="77777777" w:rsidR="008005FA" w:rsidRPr="00AB593B" w:rsidRDefault="35A6968A" w:rsidP="00394584">
      <w:pPr>
        <w:numPr>
          <w:ilvl w:val="0"/>
          <w:numId w:val="24"/>
        </w:numPr>
        <w:spacing w:after="100" w:line="360" w:lineRule="auto"/>
        <w:ind w:right="15"/>
        <w:jc w:val="both"/>
        <w:rPr>
          <w:rFonts w:ascii="Arial" w:eastAsia="Arial" w:hAnsi="Arial" w:cs="Arial"/>
        </w:rPr>
      </w:pPr>
      <w:r w:rsidRPr="2E649E4D">
        <w:rPr>
          <w:rFonts w:ascii="Arial" w:eastAsia="Arial" w:hAnsi="Arial" w:cs="Arial"/>
        </w:rPr>
        <w:t>publikowanie:</w:t>
      </w:r>
    </w:p>
    <w:p w14:paraId="7224E406" w14:textId="77777777" w:rsidR="008005FA" w:rsidRPr="00AB593B" w:rsidRDefault="00E879BF" w:rsidP="00394584">
      <w:pPr>
        <w:numPr>
          <w:ilvl w:val="1"/>
          <w:numId w:val="12"/>
        </w:numPr>
        <w:spacing w:after="100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liczby odsłon,</w:t>
      </w:r>
    </w:p>
    <w:p w14:paraId="0C4CB4EA" w14:textId="77777777" w:rsidR="00584DB7" w:rsidRPr="00AB593B" w:rsidRDefault="008005FA" w:rsidP="00394584">
      <w:pPr>
        <w:numPr>
          <w:ilvl w:val="1"/>
          <w:numId w:val="12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 xml:space="preserve">liczby użytkowników obserwujących zasób, </w:t>
      </w:r>
    </w:p>
    <w:p w14:paraId="75C53CDC" w14:textId="77777777" w:rsidR="00584DB7" w:rsidRPr="00AB593B" w:rsidRDefault="00584DB7" w:rsidP="00394584">
      <w:pPr>
        <w:numPr>
          <w:ilvl w:val="1"/>
          <w:numId w:val="12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l</w:t>
      </w:r>
      <w:r w:rsidR="008005FA" w:rsidRPr="3CBA95DC">
        <w:rPr>
          <w:rFonts w:ascii="Arial" w:eastAsia="Arial" w:hAnsi="Arial" w:cs="Arial"/>
        </w:rPr>
        <w:t>iczby pobrań,</w:t>
      </w:r>
    </w:p>
    <w:p w14:paraId="2ABCCB8B" w14:textId="77777777" w:rsidR="00584DB7" w:rsidRPr="00AB593B" w:rsidRDefault="008005FA" w:rsidP="00394584">
      <w:pPr>
        <w:numPr>
          <w:ilvl w:val="1"/>
          <w:numId w:val="12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liczby abonentów zasobu,</w:t>
      </w:r>
    </w:p>
    <w:p w14:paraId="27D964A5" w14:textId="77777777" w:rsidR="00584DB7" w:rsidRPr="00AB593B" w:rsidRDefault="008005FA" w:rsidP="00394584">
      <w:pPr>
        <w:numPr>
          <w:ilvl w:val="1"/>
          <w:numId w:val="12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 xml:space="preserve">opinii nt. zasobów; </w:t>
      </w:r>
    </w:p>
    <w:p w14:paraId="59F6DCEA" w14:textId="77777777" w:rsidR="008005FA" w:rsidRPr="00AB593B" w:rsidRDefault="00E879BF" w:rsidP="00394584">
      <w:pPr>
        <w:numPr>
          <w:ilvl w:val="0"/>
          <w:numId w:val="24"/>
        </w:numPr>
        <w:spacing w:after="166" w:line="360" w:lineRule="auto"/>
        <w:ind w:right="15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tworzenie rankingów:</w:t>
      </w:r>
    </w:p>
    <w:p w14:paraId="6E85E814" w14:textId="77777777" w:rsidR="008005FA" w:rsidRPr="00AB593B" w:rsidRDefault="00E879BF" w:rsidP="00394584">
      <w:pPr>
        <w:numPr>
          <w:ilvl w:val="0"/>
          <w:numId w:val="26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otwartości danych,</w:t>
      </w:r>
    </w:p>
    <w:p w14:paraId="222536C3" w14:textId="77777777" w:rsidR="008005FA" w:rsidRPr="00AB593B" w:rsidRDefault="00E879BF" w:rsidP="00394584">
      <w:pPr>
        <w:numPr>
          <w:ilvl w:val="0"/>
          <w:numId w:val="26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popularności zasobów,</w:t>
      </w:r>
    </w:p>
    <w:p w14:paraId="219F08DA" w14:textId="1A39F9BD" w:rsidR="008005FA" w:rsidRDefault="2F759718" w:rsidP="00394584">
      <w:pPr>
        <w:numPr>
          <w:ilvl w:val="0"/>
          <w:numId w:val="26"/>
        </w:numPr>
        <w:spacing w:after="166" w:line="360" w:lineRule="auto"/>
        <w:ind w:right="15" w:hanging="360"/>
        <w:jc w:val="both"/>
        <w:rPr>
          <w:rFonts w:ascii="Arial" w:eastAsia="Arial" w:hAnsi="Arial" w:cs="Arial"/>
          <w:color w:val="0070C0"/>
        </w:rPr>
      </w:pPr>
      <w:r w:rsidRPr="2E649E4D">
        <w:rPr>
          <w:rFonts w:ascii="Arial" w:eastAsia="Arial" w:hAnsi="Arial" w:cs="Arial"/>
        </w:rPr>
        <w:t>jakości danych</w:t>
      </w:r>
      <w:r w:rsidR="31068F44" w:rsidRPr="2E649E4D">
        <w:rPr>
          <w:rFonts w:ascii="Arial" w:eastAsia="Arial" w:hAnsi="Arial" w:cs="Arial"/>
        </w:rPr>
        <w:t>.</w:t>
      </w:r>
    </w:p>
    <w:p w14:paraId="492B83BA" w14:textId="4055F89A" w:rsidR="008005FA" w:rsidRDefault="0EA0A6A6" w:rsidP="00394584">
      <w:pPr>
        <w:spacing w:after="166" w:line="360" w:lineRule="auto"/>
        <w:ind w:right="15" w:firstLine="270"/>
        <w:jc w:val="both"/>
        <w:rPr>
          <w:rFonts w:ascii="Arial" w:eastAsia="Arial" w:hAnsi="Arial" w:cs="Arial"/>
          <w:b/>
          <w:bCs/>
          <w:color w:val="1F3864" w:themeColor="accent1" w:themeShade="80"/>
        </w:rPr>
      </w:pPr>
      <w:r w:rsidRPr="2E649E4D">
        <w:rPr>
          <w:rFonts w:ascii="Arial" w:eastAsia="Arial" w:hAnsi="Arial" w:cs="Arial"/>
          <w:b/>
          <w:bCs/>
          <w:color w:val="1F3864" w:themeColor="accent1" w:themeShade="80"/>
        </w:rPr>
        <w:t xml:space="preserve">III. </w:t>
      </w:r>
      <w:r w:rsidR="008005FA">
        <w:tab/>
      </w:r>
      <w:r w:rsidRPr="2E649E4D">
        <w:rPr>
          <w:rFonts w:ascii="Arial" w:eastAsia="Arial" w:hAnsi="Arial" w:cs="Arial"/>
          <w:b/>
          <w:bCs/>
          <w:color w:val="1F3864" w:themeColor="accent1" w:themeShade="80"/>
        </w:rPr>
        <w:t xml:space="preserve">Przygotowanie arkusza ustrukturyzowanych danych w formacie </w:t>
      </w:r>
      <w:r w:rsidR="243ABABE" w:rsidRPr="2E649E4D">
        <w:rPr>
          <w:rFonts w:ascii="Arial" w:eastAsia="Arial" w:hAnsi="Arial" w:cs="Arial"/>
          <w:b/>
          <w:bCs/>
          <w:color w:val="1F3864" w:themeColor="accent1" w:themeShade="80"/>
        </w:rPr>
        <w:t>CSV</w:t>
      </w:r>
      <w:r w:rsidRPr="2E649E4D">
        <w:rPr>
          <w:rFonts w:ascii="Arial" w:eastAsia="Arial" w:hAnsi="Arial" w:cs="Arial"/>
          <w:b/>
          <w:bCs/>
          <w:color w:val="1F3864" w:themeColor="accent1" w:themeShade="80"/>
        </w:rPr>
        <w:t xml:space="preserve"> </w:t>
      </w:r>
    </w:p>
    <w:p w14:paraId="25695462" w14:textId="75B7DCF0" w:rsidR="008005FA" w:rsidRPr="00AB593B" w:rsidRDefault="0EA0A6A6" w:rsidP="00394584">
      <w:pPr>
        <w:numPr>
          <w:ilvl w:val="0"/>
          <w:numId w:val="13"/>
        </w:numPr>
        <w:spacing w:after="132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 xml:space="preserve">Arkusz </w:t>
      </w:r>
      <w:r w:rsidR="0323FFB1" w:rsidRPr="3CBA95DC">
        <w:rPr>
          <w:rFonts w:ascii="Arial" w:eastAsia="Arial" w:hAnsi="Arial" w:cs="Arial"/>
        </w:rPr>
        <w:t xml:space="preserve">powinien </w:t>
      </w:r>
      <w:r w:rsidR="000B7F41">
        <w:rPr>
          <w:rFonts w:ascii="Arial" w:eastAsia="Arial" w:hAnsi="Arial" w:cs="Arial"/>
        </w:rPr>
        <w:t>mieć</w:t>
      </w:r>
      <w:r w:rsidR="000B7F41" w:rsidRPr="3CBA95DC">
        <w:rPr>
          <w:rFonts w:ascii="Arial" w:eastAsia="Arial" w:hAnsi="Arial" w:cs="Arial"/>
        </w:rPr>
        <w:t xml:space="preserve"> </w:t>
      </w:r>
      <w:r w:rsidRPr="3CBA95DC">
        <w:rPr>
          <w:rFonts w:ascii="Arial" w:eastAsia="Arial" w:hAnsi="Arial" w:cs="Arial"/>
        </w:rPr>
        <w:t>jeden wiersz nagłówka, który zawiera opi</w:t>
      </w:r>
      <w:r w:rsidR="35A6968A" w:rsidRPr="3CBA95DC">
        <w:rPr>
          <w:rFonts w:ascii="Arial" w:eastAsia="Arial" w:hAnsi="Arial" w:cs="Arial"/>
        </w:rPr>
        <w:t>sy wszystkich kolumn z</w:t>
      </w:r>
      <w:r w:rsidR="000B7F41">
        <w:rPr>
          <w:rFonts w:ascii="Arial" w:eastAsia="Arial" w:hAnsi="Arial" w:cs="Arial"/>
        </w:rPr>
        <w:t> </w:t>
      </w:r>
      <w:r w:rsidR="35A6968A" w:rsidRPr="3CBA95DC">
        <w:rPr>
          <w:rFonts w:ascii="Arial" w:eastAsia="Arial" w:hAnsi="Arial" w:cs="Arial"/>
        </w:rPr>
        <w:t>danymi.</w:t>
      </w:r>
    </w:p>
    <w:p w14:paraId="54D6F6F6" w14:textId="5D8608A2" w:rsidR="008005FA" w:rsidRPr="00AB593B" w:rsidRDefault="35A6968A" w:rsidP="00394584">
      <w:pPr>
        <w:pStyle w:val="Akapitzlist"/>
        <w:numPr>
          <w:ilvl w:val="0"/>
          <w:numId w:val="13"/>
        </w:numPr>
        <w:spacing w:line="360" w:lineRule="auto"/>
        <w:ind w:right="15" w:hanging="360"/>
        <w:contextualSpacing w:val="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Nie</w:t>
      </w:r>
      <w:r w:rsidR="72BEA99C" w:rsidRPr="3CBA95DC">
        <w:rPr>
          <w:rFonts w:ascii="Arial" w:eastAsia="Arial" w:hAnsi="Arial" w:cs="Arial"/>
        </w:rPr>
        <w:t>zalecane</w:t>
      </w:r>
      <w:r w:rsidRPr="3CBA95DC">
        <w:rPr>
          <w:rFonts w:ascii="Arial" w:eastAsia="Arial" w:hAnsi="Arial" w:cs="Arial"/>
        </w:rPr>
        <w:t xml:space="preserve"> jest:</w:t>
      </w:r>
    </w:p>
    <w:p w14:paraId="55CD2085" w14:textId="77777777" w:rsidR="008005FA" w:rsidRPr="00AB593B" w:rsidRDefault="008005FA" w:rsidP="00394584">
      <w:pPr>
        <w:numPr>
          <w:ilvl w:val="1"/>
          <w:numId w:val="13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lastRenderedPageBreak/>
        <w:t>scalanie komórek zarówno w ramach wiersza, jak i kolumny – zaburz</w:t>
      </w:r>
      <w:r w:rsidR="00E879BF" w:rsidRPr="3CBA95DC">
        <w:rPr>
          <w:rFonts w:ascii="Arial" w:eastAsia="Arial" w:hAnsi="Arial" w:cs="Arial"/>
        </w:rPr>
        <w:t>a to strukturę arkusza danych;</w:t>
      </w:r>
    </w:p>
    <w:p w14:paraId="39657066" w14:textId="77777777" w:rsidR="008005FA" w:rsidRPr="00AB593B" w:rsidRDefault="008005FA" w:rsidP="00394584">
      <w:pPr>
        <w:numPr>
          <w:ilvl w:val="1"/>
          <w:numId w:val="13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umieszczanie treści dotyczących jednego rekordu w kilku wierszach, np. kolejnych danych adre</w:t>
      </w:r>
      <w:r w:rsidR="00E879BF" w:rsidRPr="3CBA95DC">
        <w:rPr>
          <w:rFonts w:ascii="Arial" w:eastAsia="Arial" w:hAnsi="Arial" w:cs="Arial"/>
        </w:rPr>
        <w:t>su (adresat, ulica, miejscowość itp.);</w:t>
      </w:r>
    </w:p>
    <w:p w14:paraId="0395C9FB" w14:textId="77777777" w:rsidR="008005FA" w:rsidRPr="00AB593B" w:rsidRDefault="008005FA" w:rsidP="00394584">
      <w:pPr>
        <w:numPr>
          <w:ilvl w:val="1"/>
          <w:numId w:val="13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wprowadzanie dodatkowych tytułów, opisów, przypisów i komentarz</w:t>
      </w:r>
      <w:r w:rsidR="00E879BF" w:rsidRPr="3CBA95DC">
        <w:rPr>
          <w:rFonts w:ascii="Arial" w:eastAsia="Arial" w:hAnsi="Arial" w:cs="Arial"/>
        </w:rPr>
        <w:t>y poza obszarem danych tabeli;</w:t>
      </w:r>
    </w:p>
    <w:p w14:paraId="24725C41" w14:textId="1F7C8455" w:rsidR="008005FA" w:rsidRPr="00AB593B" w:rsidRDefault="008005FA" w:rsidP="00394584">
      <w:pPr>
        <w:numPr>
          <w:ilvl w:val="1"/>
          <w:numId w:val="13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 xml:space="preserve">używanie formuł agregujących dane, np. funkcji SUMA lub funkcji filtrowania danych;  </w:t>
      </w:r>
    </w:p>
    <w:p w14:paraId="5249FAAF" w14:textId="77777777" w:rsidR="008005FA" w:rsidRPr="00AB593B" w:rsidRDefault="008005FA" w:rsidP="00394584">
      <w:pPr>
        <w:numPr>
          <w:ilvl w:val="1"/>
          <w:numId w:val="13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używanie formuł pobierających dane spoza źródła danych, które będą niedostępne po</w:t>
      </w:r>
      <w:r w:rsidR="00584DB7" w:rsidRPr="3CBA95DC">
        <w:rPr>
          <w:rFonts w:ascii="Arial" w:eastAsia="Arial" w:hAnsi="Arial" w:cs="Arial"/>
        </w:rPr>
        <w:t> </w:t>
      </w:r>
      <w:r w:rsidRPr="3CBA95DC">
        <w:rPr>
          <w:rFonts w:ascii="Arial" w:eastAsia="Arial" w:hAnsi="Arial" w:cs="Arial"/>
        </w:rPr>
        <w:t>przeniesie</w:t>
      </w:r>
      <w:r w:rsidR="00E879BF" w:rsidRPr="3CBA95DC">
        <w:rPr>
          <w:rFonts w:ascii="Arial" w:eastAsia="Arial" w:hAnsi="Arial" w:cs="Arial"/>
        </w:rPr>
        <w:t>niu arkusza na inną platformę.</w:t>
      </w:r>
    </w:p>
    <w:p w14:paraId="7B22F9F1" w14:textId="2F333D0D" w:rsidR="008005FA" w:rsidRPr="00AB593B" w:rsidRDefault="0EA0A6A6" w:rsidP="00394584">
      <w:pPr>
        <w:numPr>
          <w:ilvl w:val="0"/>
          <w:numId w:val="13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 xml:space="preserve">Każda kolumna tabeli, poza wierszem nagłówka, </w:t>
      </w:r>
      <w:r w:rsidR="6C266972" w:rsidRPr="3CBA95DC">
        <w:rPr>
          <w:rFonts w:ascii="Arial" w:eastAsia="Arial" w:hAnsi="Arial" w:cs="Arial"/>
        </w:rPr>
        <w:t>powinna</w:t>
      </w:r>
      <w:r w:rsidRPr="3CBA95DC">
        <w:rPr>
          <w:rFonts w:ascii="Arial" w:eastAsia="Arial" w:hAnsi="Arial" w:cs="Arial"/>
        </w:rPr>
        <w:t xml:space="preserve"> zawierać dane jednego rodzaju, tzn. liczbę, tekst lub ciąg cyfrowo-tekstowy o określonej strukturze i znaczeniu, np.</w:t>
      </w:r>
      <w:r w:rsidR="35A6968A" w:rsidRPr="3CBA95DC">
        <w:rPr>
          <w:rFonts w:ascii="Arial" w:eastAsia="Arial" w:hAnsi="Arial" w:cs="Arial"/>
        </w:rPr>
        <w:t xml:space="preserve"> numer telefonu, kod pocztowy.</w:t>
      </w:r>
    </w:p>
    <w:p w14:paraId="07DB81C0" w14:textId="07F3B80B" w:rsidR="008005FA" w:rsidRPr="00AB593B" w:rsidRDefault="008005FA" w:rsidP="00394584">
      <w:pPr>
        <w:numPr>
          <w:ilvl w:val="0"/>
          <w:numId w:val="13"/>
        </w:numPr>
        <w:spacing w:after="177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Każda kolumna tabeli powinna zawierać dane dotyczące pojedynczej wielkości (elementarnej), np.</w:t>
      </w:r>
      <w:r w:rsidR="003B78A3">
        <w:rPr>
          <w:rFonts w:ascii="Arial" w:eastAsia="Arial" w:hAnsi="Arial" w:cs="Arial"/>
        </w:rPr>
        <w:t xml:space="preserve"> </w:t>
      </w:r>
      <w:r w:rsidRPr="3CBA95DC">
        <w:rPr>
          <w:rFonts w:ascii="Arial" w:eastAsia="Arial" w:hAnsi="Arial" w:cs="Arial"/>
        </w:rPr>
        <w:t>numer kodu,</w:t>
      </w:r>
      <w:r w:rsidR="00E879BF" w:rsidRPr="3CBA95DC">
        <w:rPr>
          <w:rFonts w:ascii="Arial" w:eastAsia="Arial" w:hAnsi="Arial" w:cs="Arial"/>
        </w:rPr>
        <w:t xml:space="preserve"> a nie numer kodu i miejscowość, ponieważ</w:t>
      </w:r>
      <w:r w:rsidRPr="3CBA95DC">
        <w:rPr>
          <w:rFonts w:ascii="Arial" w:eastAsia="Arial" w:hAnsi="Arial" w:cs="Arial"/>
        </w:rPr>
        <w:t xml:space="preserve"> ułatwia to sortowanie i </w:t>
      </w:r>
      <w:r w:rsidR="00E879BF" w:rsidRPr="3CBA95DC">
        <w:rPr>
          <w:rFonts w:ascii="Arial" w:eastAsia="Arial" w:hAnsi="Arial" w:cs="Arial"/>
        </w:rPr>
        <w:t>łączenie danych z wielu tabel.</w:t>
      </w:r>
    </w:p>
    <w:p w14:paraId="0B0D4525" w14:textId="582D7D88" w:rsidR="008005FA" w:rsidRPr="00AB593B" w:rsidRDefault="0EA0A6A6" w:rsidP="00394584">
      <w:pPr>
        <w:numPr>
          <w:ilvl w:val="0"/>
          <w:numId w:val="13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 xml:space="preserve">Zapis w każdym polu w kolumnie </w:t>
      </w:r>
      <w:r w:rsidR="0D18DD08" w:rsidRPr="3CBA95DC">
        <w:rPr>
          <w:rFonts w:ascii="Arial" w:eastAsia="Arial" w:hAnsi="Arial" w:cs="Arial"/>
        </w:rPr>
        <w:t>powinien</w:t>
      </w:r>
      <w:r w:rsidRPr="3CBA95DC">
        <w:rPr>
          <w:rFonts w:ascii="Arial" w:eastAsia="Arial" w:hAnsi="Arial" w:cs="Arial"/>
        </w:rPr>
        <w:t xml:space="preserve"> być zgodny z założo</w:t>
      </w:r>
      <w:r w:rsidR="4C2F1E4F" w:rsidRPr="3CBA95DC">
        <w:rPr>
          <w:rFonts w:ascii="Arial" w:eastAsia="Arial" w:hAnsi="Arial" w:cs="Arial"/>
        </w:rPr>
        <w:t xml:space="preserve">nym formatem i modelem – maską </w:t>
      </w:r>
      <w:r w:rsidRPr="3CBA95DC">
        <w:rPr>
          <w:rFonts w:ascii="Arial" w:eastAsia="Arial" w:hAnsi="Arial" w:cs="Arial"/>
        </w:rPr>
        <w:t>właści</w:t>
      </w:r>
      <w:r w:rsidR="35A6968A" w:rsidRPr="3CBA95DC">
        <w:rPr>
          <w:rFonts w:ascii="Arial" w:eastAsia="Arial" w:hAnsi="Arial" w:cs="Arial"/>
        </w:rPr>
        <w:t>wą dla danego typu zawartości.</w:t>
      </w:r>
    </w:p>
    <w:p w14:paraId="17225E3B" w14:textId="77777777" w:rsidR="008005FA" w:rsidRPr="00AB593B" w:rsidRDefault="008005FA" w:rsidP="00394584">
      <w:pPr>
        <w:numPr>
          <w:ilvl w:val="0"/>
          <w:numId w:val="13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Nie należy stosować formatowania tekstu i niektórych znaków interpunkcyjnych właściwych dla</w:t>
      </w:r>
      <w:r w:rsidR="00584DB7" w:rsidRPr="3CBA95DC">
        <w:rPr>
          <w:rFonts w:ascii="Arial" w:eastAsia="Arial" w:hAnsi="Arial" w:cs="Arial"/>
        </w:rPr>
        <w:t> </w:t>
      </w:r>
      <w:r w:rsidRPr="3CBA95DC">
        <w:rPr>
          <w:rFonts w:ascii="Arial" w:eastAsia="Arial" w:hAnsi="Arial" w:cs="Arial"/>
        </w:rPr>
        <w:t>formatowania zaawansowanego, które w pewnych kontekstach mogą imitować operatory arytmetyczne lub zmieniać wartość liczby, np. łącznik (dywiz) może prowadzić do utraty danych, generując w arkuszu wynikowym błąd formuły lub zmieniać wartość liczb</w:t>
      </w:r>
      <w:r w:rsidR="00E879BF" w:rsidRPr="3CBA95DC">
        <w:rPr>
          <w:rFonts w:ascii="Arial" w:eastAsia="Arial" w:hAnsi="Arial" w:cs="Arial"/>
        </w:rPr>
        <w:t>y na ujemną.</w:t>
      </w:r>
    </w:p>
    <w:p w14:paraId="1C85C358" w14:textId="77777777" w:rsidR="008005FA" w:rsidRPr="00AB593B" w:rsidRDefault="008005FA" w:rsidP="00394584">
      <w:pPr>
        <w:numPr>
          <w:ilvl w:val="0"/>
          <w:numId w:val="13"/>
        </w:numPr>
        <w:spacing w:after="166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Jeżeli nie można powyższych warunków spełnić ze względu na złożoność danych zawartych w</w:t>
      </w:r>
      <w:r w:rsidR="00584DB7" w:rsidRPr="3CBA95DC">
        <w:rPr>
          <w:rFonts w:ascii="Arial" w:eastAsia="Arial" w:hAnsi="Arial" w:cs="Arial"/>
        </w:rPr>
        <w:t> </w:t>
      </w:r>
      <w:r w:rsidRPr="3CBA95DC">
        <w:rPr>
          <w:rFonts w:ascii="Arial" w:eastAsia="Arial" w:hAnsi="Arial" w:cs="Arial"/>
        </w:rPr>
        <w:t xml:space="preserve">tabeli, należy tabelę podzielić w sposób, </w:t>
      </w:r>
      <w:r w:rsidR="00E879BF" w:rsidRPr="3CBA95DC">
        <w:rPr>
          <w:rFonts w:ascii="Arial" w:eastAsia="Arial" w:hAnsi="Arial" w:cs="Arial"/>
        </w:rPr>
        <w:t>który umożliwi ich spełnienie.</w:t>
      </w:r>
    </w:p>
    <w:p w14:paraId="41CD0C2A" w14:textId="0198F27F" w:rsidR="008005FA" w:rsidRPr="00394584" w:rsidRDefault="008005FA" w:rsidP="00394584">
      <w:pPr>
        <w:numPr>
          <w:ilvl w:val="0"/>
          <w:numId w:val="13"/>
        </w:numPr>
        <w:spacing w:after="190" w:line="360" w:lineRule="auto"/>
        <w:ind w:right="15" w:hanging="360"/>
        <w:jc w:val="both"/>
        <w:rPr>
          <w:rFonts w:ascii="Arial" w:eastAsia="Arial" w:hAnsi="Arial" w:cs="Arial"/>
        </w:rPr>
      </w:pPr>
      <w:r w:rsidRPr="3CBA95DC">
        <w:rPr>
          <w:rFonts w:ascii="Arial" w:eastAsia="Arial" w:hAnsi="Arial" w:cs="Arial"/>
        </w:rPr>
        <w:t>Zaleca się opracowywanie danych w postaci pojedynczych arkuszy, a nie tzw. sko</w:t>
      </w:r>
      <w:r w:rsidR="00E879BF" w:rsidRPr="3CBA95DC">
        <w:rPr>
          <w:rFonts w:ascii="Arial" w:eastAsia="Arial" w:hAnsi="Arial" w:cs="Arial"/>
        </w:rPr>
        <w:t>roszytów.</w:t>
      </w:r>
    </w:p>
    <w:sectPr w:rsidR="008005FA" w:rsidRPr="0039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E9C9" w14:textId="77777777" w:rsidR="00AB0AD1" w:rsidRDefault="00AB0AD1" w:rsidP="008005FA">
      <w:pPr>
        <w:spacing w:after="0" w:line="240" w:lineRule="auto"/>
      </w:pPr>
      <w:r>
        <w:separator/>
      </w:r>
    </w:p>
  </w:endnote>
  <w:endnote w:type="continuationSeparator" w:id="0">
    <w:p w14:paraId="61734F2D" w14:textId="77777777" w:rsidR="00AB0AD1" w:rsidRDefault="00AB0AD1" w:rsidP="0080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77F46" w14:textId="77777777" w:rsidR="00AB0AD1" w:rsidRDefault="00AB0AD1" w:rsidP="008005FA">
      <w:pPr>
        <w:spacing w:after="0" w:line="240" w:lineRule="auto"/>
      </w:pPr>
      <w:r>
        <w:separator/>
      </w:r>
    </w:p>
  </w:footnote>
  <w:footnote w:type="continuationSeparator" w:id="0">
    <w:p w14:paraId="6FAD61CB" w14:textId="77777777" w:rsidR="00AB0AD1" w:rsidRDefault="00AB0AD1" w:rsidP="008005FA">
      <w:pPr>
        <w:spacing w:after="0" w:line="240" w:lineRule="auto"/>
      </w:pPr>
      <w:r>
        <w:continuationSeparator/>
      </w:r>
    </w:p>
  </w:footnote>
  <w:footnote w:id="1">
    <w:p w14:paraId="56C0828F" w14:textId="77777777" w:rsidR="008005FA" w:rsidRPr="008E5435" w:rsidRDefault="008005FA" w:rsidP="008E5435">
      <w:pPr>
        <w:pStyle w:val="footnotedescription"/>
        <w:spacing w:line="292" w:lineRule="auto"/>
        <w:jc w:val="both"/>
      </w:pPr>
      <w:r w:rsidRPr="008E5435">
        <w:rPr>
          <w:rStyle w:val="footnotemark"/>
          <w:rFonts w:ascii="Calibri" w:eastAsia="Calibri" w:hAnsi="Calibri"/>
        </w:rPr>
        <w:footnoteRef/>
      </w:r>
      <w:r w:rsidRPr="008E5435">
        <w:t xml:space="preserve"> Plik tekstowy ustrukturyzowany z wykorzystaniem znaków pełniących rolę separatorów, np. tabulator</w:t>
      </w:r>
      <w:r w:rsidR="00E879BF" w:rsidRPr="008E5435">
        <w:t>a</w:t>
      </w:r>
      <w:r w:rsidRPr="008E5435">
        <w:t>, średnik</w:t>
      </w:r>
      <w:r w:rsidR="00E879BF" w:rsidRPr="008E5435">
        <w:t>a, kreski pionowej</w:t>
      </w:r>
      <w:r w:rsidRPr="008E5435">
        <w:t xml:space="preserve"> (</w:t>
      </w:r>
      <w:r w:rsidRPr="008E5435">
        <w:rPr>
          <w:i/>
        </w:rPr>
        <w:t>pipe</w:t>
      </w:r>
      <w:r w:rsidRPr="008E5435">
        <w:t>).</w:t>
      </w:r>
      <w:r w:rsidRPr="008E5435">
        <w:rPr>
          <w:rFonts w:eastAsia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028D"/>
    <w:multiLevelType w:val="hybridMultilevel"/>
    <w:tmpl w:val="2FB82BCC"/>
    <w:lvl w:ilvl="0" w:tplc="B618241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D55FF"/>
    <w:multiLevelType w:val="hybridMultilevel"/>
    <w:tmpl w:val="69B60160"/>
    <w:lvl w:ilvl="0" w:tplc="2DEC3DB0">
      <w:start w:val="1"/>
      <w:numFmt w:val="lowerLetter"/>
      <w:lvlText w:val="%1)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92AB7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E8F2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7042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20B40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98DB8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D07D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864C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615B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95DED"/>
    <w:multiLevelType w:val="hybridMultilevel"/>
    <w:tmpl w:val="0F6024F4"/>
    <w:lvl w:ilvl="0" w:tplc="02783580">
      <w:start w:val="1"/>
      <w:numFmt w:val="decimal"/>
      <w:lvlText w:val="%1)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C26A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766A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C4CE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5067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90A6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3AC0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4CD6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0460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9F098D"/>
    <w:multiLevelType w:val="hybridMultilevel"/>
    <w:tmpl w:val="7BCA6140"/>
    <w:lvl w:ilvl="0" w:tplc="55CE3DEA">
      <w:start w:val="1"/>
      <w:numFmt w:val="decimal"/>
      <w:lvlText w:val="%1)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5816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1490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E40A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260A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B4C3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6A5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8E24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4CFB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5D2113"/>
    <w:multiLevelType w:val="hybridMultilevel"/>
    <w:tmpl w:val="04603844"/>
    <w:lvl w:ilvl="0" w:tplc="932A6056">
      <w:start w:val="1"/>
      <w:numFmt w:val="lowerLetter"/>
      <w:lvlText w:val="%1)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82962"/>
    <w:multiLevelType w:val="hybridMultilevel"/>
    <w:tmpl w:val="84DEC896"/>
    <w:lvl w:ilvl="0" w:tplc="9596164E">
      <w:start w:val="1"/>
      <w:numFmt w:val="decimal"/>
      <w:lvlText w:val="%1)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7CC7A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5ABFB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B060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84F1A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6C3F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4E339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4CFDC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54B98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6C04E5"/>
    <w:multiLevelType w:val="hybridMultilevel"/>
    <w:tmpl w:val="FD9879A2"/>
    <w:lvl w:ilvl="0" w:tplc="82B6F390">
      <w:start w:val="1"/>
      <w:numFmt w:val="lowerLetter"/>
      <w:lvlText w:val="%1)"/>
      <w:lvlJc w:val="left"/>
      <w:pPr>
        <w:ind w:left="1195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E6AEBC">
      <w:start w:val="1"/>
      <w:numFmt w:val="lowerLetter"/>
      <w:lvlText w:val="%2"/>
      <w:lvlJc w:val="left"/>
      <w:pPr>
        <w:ind w:left="2117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8A88A2">
      <w:start w:val="1"/>
      <w:numFmt w:val="lowerRoman"/>
      <w:lvlText w:val="%3"/>
      <w:lvlJc w:val="left"/>
      <w:pPr>
        <w:ind w:left="2837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8759A">
      <w:start w:val="1"/>
      <w:numFmt w:val="decimal"/>
      <w:lvlText w:val="%4"/>
      <w:lvlJc w:val="left"/>
      <w:pPr>
        <w:ind w:left="3557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48446C">
      <w:start w:val="1"/>
      <w:numFmt w:val="lowerLetter"/>
      <w:lvlText w:val="%5"/>
      <w:lvlJc w:val="left"/>
      <w:pPr>
        <w:ind w:left="4277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DCF964">
      <w:start w:val="1"/>
      <w:numFmt w:val="lowerRoman"/>
      <w:lvlText w:val="%6"/>
      <w:lvlJc w:val="left"/>
      <w:pPr>
        <w:ind w:left="4997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34703A">
      <w:start w:val="1"/>
      <w:numFmt w:val="decimal"/>
      <w:lvlText w:val="%7"/>
      <w:lvlJc w:val="left"/>
      <w:pPr>
        <w:ind w:left="5717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C693DC">
      <w:start w:val="1"/>
      <w:numFmt w:val="lowerLetter"/>
      <w:lvlText w:val="%8"/>
      <w:lvlJc w:val="left"/>
      <w:pPr>
        <w:ind w:left="6437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6FDEE">
      <w:start w:val="1"/>
      <w:numFmt w:val="lowerRoman"/>
      <w:lvlText w:val="%9"/>
      <w:lvlJc w:val="left"/>
      <w:pPr>
        <w:ind w:left="7157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9B4952"/>
    <w:multiLevelType w:val="hybridMultilevel"/>
    <w:tmpl w:val="1C5404CE"/>
    <w:lvl w:ilvl="0" w:tplc="6C521DD6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E710D"/>
    <w:multiLevelType w:val="hybridMultilevel"/>
    <w:tmpl w:val="FD9879A2"/>
    <w:lvl w:ilvl="0" w:tplc="DB84DE38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1E319A">
      <w:start w:val="1"/>
      <w:numFmt w:val="lowerLetter"/>
      <w:lvlText w:val="%2"/>
      <w:lvlJc w:val="left"/>
      <w:pPr>
        <w:ind w:left="1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E2A638">
      <w:start w:val="1"/>
      <w:numFmt w:val="lowerRoman"/>
      <w:lvlText w:val="%3"/>
      <w:lvlJc w:val="left"/>
      <w:pPr>
        <w:ind w:left="2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42818E">
      <w:start w:val="1"/>
      <w:numFmt w:val="decimal"/>
      <w:lvlText w:val="%4"/>
      <w:lvlJc w:val="left"/>
      <w:pPr>
        <w:ind w:left="2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20D228">
      <w:start w:val="1"/>
      <w:numFmt w:val="lowerLetter"/>
      <w:lvlText w:val="%5"/>
      <w:lvlJc w:val="left"/>
      <w:pPr>
        <w:ind w:left="3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B2CB40">
      <w:start w:val="1"/>
      <w:numFmt w:val="lowerRoman"/>
      <w:lvlText w:val="%6"/>
      <w:lvlJc w:val="left"/>
      <w:pPr>
        <w:ind w:left="4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52C072">
      <w:start w:val="1"/>
      <w:numFmt w:val="decimal"/>
      <w:lvlText w:val="%7"/>
      <w:lvlJc w:val="left"/>
      <w:pPr>
        <w:ind w:left="4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86EF24">
      <w:start w:val="1"/>
      <w:numFmt w:val="lowerLetter"/>
      <w:lvlText w:val="%8"/>
      <w:lvlJc w:val="left"/>
      <w:pPr>
        <w:ind w:left="5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88477C">
      <w:start w:val="1"/>
      <w:numFmt w:val="lowerRoman"/>
      <w:lvlText w:val="%9"/>
      <w:lvlJc w:val="left"/>
      <w:pPr>
        <w:ind w:left="6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AF61A4"/>
    <w:multiLevelType w:val="hybridMultilevel"/>
    <w:tmpl w:val="1E68CB52"/>
    <w:lvl w:ilvl="0" w:tplc="6C521DD6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953FF"/>
    <w:multiLevelType w:val="hybridMultilevel"/>
    <w:tmpl w:val="F000F010"/>
    <w:lvl w:ilvl="0" w:tplc="38DA68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200BA0">
      <w:start w:val="1"/>
      <w:numFmt w:val="lowerLetter"/>
      <w:lvlText w:val="%2)"/>
      <w:lvlJc w:val="left"/>
      <w:pPr>
        <w:ind w:left="100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46408E">
      <w:start w:val="1"/>
      <w:numFmt w:val="lowerRoman"/>
      <w:lvlText w:val="%3"/>
      <w:lvlJc w:val="left"/>
      <w:pPr>
        <w:ind w:left="1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E895C">
      <w:start w:val="1"/>
      <w:numFmt w:val="decimal"/>
      <w:lvlText w:val="%4"/>
      <w:lvlJc w:val="left"/>
      <w:pPr>
        <w:ind w:left="2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A20E56">
      <w:start w:val="1"/>
      <w:numFmt w:val="lowerLetter"/>
      <w:lvlText w:val="%5"/>
      <w:lvlJc w:val="left"/>
      <w:pPr>
        <w:ind w:left="3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A5FFA">
      <w:start w:val="1"/>
      <w:numFmt w:val="lowerRoman"/>
      <w:lvlText w:val="%6"/>
      <w:lvlJc w:val="left"/>
      <w:pPr>
        <w:ind w:left="3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960D66">
      <w:start w:val="1"/>
      <w:numFmt w:val="decimal"/>
      <w:lvlText w:val="%7"/>
      <w:lvlJc w:val="left"/>
      <w:pPr>
        <w:ind w:left="4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24BEFE">
      <w:start w:val="1"/>
      <w:numFmt w:val="lowerLetter"/>
      <w:lvlText w:val="%8"/>
      <w:lvlJc w:val="left"/>
      <w:pPr>
        <w:ind w:left="5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EA5504">
      <w:start w:val="1"/>
      <w:numFmt w:val="lowerRoman"/>
      <w:lvlText w:val="%9"/>
      <w:lvlJc w:val="left"/>
      <w:pPr>
        <w:ind w:left="6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FD3035"/>
    <w:multiLevelType w:val="hybridMultilevel"/>
    <w:tmpl w:val="634278DA"/>
    <w:lvl w:ilvl="0" w:tplc="CD364976">
      <w:start w:val="1"/>
      <w:numFmt w:val="decimal"/>
      <w:lvlText w:val="%1)"/>
      <w:lvlJc w:val="left"/>
      <w:pPr>
        <w:ind w:left="64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41F34">
      <w:start w:val="1"/>
      <w:numFmt w:val="lowerLetter"/>
      <w:lvlText w:val="%2)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002B3C">
      <w:start w:val="1"/>
      <w:numFmt w:val="lowerRoman"/>
      <w:lvlText w:val="%3"/>
      <w:lvlJc w:val="left"/>
      <w:pPr>
        <w:ind w:left="1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AE70C">
      <w:start w:val="1"/>
      <w:numFmt w:val="decimal"/>
      <w:lvlText w:val="%4"/>
      <w:lvlJc w:val="left"/>
      <w:pPr>
        <w:ind w:left="2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8444EE">
      <w:start w:val="1"/>
      <w:numFmt w:val="lowerLetter"/>
      <w:lvlText w:val="%5"/>
      <w:lvlJc w:val="left"/>
      <w:pPr>
        <w:ind w:left="3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01BE6">
      <w:start w:val="1"/>
      <w:numFmt w:val="lowerRoman"/>
      <w:lvlText w:val="%6"/>
      <w:lvlJc w:val="left"/>
      <w:pPr>
        <w:ind w:left="3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D0A8AC">
      <w:start w:val="1"/>
      <w:numFmt w:val="decimal"/>
      <w:lvlText w:val="%7"/>
      <w:lvlJc w:val="left"/>
      <w:pPr>
        <w:ind w:left="4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54E59A">
      <w:start w:val="1"/>
      <w:numFmt w:val="lowerLetter"/>
      <w:lvlText w:val="%8"/>
      <w:lvlJc w:val="left"/>
      <w:pPr>
        <w:ind w:left="5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B08AB4">
      <w:start w:val="1"/>
      <w:numFmt w:val="lowerRoman"/>
      <w:lvlText w:val="%9"/>
      <w:lvlJc w:val="left"/>
      <w:pPr>
        <w:ind w:left="6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2D621F"/>
    <w:multiLevelType w:val="hybridMultilevel"/>
    <w:tmpl w:val="2DD6CF08"/>
    <w:lvl w:ilvl="0" w:tplc="B618241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96993"/>
    <w:multiLevelType w:val="hybridMultilevel"/>
    <w:tmpl w:val="EF8A426A"/>
    <w:lvl w:ilvl="0" w:tplc="393E5CEA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CCB46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5092A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6824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E794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8C94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CC87B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021C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E8010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3C3445"/>
    <w:multiLevelType w:val="hybridMultilevel"/>
    <w:tmpl w:val="E924A344"/>
    <w:lvl w:ilvl="0" w:tplc="D09A471E">
      <w:start w:val="1"/>
      <w:numFmt w:val="decimal"/>
      <w:lvlText w:val="%1)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0A0D2A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108ACE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4E4D8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988580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A40898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8CAB40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E254AA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147F9A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FD2826"/>
    <w:multiLevelType w:val="hybridMultilevel"/>
    <w:tmpl w:val="F176012C"/>
    <w:lvl w:ilvl="0" w:tplc="6C521DD6">
      <w:start w:val="1"/>
      <w:numFmt w:val="bullet"/>
      <w:lvlText w:val="–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F2CE8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0CF59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83EC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8668C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A6F45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81D8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D8680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92805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E82317"/>
    <w:multiLevelType w:val="hybridMultilevel"/>
    <w:tmpl w:val="EF8A426A"/>
    <w:lvl w:ilvl="0" w:tplc="393E5CEA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CCB46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5092A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6824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E794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8C94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CC87B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021C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E8010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293734"/>
    <w:multiLevelType w:val="hybridMultilevel"/>
    <w:tmpl w:val="D6147D34"/>
    <w:lvl w:ilvl="0" w:tplc="A7444F9A">
      <w:start w:val="1"/>
      <w:numFmt w:val="decimal"/>
      <w:lvlText w:val="%1)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646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9690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5A44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84CB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3009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5645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1A8D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50E1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6B471B"/>
    <w:multiLevelType w:val="hybridMultilevel"/>
    <w:tmpl w:val="B21C79CE"/>
    <w:lvl w:ilvl="0" w:tplc="64DCA2D2">
      <w:start w:val="1"/>
      <w:numFmt w:val="lowerLetter"/>
      <w:lvlText w:val="%1)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287C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00926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2A3F0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2DDF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463D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64938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6DB2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3C90C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CB7029"/>
    <w:multiLevelType w:val="hybridMultilevel"/>
    <w:tmpl w:val="B75CD316"/>
    <w:lvl w:ilvl="0" w:tplc="9D262A00">
      <w:start w:val="1"/>
      <w:numFmt w:val="decimal"/>
      <w:lvlText w:val="%1)"/>
      <w:lvlJc w:val="left"/>
      <w:pPr>
        <w:ind w:left="64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41F34">
      <w:start w:val="1"/>
      <w:numFmt w:val="lowerLetter"/>
      <w:lvlText w:val="%2)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002B3C">
      <w:start w:val="1"/>
      <w:numFmt w:val="lowerRoman"/>
      <w:lvlText w:val="%3"/>
      <w:lvlJc w:val="left"/>
      <w:pPr>
        <w:ind w:left="1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AE70C">
      <w:start w:val="1"/>
      <w:numFmt w:val="decimal"/>
      <w:lvlText w:val="%4"/>
      <w:lvlJc w:val="left"/>
      <w:pPr>
        <w:ind w:left="2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8444EE">
      <w:start w:val="1"/>
      <w:numFmt w:val="lowerLetter"/>
      <w:lvlText w:val="%5"/>
      <w:lvlJc w:val="left"/>
      <w:pPr>
        <w:ind w:left="3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01BE6">
      <w:start w:val="1"/>
      <w:numFmt w:val="lowerRoman"/>
      <w:lvlText w:val="%6"/>
      <w:lvlJc w:val="left"/>
      <w:pPr>
        <w:ind w:left="3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D0A8AC">
      <w:start w:val="1"/>
      <w:numFmt w:val="decimal"/>
      <w:lvlText w:val="%7"/>
      <w:lvlJc w:val="left"/>
      <w:pPr>
        <w:ind w:left="4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54E59A">
      <w:start w:val="1"/>
      <w:numFmt w:val="lowerLetter"/>
      <w:lvlText w:val="%8"/>
      <w:lvlJc w:val="left"/>
      <w:pPr>
        <w:ind w:left="5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B08AB4">
      <w:start w:val="1"/>
      <w:numFmt w:val="lowerRoman"/>
      <w:lvlText w:val="%9"/>
      <w:lvlJc w:val="left"/>
      <w:pPr>
        <w:ind w:left="6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A60AA0"/>
    <w:multiLevelType w:val="hybridMultilevel"/>
    <w:tmpl w:val="EEE66D88"/>
    <w:lvl w:ilvl="0" w:tplc="F7842326">
      <w:start w:val="1"/>
      <w:numFmt w:val="decimal"/>
      <w:lvlText w:val="%1.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28B61E">
      <w:start w:val="1"/>
      <w:numFmt w:val="decimal"/>
      <w:lvlText w:val="%2)"/>
      <w:lvlJc w:val="left"/>
      <w:pPr>
        <w:ind w:left="64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47E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E2EACC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E5DF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4B3A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CF592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30B12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66494A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4E7065"/>
    <w:multiLevelType w:val="hybridMultilevel"/>
    <w:tmpl w:val="28C473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A54311"/>
    <w:multiLevelType w:val="multilevel"/>
    <w:tmpl w:val="423426FE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F025D5"/>
    <w:multiLevelType w:val="hybridMultilevel"/>
    <w:tmpl w:val="6798CBF2"/>
    <w:lvl w:ilvl="0" w:tplc="8C200BD4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41F34">
      <w:start w:val="1"/>
      <w:numFmt w:val="lowerLetter"/>
      <w:lvlText w:val="%2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002B3C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AE70C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8444EE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01BE6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D0A8AC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54E59A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B08AB4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6365556"/>
    <w:multiLevelType w:val="hybridMultilevel"/>
    <w:tmpl w:val="3BA6ADEA"/>
    <w:lvl w:ilvl="0" w:tplc="90C42BB8">
      <w:start w:val="1"/>
      <w:numFmt w:val="decimal"/>
      <w:lvlText w:val="%1)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A6E67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9472E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9410CA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AE4DBA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2E8876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381748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946DA6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724D2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6A1419F"/>
    <w:multiLevelType w:val="hybridMultilevel"/>
    <w:tmpl w:val="5192B3D4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6" w15:restartNumberingAfterBreak="0">
    <w:nsid w:val="7C7568B6"/>
    <w:multiLevelType w:val="hybridMultilevel"/>
    <w:tmpl w:val="8D684A6A"/>
    <w:lvl w:ilvl="0" w:tplc="392E1A60">
      <w:start w:val="1"/>
      <w:numFmt w:val="decimal"/>
      <w:lvlText w:val="%1)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CCB466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5092A6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6824A6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E794E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8C9426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CC87B0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021C54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E80104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173315"/>
    <w:multiLevelType w:val="hybridMultilevel"/>
    <w:tmpl w:val="C7AC8FF6"/>
    <w:lvl w:ilvl="0" w:tplc="57721060">
      <w:start w:val="1"/>
      <w:numFmt w:val="decimal"/>
      <w:lvlText w:val="%1)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CCB46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5092A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6824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E794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8C94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CC87B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021C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E8010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3787085">
    <w:abstractNumId w:val="18"/>
  </w:num>
  <w:num w:numId="2" w16cid:durableId="615795059">
    <w:abstractNumId w:val="1"/>
  </w:num>
  <w:num w:numId="3" w16cid:durableId="1048337121">
    <w:abstractNumId w:val="14"/>
  </w:num>
  <w:num w:numId="4" w16cid:durableId="764229060">
    <w:abstractNumId w:val="17"/>
  </w:num>
  <w:num w:numId="5" w16cid:durableId="1425422239">
    <w:abstractNumId w:val="3"/>
  </w:num>
  <w:num w:numId="6" w16cid:durableId="1794329133">
    <w:abstractNumId w:val="2"/>
  </w:num>
  <w:num w:numId="7" w16cid:durableId="1799256203">
    <w:abstractNumId w:val="15"/>
  </w:num>
  <w:num w:numId="8" w16cid:durableId="832378659">
    <w:abstractNumId w:val="5"/>
  </w:num>
  <w:num w:numId="9" w16cid:durableId="2010450572">
    <w:abstractNumId w:val="27"/>
  </w:num>
  <w:num w:numId="10" w16cid:durableId="1328316244">
    <w:abstractNumId w:val="6"/>
  </w:num>
  <w:num w:numId="11" w16cid:durableId="399982826">
    <w:abstractNumId w:val="19"/>
  </w:num>
  <w:num w:numId="12" w16cid:durableId="2098940831">
    <w:abstractNumId w:val="10"/>
  </w:num>
  <w:num w:numId="13" w16cid:durableId="2142190854">
    <w:abstractNumId w:val="20"/>
  </w:num>
  <w:num w:numId="14" w16cid:durableId="1210650280">
    <w:abstractNumId w:val="24"/>
  </w:num>
  <w:num w:numId="15" w16cid:durableId="1024748530">
    <w:abstractNumId w:val="21"/>
  </w:num>
  <w:num w:numId="16" w16cid:durableId="2130278564">
    <w:abstractNumId w:val="7"/>
  </w:num>
  <w:num w:numId="17" w16cid:durableId="774322348">
    <w:abstractNumId w:val="9"/>
  </w:num>
  <w:num w:numId="18" w16cid:durableId="1091661936">
    <w:abstractNumId w:val="12"/>
  </w:num>
  <w:num w:numId="19" w16cid:durableId="54545906">
    <w:abstractNumId w:val="0"/>
  </w:num>
  <w:num w:numId="20" w16cid:durableId="493841258">
    <w:abstractNumId w:val="13"/>
  </w:num>
  <w:num w:numId="21" w16cid:durableId="204099017">
    <w:abstractNumId w:val="16"/>
  </w:num>
  <w:num w:numId="22" w16cid:durableId="318268178">
    <w:abstractNumId w:val="11"/>
  </w:num>
  <w:num w:numId="23" w16cid:durableId="1092354640">
    <w:abstractNumId w:val="23"/>
  </w:num>
  <w:num w:numId="24" w16cid:durableId="1113784520">
    <w:abstractNumId w:val="26"/>
  </w:num>
  <w:num w:numId="25" w16cid:durableId="154880148">
    <w:abstractNumId w:val="8"/>
  </w:num>
  <w:num w:numId="26" w16cid:durableId="1689330060">
    <w:abstractNumId w:val="4"/>
  </w:num>
  <w:num w:numId="27" w16cid:durableId="2133819387">
    <w:abstractNumId w:val="22"/>
  </w:num>
  <w:num w:numId="28" w16cid:durableId="12180089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FA"/>
    <w:rsid w:val="00004415"/>
    <w:rsid w:val="0001751D"/>
    <w:rsid w:val="00027E4A"/>
    <w:rsid w:val="000503A9"/>
    <w:rsid w:val="000634AE"/>
    <w:rsid w:val="00080796"/>
    <w:rsid w:val="000A5248"/>
    <w:rsid w:val="000B7F41"/>
    <w:rsid w:val="000D2AE2"/>
    <w:rsid w:val="000D5A21"/>
    <w:rsid w:val="000E279B"/>
    <w:rsid w:val="000E4A7E"/>
    <w:rsid w:val="001151A4"/>
    <w:rsid w:val="00144AC0"/>
    <w:rsid w:val="00190251"/>
    <w:rsid w:val="001F009F"/>
    <w:rsid w:val="001F6710"/>
    <w:rsid w:val="00227590"/>
    <w:rsid w:val="00232562"/>
    <w:rsid w:val="002476A2"/>
    <w:rsid w:val="002A17FA"/>
    <w:rsid w:val="002C7497"/>
    <w:rsid w:val="002E2F92"/>
    <w:rsid w:val="00315692"/>
    <w:rsid w:val="00332A10"/>
    <w:rsid w:val="00394584"/>
    <w:rsid w:val="00397B9F"/>
    <w:rsid w:val="003B26D1"/>
    <w:rsid w:val="003B78A3"/>
    <w:rsid w:val="004038CA"/>
    <w:rsid w:val="00426876"/>
    <w:rsid w:val="0043080C"/>
    <w:rsid w:val="00433E1B"/>
    <w:rsid w:val="00464ECE"/>
    <w:rsid w:val="004B1A60"/>
    <w:rsid w:val="005628A2"/>
    <w:rsid w:val="00580863"/>
    <w:rsid w:val="00584DB7"/>
    <w:rsid w:val="005A1467"/>
    <w:rsid w:val="005E6396"/>
    <w:rsid w:val="005F04C4"/>
    <w:rsid w:val="006056C6"/>
    <w:rsid w:val="00617A80"/>
    <w:rsid w:val="00633AB9"/>
    <w:rsid w:val="00654F6E"/>
    <w:rsid w:val="006B72B1"/>
    <w:rsid w:val="006C2C3C"/>
    <w:rsid w:val="006C550C"/>
    <w:rsid w:val="006D0F6C"/>
    <w:rsid w:val="00737412"/>
    <w:rsid w:val="00767A26"/>
    <w:rsid w:val="00794C70"/>
    <w:rsid w:val="0079693A"/>
    <w:rsid w:val="007A1A2B"/>
    <w:rsid w:val="007D0919"/>
    <w:rsid w:val="007D71AD"/>
    <w:rsid w:val="008005FA"/>
    <w:rsid w:val="00800EC5"/>
    <w:rsid w:val="0083149B"/>
    <w:rsid w:val="0084535B"/>
    <w:rsid w:val="00853D38"/>
    <w:rsid w:val="00865501"/>
    <w:rsid w:val="008743E4"/>
    <w:rsid w:val="00891B87"/>
    <w:rsid w:val="008B1532"/>
    <w:rsid w:val="008C204A"/>
    <w:rsid w:val="008E5435"/>
    <w:rsid w:val="00904768"/>
    <w:rsid w:val="00943805"/>
    <w:rsid w:val="009457D0"/>
    <w:rsid w:val="009459E9"/>
    <w:rsid w:val="0097015C"/>
    <w:rsid w:val="00970B23"/>
    <w:rsid w:val="009A0B17"/>
    <w:rsid w:val="009A2040"/>
    <w:rsid w:val="009C78B0"/>
    <w:rsid w:val="009D65F9"/>
    <w:rsid w:val="00A010A3"/>
    <w:rsid w:val="00A325CA"/>
    <w:rsid w:val="00A35023"/>
    <w:rsid w:val="00A511BB"/>
    <w:rsid w:val="00A51E86"/>
    <w:rsid w:val="00A54253"/>
    <w:rsid w:val="00A66F9A"/>
    <w:rsid w:val="00A94D49"/>
    <w:rsid w:val="00A96EFA"/>
    <w:rsid w:val="00AB0AD1"/>
    <w:rsid w:val="00AB593B"/>
    <w:rsid w:val="00AB63F5"/>
    <w:rsid w:val="00AE194F"/>
    <w:rsid w:val="00B07A3C"/>
    <w:rsid w:val="00B2320D"/>
    <w:rsid w:val="00B3517C"/>
    <w:rsid w:val="00B442BD"/>
    <w:rsid w:val="00B84D7D"/>
    <w:rsid w:val="00BB0360"/>
    <w:rsid w:val="00BB5C0D"/>
    <w:rsid w:val="00BB7332"/>
    <w:rsid w:val="00C81F0F"/>
    <w:rsid w:val="00C9636C"/>
    <w:rsid w:val="00CB5BD3"/>
    <w:rsid w:val="00CC1534"/>
    <w:rsid w:val="00CF1160"/>
    <w:rsid w:val="00D67270"/>
    <w:rsid w:val="00D96B94"/>
    <w:rsid w:val="00DA1578"/>
    <w:rsid w:val="00DA43FB"/>
    <w:rsid w:val="00DB27FF"/>
    <w:rsid w:val="00DD2350"/>
    <w:rsid w:val="00DD6F8D"/>
    <w:rsid w:val="00E13E62"/>
    <w:rsid w:val="00E2773A"/>
    <w:rsid w:val="00E47850"/>
    <w:rsid w:val="00E619C7"/>
    <w:rsid w:val="00E75177"/>
    <w:rsid w:val="00E8383B"/>
    <w:rsid w:val="00E879BF"/>
    <w:rsid w:val="00EC4DB5"/>
    <w:rsid w:val="00EC62BF"/>
    <w:rsid w:val="00EF2AB7"/>
    <w:rsid w:val="00F03D0A"/>
    <w:rsid w:val="00F20E70"/>
    <w:rsid w:val="00F2160B"/>
    <w:rsid w:val="00F4472C"/>
    <w:rsid w:val="00F47294"/>
    <w:rsid w:val="00F5394A"/>
    <w:rsid w:val="00F60192"/>
    <w:rsid w:val="00F6878D"/>
    <w:rsid w:val="00F72D23"/>
    <w:rsid w:val="00F74464"/>
    <w:rsid w:val="00F849C2"/>
    <w:rsid w:val="00FB41E8"/>
    <w:rsid w:val="01B2F244"/>
    <w:rsid w:val="021BBAB5"/>
    <w:rsid w:val="0263D72A"/>
    <w:rsid w:val="028EC7A1"/>
    <w:rsid w:val="02D7A52D"/>
    <w:rsid w:val="0323FFB1"/>
    <w:rsid w:val="03683D1C"/>
    <w:rsid w:val="03B8432F"/>
    <w:rsid w:val="040E4B3B"/>
    <w:rsid w:val="0422A1E2"/>
    <w:rsid w:val="0431A205"/>
    <w:rsid w:val="04549322"/>
    <w:rsid w:val="04549C2E"/>
    <w:rsid w:val="05286862"/>
    <w:rsid w:val="055009BA"/>
    <w:rsid w:val="056111ED"/>
    <w:rsid w:val="05B84D54"/>
    <w:rsid w:val="05CD21C4"/>
    <w:rsid w:val="06AC171D"/>
    <w:rsid w:val="06EE8C80"/>
    <w:rsid w:val="0742CAE6"/>
    <w:rsid w:val="07605986"/>
    <w:rsid w:val="07D73D8E"/>
    <w:rsid w:val="07E654D4"/>
    <w:rsid w:val="07F3FE75"/>
    <w:rsid w:val="09476EA0"/>
    <w:rsid w:val="09CC9126"/>
    <w:rsid w:val="09DFA5C5"/>
    <w:rsid w:val="09E1E566"/>
    <w:rsid w:val="0AA6A8C6"/>
    <w:rsid w:val="0B440370"/>
    <w:rsid w:val="0C44F3E2"/>
    <w:rsid w:val="0D18DD08"/>
    <w:rsid w:val="0E61BBE0"/>
    <w:rsid w:val="0EA0A6A6"/>
    <w:rsid w:val="0ED4AB00"/>
    <w:rsid w:val="0ED4C485"/>
    <w:rsid w:val="0ED8733A"/>
    <w:rsid w:val="0F9BD68B"/>
    <w:rsid w:val="0F9F7F5F"/>
    <w:rsid w:val="101388A0"/>
    <w:rsid w:val="105D9050"/>
    <w:rsid w:val="1088AEEE"/>
    <w:rsid w:val="10B20DC3"/>
    <w:rsid w:val="10C76041"/>
    <w:rsid w:val="11045E42"/>
    <w:rsid w:val="1170534A"/>
    <w:rsid w:val="11829D5A"/>
    <w:rsid w:val="1216DAE4"/>
    <w:rsid w:val="137F87F6"/>
    <w:rsid w:val="13AC8F5A"/>
    <w:rsid w:val="15258A05"/>
    <w:rsid w:val="153D899B"/>
    <w:rsid w:val="15EFBDF8"/>
    <w:rsid w:val="16932A92"/>
    <w:rsid w:val="169D67D0"/>
    <w:rsid w:val="16ADB291"/>
    <w:rsid w:val="179D17B8"/>
    <w:rsid w:val="184A57A4"/>
    <w:rsid w:val="188997B7"/>
    <w:rsid w:val="18B9BE6B"/>
    <w:rsid w:val="18C4B5CB"/>
    <w:rsid w:val="1939CB04"/>
    <w:rsid w:val="198184AE"/>
    <w:rsid w:val="19A4BC14"/>
    <w:rsid w:val="1A0E8FAB"/>
    <w:rsid w:val="1A1F561F"/>
    <w:rsid w:val="1A974C44"/>
    <w:rsid w:val="1AAA7C9F"/>
    <w:rsid w:val="1AAB619D"/>
    <w:rsid w:val="1B7E3779"/>
    <w:rsid w:val="1C17A75C"/>
    <w:rsid w:val="1C24BF96"/>
    <w:rsid w:val="1C600AE9"/>
    <w:rsid w:val="1DCC88B2"/>
    <w:rsid w:val="1E223744"/>
    <w:rsid w:val="1EB8A28C"/>
    <w:rsid w:val="1F2D58D6"/>
    <w:rsid w:val="2022E7A3"/>
    <w:rsid w:val="20838564"/>
    <w:rsid w:val="20929A2C"/>
    <w:rsid w:val="20E2D273"/>
    <w:rsid w:val="213EBBE1"/>
    <w:rsid w:val="21BA0E5C"/>
    <w:rsid w:val="21F3ADAF"/>
    <w:rsid w:val="22E566A1"/>
    <w:rsid w:val="22EAC52F"/>
    <w:rsid w:val="23027B07"/>
    <w:rsid w:val="243ABABE"/>
    <w:rsid w:val="2448D65B"/>
    <w:rsid w:val="246BF3F0"/>
    <w:rsid w:val="24B8D8B6"/>
    <w:rsid w:val="24D7E94E"/>
    <w:rsid w:val="253D7769"/>
    <w:rsid w:val="25732079"/>
    <w:rsid w:val="26895A05"/>
    <w:rsid w:val="26AC83B1"/>
    <w:rsid w:val="26CDAF38"/>
    <w:rsid w:val="26E6B35A"/>
    <w:rsid w:val="26F29AE1"/>
    <w:rsid w:val="27150CAF"/>
    <w:rsid w:val="2729FF21"/>
    <w:rsid w:val="2831609F"/>
    <w:rsid w:val="2846C695"/>
    <w:rsid w:val="28E365E9"/>
    <w:rsid w:val="28FB7B2A"/>
    <w:rsid w:val="2919178E"/>
    <w:rsid w:val="29668CE7"/>
    <w:rsid w:val="29CDD312"/>
    <w:rsid w:val="2A64FCEF"/>
    <w:rsid w:val="2ABB104D"/>
    <w:rsid w:val="2AC22620"/>
    <w:rsid w:val="2ACD7C4D"/>
    <w:rsid w:val="2B4D4DA0"/>
    <w:rsid w:val="2C20E8A5"/>
    <w:rsid w:val="2C47AADF"/>
    <w:rsid w:val="2D446C2D"/>
    <w:rsid w:val="2D4AE175"/>
    <w:rsid w:val="2DC974DF"/>
    <w:rsid w:val="2E488867"/>
    <w:rsid w:val="2E649E4D"/>
    <w:rsid w:val="2E7B0E76"/>
    <w:rsid w:val="2E9DDBCD"/>
    <w:rsid w:val="2EBE64C3"/>
    <w:rsid w:val="2F51E822"/>
    <w:rsid w:val="2F759718"/>
    <w:rsid w:val="2FBE3643"/>
    <w:rsid w:val="2FEFAB80"/>
    <w:rsid w:val="30125B35"/>
    <w:rsid w:val="305B37BD"/>
    <w:rsid w:val="306235D0"/>
    <w:rsid w:val="30679EAA"/>
    <w:rsid w:val="30DD2183"/>
    <w:rsid w:val="310094AF"/>
    <w:rsid w:val="31068F44"/>
    <w:rsid w:val="3117B7B8"/>
    <w:rsid w:val="31E302F7"/>
    <w:rsid w:val="31E96B33"/>
    <w:rsid w:val="3262B269"/>
    <w:rsid w:val="32676B98"/>
    <w:rsid w:val="3294FDF4"/>
    <w:rsid w:val="32BB6269"/>
    <w:rsid w:val="32E473FA"/>
    <w:rsid w:val="3382D0D5"/>
    <w:rsid w:val="33B0D18E"/>
    <w:rsid w:val="35094F33"/>
    <w:rsid w:val="354AC6B3"/>
    <w:rsid w:val="35A6968A"/>
    <w:rsid w:val="35D9034D"/>
    <w:rsid w:val="3720FD5D"/>
    <w:rsid w:val="37456B38"/>
    <w:rsid w:val="3759A23D"/>
    <w:rsid w:val="377EB65D"/>
    <w:rsid w:val="38361169"/>
    <w:rsid w:val="3871120F"/>
    <w:rsid w:val="392A7DBB"/>
    <w:rsid w:val="39F88A97"/>
    <w:rsid w:val="3AAAF24B"/>
    <w:rsid w:val="3B324A14"/>
    <w:rsid w:val="3B8C2305"/>
    <w:rsid w:val="3B8CBF41"/>
    <w:rsid w:val="3B9FDF7A"/>
    <w:rsid w:val="3CBA95DC"/>
    <w:rsid w:val="3CE264E0"/>
    <w:rsid w:val="3D92A175"/>
    <w:rsid w:val="3DA4B492"/>
    <w:rsid w:val="3ED7648F"/>
    <w:rsid w:val="4030DAB3"/>
    <w:rsid w:val="403F2A22"/>
    <w:rsid w:val="41434045"/>
    <w:rsid w:val="417A1D3F"/>
    <w:rsid w:val="42A7BCEF"/>
    <w:rsid w:val="42D01494"/>
    <w:rsid w:val="43219B58"/>
    <w:rsid w:val="437B7C27"/>
    <w:rsid w:val="43A93B8A"/>
    <w:rsid w:val="4401353C"/>
    <w:rsid w:val="449926EF"/>
    <w:rsid w:val="449DCA79"/>
    <w:rsid w:val="44D16A3D"/>
    <w:rsid w:val="44D894B0"/>
    <w:rsid w:val="44E9816C"/>
    <w:rsid w:val="458E05BA"/>
    <w:rsid w:val="4692EEF4"/>
    <w:rsid w:val="46D0E037"/>
    <w:rsid w:val="47646E7F"/>
    <w:rsid w:val="4797E97D"/>
    <w:rsid w:val="47CF24D9"/>
    <w:rsid w:val="487208EC"/>
    <w:rsid w:val="489A9397"/>
    <w:rsid w:val="48A74370"/>
    <w:rsid w:val="48DC849F"/>
    <w:rsid w:val="493625F7"/>
    <w:rsid w:val="4A2FC6F7"/>
    <w:rsid w:val="4A768E67"/>
    <w:rsid w:val="4A7B66E4"/>
    <w:rsid w:val="4A968783"/>
    <w:rsid w:val="4B12347C"/>
    <w:rsid w:val="4B7C9AC5"/>
    <w:rsid w:val="4B93EAD2"/>
    <w:rsid w:val="4B9CCC5E"/>
    <w:rsid w:val="4BDD96A6"/>
    <w:rsid w:val="4BE8BE8C"/>
    <w:rsid w:val="4C02DB50"/>
    <w:rsid w:val="4C14FDB6"/>
    <w:rsid w:val="4C2F1E4F"/>
    <w:rsid w:val="4C5B1BCF"/>
    <w:rsid w:val="4CB956E9"/>
    <w:rsid w:val="4DB00418"/>
    <w:rsid w:val="4E79DD5B"/>
    <w:rsid w:val="4E8CCE98"/>
    <w:rsid w:val="4EA051F2"/>
    <w:rsid w:val="4F923949"/>
    <w:rsid w:val="503868C4"/>
    <w:rsid w:val="508D8DDC"/>
    <w:rsid w:val="51379577"/>
    <w:rsid w:val="519167B7"/>
    <w:rsid w:val="519EEA4F"/>
    <w:rsid w:val="5227FD08"/>
    <w:rsid w:val="5234064E"/>
    <w:rsid w:val="525849DA"/>
    <w:rsid w:val="526B8B52"/>
    <w:rsid w:val="5281C40B"/>
    <w:rsid w:val="52FB89CB"/>
    <w:rsid w:val="53C761A7"/>
    <w:rsid w:val="540AE9B7"/>
    <w:rsid w:val="5477BF12"/>
    <w:rsid w:val="54F4020D"/>
    <w:rsid w:val="552ECB13"/>
    <w:rsid w:val="554F8AFF"/>
    <w:rsid w:val="555A6CE7"/>
    <w:rsid w:val="561FFEB7"/>
    <w:rsid w:val="56388958"/>
    <w:rsid w:val="56701E53"/>
    <w:rsid w:val="56BF0266"/>
    <w:rsid w:val="56D7C8AF"/>
    <w:rsid w:val="56DEBAAD"/>
    <w:rsid w:val="570AAEDD"/>
    <w:rsid w:val="58C3B2C1"/>
    <w:rsid w:val="592A3F57"/>
    <w:rsid w:val="5932DCDB"/>
    <w:rsid w:val="59C78301"/>
    <w:rsid w:val="5AC2645B"/>
    <w:rsid w:val="5B5E0B2D"/>
    <w:rsid w:val="5BF7DE63"/>
    <w:rsid w:val="5C6AB729"/>
    <w:rsid w:val="5D9BF079"/>
    <w:rsid w:val="5EC3CBE7"/>
    <w:rsid w:val="5F584CB9"/>
    <w:rsid w:val="5F79DA46"/>
    <w:rsid w:val="5FD67B95"/>
    <w:rsid w:val="5FF365D3"/>
    <w:rsid w:val="60A26EBE"/>
    <w:rsid w:val="625A1ECA"/>
    <w:rsid w:val="62FA5FBA"/>
    <w:rsid w:val="62FDB339"/>
    <w:rsid w:val="63369AB4"/>
    <w:rsid w:val="639E7013"/>
    <w:rsid w:val="63E94316"/>
    <w:rsid w:val="64186313"/>
    <w:rsid w:val="6453E9D9"/>
    <w:rsid w:val="6476DC86"/>
    <w:rsid w:val="65026F72"/>
    <w:rsid w:val="655404D1"/>
    <w:rsid w:val="6601E24A"/>
    <w:rsid w:val="66120B4B"/>
    <w:rsid w:val="6662EDCB"/>
    <w:rsid w:val="66CD7647"/>
    <w:rsid w:val="670617DC"/>
    <w:rsid w:val="6794E985"/>
    <w:rsid w:val="683E57E9"/>
    <w:rsid w:val="6857BC86"/>
    <w:rsid w:val="69C2B61F"/>
    <w:rsid w:val="69C36971"/>
    <w:rsid w:val="6A0EF2A8"/>
    <w:rsid w:val="6A206F17"/>
    <w:rsid w:val="6A28E0DE"/>
    <w:rsid w:val="6A795346"/>
    <w:rsid w:val="6C266972"/>
    <w:rsid w:val="6CA93768"/>
    <w:rsid w:val="6D88BE59"/>
    <w:rsid w:val="6D9D6FD7"/>
    <w:rsid w:val="6E4B8449"/>
    <w:rsid w:val="6E5DD123"/>
    <w:rsid w:val="6E7393F7"/>
    <w:rsid w:val="6ECE7F08"/>
    <w:rsid w:val="6F38C7EB"/>
    <w:rsid w:val="6F902808"/>
    <w:rsid w:val="6F93D9BF"/>
    <w:rsid w:val="706179E8"/>
    <w:rsid w:val="70F886F6"/>
    <w:rsid w:val="710DFBD0"/>
    <w:rsid w:val="71F2819B"/>
    <w:rsid w:val="724A79EA"/>
    <w:rsid w:val="7270145D"/>
    <w:rsid w:val="72BEA99C"/>
    <w:rsid w:val="72DA8A8C"/>
    <w:rsid w:val="73168B80"/>
    <w:rsid w:val="7343E9EA"/>
    <w:rsid w:val="738FADBD"/>
    <w:rsid w:val="7395C3E4"/>
    <w:rsid w:val="74789B31"/>
    <w:rsid w:val="74D8F712"/>
    <w:rsid w:val="7589C4A3"/>
    <w:rsid w:val="75D685BE"/>
    <w:rsid w:val="75FD987E"/>
    <w:rsid w:val="761E9474"/>
    <w:rsid w:val="763D9F09"/>
    <w:rsid w:val="771F0FAC"/>
    <w:rsid w:val="77A2A66E"/>
    <w:rsid w:val="780FE639"/>
    <w:rsid w:val="78AFF5D2"/>
    <w:rsid w:val="78D01C08"/>
    <w:rsid w:val="79238560"/>
    <w:rsid w:val="7963C83A"/>
    <w:rsid w:val="79820B10"/>
    <w:rsid w:val="7A40E52C"/>
    <w:rsid w:val="7A7A7A10"/>
    <w:rsid w:val="7AE04F07"/>
    <w:rsid w:val="7C7C77DD"/>
    <w:rsid w:val="7CB35E66"/>
    <w:rsid w:val="7DDE920D"/>
    <w:rsid w:val="7DE781E5"/>
    <w:rsid w:val="7F238943"/>
    <w:rsid w:val="7F4CE8E2"/>
    <w:rsid w:val="7F9D0A19"/>
    <w:rsid w:val="7FD17A0A"/>
    <w:rsid w:val="7FEC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FC81"/>
  <w15:chartTrackingRefBased/>
  <w15:docId w15:val="{E1250B08-E781-4B5E-8FFC-D625BFA5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8005FA"/>
    <w:pPr>
      <w:keepNext/>
      <w:keepLines/>
      <w:spacing w:line="259" w:lineRule="auto"/>
      <w:ind w:left="1"/>
      <w:jc w:val="center"/>
      <w:outlineLvl w:val="0"/>
    </w:pPr>
    <w:rPr>
      <w:rFonts w:cs="Calibri"/>
      <w:color w:val="2E74B5"/>
      <w:sz w:val="24"/>
      <w:szCs w:val="22"/>
      <w:lang w:eastAsia="pl-PL"/>
    </w:rPr>
  </w:style>
  <w:style w:type="paragraph" w:styleId="Nagwek2">
    <w:name w:val="heading 2"/>
    <w:next w:val="Normalny"/>
    <w:link w:val="Nagwek2Znak"/>
    <w:uiPriority w:val="9"/>
    <w:qFormat/>
    <w:rsid w:val="008005FA"/>
    <w:pPr>
      <w:keepNext/>
      <w:keepLines/>
      <w:spacing w:after="49" w:line="259" w:lineRule="auto"/>
      <w:ind w:left="252" w:hanging="10"/>
      <w:outlineLvl w:val="1"/>
    </w:pPr>
    <w:rPr>
      <w:rFonts w:cs="Calibri"/>
      <w:color w:val="1F4D78"/>
      <w:sz w:val="24"/>
      <w:szCs w:val="22"/>
      <w:lang w:eastAsia="pl-PL"/>
    </w:rPr>
  </w:style>
  <w:style w:type="paragraph" w:styleId="Nagwek3">
    <w:name w:val="heading 3"/>
    <w:next w:val="Normalny"/>
    <w:link w:val="Nagwek3Znak"/>
    <w:uiPriority w:val="9"/>
    <w:qFormat/>
    <w:rsid w:val="008005FA"/>
    <w:pPr>
      <w:keepNext/>
      <w:keepLines/>
      <w:spacing w:line="259" w:lineRule="auto"/>
      <w:outlineLvl w:val="2"/>
    </w:pPr>
    <w:rPr>
      <w:rFonts w:cs="Calibri"/>
      <w:b/>
      <w:color w:val="000000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05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005FA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005FA"/>
    <w:rPr>
      <w:vertAlign w:val="superscript"/>
    </w:rPr>
  </w:style>
  <w:style w:type="character" w:customStyle="1" w:styleId="Nagwek1Znak">
    <w:name w:val="Nagłówek 1 Znak"/>
    <w:link w:val="Nagwek1"/>
    <w:uiPriority w:val="9"/>
    <w:rsid w:val="008005FA"/>
    <w:rPr>
      <w:rFonts w:ascii="Calibri" w:eastAsia="Calibri" w:hAnsi="Calibri" w:cs="Calibri"/>
      <w:color w:val="2E74B5"/>
      <w:sz w:val="24"/>
      <w:lang w:eastAsia="pl-PL"/>
    </w:rPr>
  </w:style>
  <w:style w:type="character" w:customStyle="1" w:styleId="Nagwek2Znak">
    <w:name w:val="Nagłówek 2 Znak"/>
    <w:link w:val="Nagwek2"/>
    <w:uiPriority w:val="9"/>
    <w:rsid w:val="008005FA"/>
    <w:rPr>
      <w:rFonts w:ascii="Calibri" w:eastAsia="Calibri" w:hAnsi="Calibri" w:cs="Calibri"/>
      <w:color w:val="1F4D78"/>
      <w:sz w:val="24"/>
      <w:lang w:eastAsia="pl-PL"/>
    </w:rPr>
  </w:style>
  <w:style w:type="character" w:customStyle="1" w:styleId="Nagwek3Znak">
    <w:name w:val="Nagłówek 3 Znak"/>
    <w:link w:val="Nagwek3"/>
    <w:uiPriority w:val="9"/>
    <w:rsid w:val="008005FA"/>
    <w:rPr>
      <w:rFonts w:ascii="Calibri" w:eastAsia="Calibri" w:hAnsi="Calibri" w:cs="Calibri"/>
      <w:b/>
      <w:color w:val="000000"/>
      <w:sz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8005FA"/>
    <w:pPr>
      <w:spacing w:line="259" w:lineRule="auto"/>
    </w:pPr>
    <w:rPr>
      <w:rFonts w:cs="Calibri"/>
      <w:color w:val="000000"/>
      <w:szCs w:val="22"/>
      <w:lang w:eastAsia="pl-PL"/>
    </w:rPr>
  </w:style>
  <w:style w:type="character" w:customStyle="1" w:styleId="footnotedescriptionChar">
    <w:name w:val="footnote description Char"/>
    <w:link w:val="footnotedescription"/>
    <w:rsid w:val="008005FA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8005F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0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5FA"/>
  </w:style>
  <w:style w:type="paragraph" w:styleId="Stopka">
    <w:name w:val="footer"/>
    <w:basedOn w:val="Normalny"/>
    <w:link w:val="StopkaZnak"/>
    <w:uiPriority w:val="99"/>
    <w:unhideWhenUsed/>
    <w:rsid w:val="00800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5FA"/>
  </w:style>
  <w:style w:type="paragraph" w:styleId="Akapitzlist">
    <w:name w:val="List Paragraph"/>
    <w:basedOn w:val="Normalny"/>
    <w:uiPriority w:val="34"/>
    <w:qFormat/>
    <w:rsid w:val="008005FA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2476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76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476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6A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476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476A2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2476A2"/>
    <w:rPr>
      <w:color w:val="0563C1"/>
      <w:u w:val="single"/>
    </w:rPr>
  </w:style>
  <w:style w:type="paragraph" w:styleId="Poprawka">
    <w:name w:val="Revision"/>
    <w:hidden/>
    <w:uiPriority w:val="99"/>
    <w:semiHidden/>
    <w:rsid w:val="00EC4DB5"/>
    <w:rPr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0A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e8fb8-27ba-4caa-a09f-b50bc9bb5e10">
      <Terms xmlns="http://schemas.microsoft.com/office/infopath/2007/PartnerControls"/>
    </lcf76f155ced4ddcb4097134ff3c332f>
    <TaxCatchAll xmlns="dba5d546-e216-4f87-af0c-518edc0c80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55E9672A0254DBCAE89DF4593A7ED" ma:contentTypeVersion="15" ma:contentTypeDescription="Utwórz nowy dokument." ma:contentTypeScope="" ma:versionID="01cd0900512f7af7d745b40adec170d6">
  <xsd:schema xmlns:xsd="http://www.w3.org/2001/XMLSchema" xmlns:xs="http://www.w3.org/2001/XMLSchema" xmlns:p="http://schemas.microsoft.com/office/2006/metadata/properties" xmlns:ns2="0d8e8fb8-27ba-4caa-a09f-b50bc9bb5e10" xmlns:ns3="dba5d546-e216-4f87-af0c-518edc0c80cd" targetNamespace="http://schemas.microsoft.com/office/2006/metadata/properties" ma:root="true" ma:fieldsID="81c7df4b27926308ee1a73b6d8430e15" ns2:_="" ns3:_="">
    <xsd:import namespace="0d8e8fb8-27ba-4caa-a09f-b50bc9bb5e10"/>
    <xsd:import namespace="dba5d546-e216-4f87-af0c-518edc0c8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e8fb8-27ba-4caa-a09f-b50bc9bb5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63319b0-8cbd-40ca-bf7c-81d52bc76d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5d546-e216-4f87-af0c-518edc0c8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528717c-e9e3-4ca7-8635-7d7f4b02411a}" ma:internalName="TaxCatchAll" ma:showField="CatchAllData" ma:web="dba5d546-e216-4f87-af0c-518edc0c8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272976-82EB-41B0-892B-F5772A108CCF}">
  <ds:schemaRefs>
    <ds:schemaRef ds:uri="http://schemas.microsoft.com/office/2006/metadata/properties"/>
    <ds:schemaRef ds:uri="http://schemas.microsoft.com/office/infopath/2007/PartnerControls"/>
    <ds:schemaRef ds:uri="0d8e8fb8-27ba-4caa-a09f-b50bc9bb5e10"/>
    <ds:schemaRef ds:uri="dba5d546-e216-4f87-af0c-518edc0c80cd"/>
  </ds:schemaRefs>
</ds:datastoreItem>
</file>

<file path=customXml/itemProps2.xml><?xml version="1.0" encoding="utf-8"?>
<ds:datastoreItem xmlns:ds="http://schemas.openxmlformats.org/officeDocument/2006/customXml" ds:itemID="{732EDF33-4A46-4A0B-A5E8-0CE719D79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e8fb8-27ba-4caa-a09f-b50bc9bb5e10"/>
    <ds:schemaRef ds:uri="dba5d546-e216-4f87-af0c-518edc0c8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EFC6D-7959-474C-BB59-5AE3813D6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1317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Lakomski</dc:creator>
  <cp:keywords/>
  <dc:description/>
  <cp:lastModifiedBy>Martyna Bogdańska</cp:lastModifiedBy>
  <cp:revision>3</cp:revision>
  <cp:lastPrinted>2018-06-26T02:32:00Z</cp:lastPrinted>
  <dcterms:created xsi:type="dcterms:W3CDTF">2026-01-21T12:39:00Z</dcterms:created>
  <dcterms:modified xsi:type="dcterms:W3CDTF">2026-01-22T09:02:00Z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0x010100E5955E9672A0254DBCAE89DF4593A7ED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{"FileActivityType":"8","FileActivityTimeStamp":"2025-11-05T10:12:33.947Z","FileActivityUsersOnPage":[{"DisplayName":"Martyna Bogdańska","Id":"marbog@um.poznan.pl"}],"FileActivityNavigationId":null}</vt:lpwstr>
  </property>
  <property fmtid="{D5CDD505-2E9C-101B-9397-08002B2CF9AE}" pid="7" name="TriggerFlowInfo">
    <vt:lpwstr/>
  </property>
</Properties>
</file>