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3CD7">
          <w:t>817/2018/P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3CD7">
        <w:rPr>
          <w:b/>
          <w:sz w:val="28"/>
        </w:rPr>
        <w:fldChar w:fldCharType="separate"/>
      </w:r>
      <w:r w:rsidR="00193CD7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3CD7">
              <w:rPr>
                <w:b/>
                <w:sz w:val="24"/>
                <w:szCs w:val="24"/>
              </w:rPr>
              <w:fldChar w:fldCharType="separate"/>
            </w:r>
            <w:r w:rsidR="00193CD7">
              <w:rPr>
                <w:b/>
                <w:sz w:val="24"/>
                <w:szCs w:val="24"/>
              </w:rPr>
              <w:t>stosowania Standardów Dostępności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3CD7" w:rsidP="00193C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3CD7">
        <w:rPr>
          <w:color w:val="000000"/>
          <w:sz w:val="24"/>
        </w:rPr>
        <w:t>Na podstawie</w:t>
      </w:r>
      <w:r w:rsidRPr="00193CD7">
        <w:rPr>
          <w:color w:val="000000"/>
          <w:sz w:val="24"/>
          <w:szCs w:val="22"/>
        </w:rPr>
        <w:t xml:space="preserve"> </w:t>
      </w:r>
      <w:r w:rsidRPr="00193CD7">
        <w:rPr>
          <w:color w:val="000000"/>
          <w:sz w:val="24"/>
        </w:rPr>
        <w:t>art. 7 ust. 1, art. 30 ust. 1 oraz art. 31 ustawy z dnia 8 marca 1990 r. o</w:t>
      </w:r>
      <w:r w:rsidR="00E82B89">
        <w:rPr>
          <w:color w:val="000000"/>
          <w:sz w:val="24"/>
        </w:rPr>
        <w:t> </w:t>
      </w:r>
      <w:r w:rsidRPr="00193CD7">
        <w:rPr>
          <w:color w:val="000000"/>
          <w:sz w:val="24"/>
        </w:rPr>
        <w:t>samorządzie gminnym (Dz. U. z 2018 r.,. poz. 994 z późn. zm.) zarządza się, co następuje:</w:t>
      </w:r>
    </w:p>
    <w:p w:rsidR="00193CD7" w:rsidRDefault="00193CD7" w:rsidP="00193CD7">
      <w:pPr>
        <w:spacing w:line="360" w:lineRule="auto"/>
        <w:jc w:val="both"/>
        <w:rPr>
          <w:sz w:val="24"/>
        </w:rPr>
      </w:pPr>
    </w:p>
    <w:p w:rsidR="00193CD7" w:rsidRDefault="00193CD7" w:rsidP="00193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3CD7" w:rsidRDefault="00193CD7" w:rsidP="00193CD7">
      <w:pPr>
        <w:keepNext/>
        <w:spacing w:line="360" w:lineRule="auto"/>
        <w:rPr>
          <w:color w:val="000000"/>
          <w:sz w:val="24"/>
        </w:rPr>
      </w:pPr>
    </w:p>
    <w:p w:rsidR="00193CD7" w:rsidRPr="00193CD7" w:rsidRDefault="00193CD7" w:rsidP="00193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193CD7">
        <w:rPr>
          <w:color w:val="000000"/>
          <w:sz w:val="24"/>
        </w:rPr>
        <w:t xml:space="preserve">1. Wprowadza się do stosowania wytyczne dla projektantów i uzgadniających, zwane dalej Standardami, zawarte w opracowaniu pn.: </w:t>
      </w:r>
      <w:r w:rsidRPr="00193CD7">
        <w:rPr>
          <w:color w:val="000000"/>
          <w:sz w:val="24"/>
          <w:szCs w:val="24"/>
        </w:rPr>
        <w:t>„</w:t>
      </w:r>
      <w:r w:rsidRPr="00193CD7">
        <w:rPr>
          <w:color w:val="000000"/>
          <w:sz w:val="24"/>
        </w:rPr>
        <w:t>Standardy Dostępności dla Miasta Poznania</w:t>
      </w:r>
      <w:r w:rsidRPr="00193CD7">
        <w:rPr>
          <w:color w:val="000000"/>
          <w:sz w:val="24"/>
          <w:szCs w:val="24"/>
        </w:rPr>
        <w:t xml:space="preserve"> </w:t>
      </w:r>
      <w:r w:rsidRPr="00193CD7">
        <w:rPr>
          <w:color w:val="000000"/>
          <w:sz w:val="24"/>
        </w:rPr>
        <w:t>licencja nr CPU/3/2017</w:t>
      </w:r>
      <w:r w:rsidRPr="00193CD7">
        <w:rPr>
          <w:color w:val="000000"/>
          <w:sz w:val="24"/>
          <w:szCs w:val="24"/>
        </w:rPr>
        <w:t>”</w:t>
      </w:r>
      <w:r w:rsidRPr="00193CD7">
        <w:rPr>
          <w:color w:val="000000"/>
          <w:sz w:val="24"/>
        </w:rPr>
        <w:t xml:space="preserve"> (autor: Politechnika Gdańska), stanowiące załącznik nr 1 do zarządzenia. </w:t>
      </w:r>
    </w:p>
    <w:p w:rsidR="00193CD7" w:rsidRPr="00193CD7" w:rsidRDefault="00193CD7" w:rsidP="00193CD7">
      <w:pPr>
        <w:autoSpaceDE w:val="0"/>
        <w:autoSpaceDN w:val="0"/>
        <w:adjustRightInd w:val="0"/>
        <w:spacing w:after="120" w:line="360" w:lineRule="auto"/>
        <w:ind w:left="34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2. Standardy, o których mowa w ustępie 1, obowiązują wszystkie wydziały Urzędu Miasta Poznania, miejskie jednostki organizacyjne oraz podmioty działające na ich zlecenie przy opracowywaniu oraz wdrażaniu projektów realizowanych na terenie miasta Poznania.</w:t>
      </w:r>
    </w:p>
    <w:p w:rsidR="00193CD7" w:rsidRPr="00193CD7" w:rsidRDefault="00193CD7" w:rsidP="00193CD7">
      <w:pPr>
        <w:autoSpaceDE w:val="0"/>
        <w:autoSpaceDN w:val="0"/>
        <w:adjustRightInd w:val="0"/>
        <w:spacing w:after="120" w:line="360" w:lineRule="auto"/>
        <w:ind w:left="34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3. Stosowanie Standardów jest wskazane przy projektowaniu oraz realizowaniu zadań związanych z budową, przebudową, remontem i utrzymaniem infrastruktury miejskiej.</w:t>
      </w:r>
    </w:p>
    <w:p w:rsidR="00193CD7" w:rsidRPr="00193CD7" w:rsidRDefault="00193CD7" w:rsidP="00193CD7">
      <w:pPr>
        <w:autoSpaceDE w:val="0"/>
        <w:autoSpaceDN w:val="0"/>
        <w:adjustRightInd w:val="0"/>
        <w:spacing w:after="120" w:line="360" w:lineRule="auto"/>
        <w:ind w:left="34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4. Wdrażanie Standardów zapewnia się poprzez stosowne postanowienia zawarte w</w:t>
      </w:r>
      <w:r w:rsidR="00E82B89">
        <w:rPr>
          <w:color w:val="000000"/>
          <w:sz w:val="24"/>
        </w:rPr>
        <w:t> </w:t>
      </w:r>
      <w:r w:rsidRPr="00193CD7">
        <w:rPr>
          <w:color w:val="000000"/>
          <w:sz w:val="24"/>
        </w:rPr>
        <w:t>Specyfikacji Istotnych Warunków Zamówienia (S.I.W.Z.) oraz umowie zawieranej z</w:t>
      </w:r>
      <w:r w:rsidR="00E82B89">
        <w:rPr>
          <w:color w:val="000000"/>
          <w:sz w:val="24"/>
        </w:rPr>
        <w:t> </w:t>
      </w:r>
      <w:r w:rsidRPr="00193CD7">
        <w:rPr>
          <w:color w:val="000000"/>
          <w:sz w:val="24"/>
        </w:rPr>
        <w:t>Wykonawcą zlecanego zadania.</w:t>
      </w:r>
    </w:p>
    <w:p w:rsidR="00193CD7" w:rsidRPr="00193CD7" w:rsidRDefault="00193CD7" w:rsidP="00193CD7">
      <w:pPr>
        <w:autoSpaceDE w:val="0"/>
        <w:autoSpaceDN w:val="0"/>
        <w:adjustRightInd w:val="0"/>
        <w:spacing w:after="120" w:line="360" w:lineRule="auto"/>
        <w:ind w:left="34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5. Stosowanie niniejszych Standardów nie może stać w sprzeczności z obowiązującymi przepisami prawa, a w szczególności z:</w:t>
      </w:r>
    </w:p>
    <w:p w:rsidR="00193CD7" w:rsidRPr="00193CD7" w:rsidRDefault="00193CD7" w:rsidP="00193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1) ustawą z dnia 7 lipca 1994 r. Prawo budowlane (Dz. U. 2018, j.t. poz. 1202, z późn. zm.);</w:t>
      </w:r>
    </w:p>
    <w:p w:rsidR="00193CD7" w:rsidRPr="00193CD7" w:rsidRDefault="00193CD7" w:rsidP="00193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2) ustawą z dnia 23 lipca 2003 r. o ochronie zabytków i opiece nad zabytkami (Dz. U. 2017, j.t. poz. 2187 ze zm.);</w:t>
      </w:r>
    </w:p>
    <w:p w:rsidR="00193CD7" w:rsidRPr="00193CD7" w:rsidRDefault="00193CD7" w:rsidP="00193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lastRenderedPageBreak/>
        <w:t>3) rozporządzeniem Ministra Transportu i Gospodarki Morskiej z dnia 2 marca 1999 r. w</w:t>
      </w:r>
      <w:r w:rsidR="00E82B89">
        <w:rPr>
          <w:color w:val="000000"/>
          <w:sz w:val="24"/>
        </w:rPr>
        <w:t> </w:t>
      </w:r>
      <w:r w:rsidRPr="00193CD7">
        <w:rPr>
          <w:color w:val="000000"/>
          <w:sz w:val="24"/>
        </w:rPr>
        <w:t>sprawie warunków technicznych, jakim powinny odpowiadać drogi publiczne i ich usytuowanie (Dz. U. 2016 poz. 124);</w:t>
      </w:r>
    </w:p>
    <w:p w:rsidR="00193CD7" w:rsidRPr="00193CD7" w:rsidRDefault="00193CD7" w:rsidP="00193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4) rozporządzeniem Ministra Infrastruktury z dnia 12 kwietnia 2002 r. w sprawie warunków technicznych, jakim powinny odpowiadać budynki i ich usytuowanie (Dz. U. 2015 poz. 1422, z późn. zm.).</w:t>
      </w:r>
    </w:p>
    <w:p w:rsidR="00193CD7" w:rsidRDefault="00193CD7" w:rsidP="00193CD7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193CD7">
        <w:rPr>
          <w:color w:val="000000"/>
          <w:sz w:val="24"/>
        </w:rPr>
        <w:t>6. Z uwagi na różnorodność zastanych sytuacji w środowisku zabudowanym nie wyklucza się możliwości indywidualnych rozwiązań lub odstępstw w projektowaniu konkretnych przestrzeni publicznych z uwzględnieniem uwarunkowań historycznych.</w:t>
      </w: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</w:p>
    <w:p w:rsidR="00193CD7" w:rsidRDefault="00193CD7" w:rsidP="00193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3CD7" w:rsidRDefault="00193CD7" w:rsidP="00193CD7">
      <w:pPr>
        <w:keepNext/>
        <w:spacing w:line="360" w:lineRule="auto"/>
        <w:rPr>
          <w:color w:val="000000"/>
          <w:sz w:val="24"/>
        </w:rPr>
      </w:pP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93CD7">
        <w:rPr>
          <w:color w:val="000000"/>
          <w:sz w:val="24"/>
        </w:rPr>
        <w:t>Zadania wydziałów na rzecz wdrażania Standardów Dostępności dla Miasta Poznania przedstawione są w załączniku nr 2 do niniejszego zarządzenia.</w:t>
      </w: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</w:p>
    <w:p w:rsidR="00193CD7" w:rsidRDefault="00193CD7" w:rsidP="00193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3CD7" w:rsidRDefault="00193CD7" w:rsidP="00193CD7">
      <w:pPr>
        <w:keepNext/>
        <w:spacing w:line="360" w:lineRule="auto"/>
        <w:rPr>
          <w:color w:val="000000"/>
          <w:sz w:val="24"/>
        </w:rPr>
      </w:pP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93CD7">
        <w:rPr>
          <w:color w:val="000000"/>
          <w:sz w:val="24"/>
        </w:rPr>
        <w:t>Niniejsze zarządzenie jest obowiązujące dla wszystkich koncepcji, planów i projektów budowlanych, których przygotowanie bądź zlecenie nastąpi po wejściu w życie niniejszego zarządzenia.</w:t>
      </w: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</w:p>
    <w:p w:rsidR="00193CD7" w:rsidRDefault="00193CD7" w:rsidP="00193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3CD7" w:rsidRDefault="00193CD7" w:rsidP="00193CD7">
      <w:pPr>
        <w:keepNext/>
        <w:spacing w:line="360" w:lineRule="auto"/>
        <w:rPr>
          <w:color w:val="000000"/>
          <w:sz w:val="24"/>
        </w:rPr>
      </w:pP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93CD7">
        <w:rPr>
          <w:color w:val="000000"/>
          <w:sz w:val="24"/>
        </w:rPr>
        <w:t>Wykonanie zarządzenia powierza się dyrektorom wydziałów i biur Urzędu Miasta Poznania oraz dyrektorom miejskich jednostek organizacyjnych.</w:t>
      </w: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</w:p>
    <w:p w:rsidR="00193CD7" w:rsidRDefault="00193CD7" w:rsidP="00193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3CD7" w:rsidRDefault="00193CD7" w:rsidP="00193CD7">
      <w:pPr>
        <w:keepNext/>
        <w:spacing w:line="360" w:lineRule="auto"/>
        <w:rPr>
          <w:color w:val="000000"/>
          <w:sz w:val="24"/>
        </w:rPr>
      </w:pP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93CD7">
        <w:rPr>
          <w:color w:val="000000"/>
          <w:sz w:val="24"/>
        </w:rPr>
        <w:t>Zarządzenie wchodzi w życie z dniem podpisania.</w:t>
      </w:r>
    </w:p>
    <w:p w:rsidR="00193CD7" w:rsidRDefault="00193CD7" w:rsidP="00193CD7">
      <w:pPr>
        <w:spacing w:line="360" w:lineRule="auto"/>
        <w:jc w:val="both"/>
        <w:rPr>
          <w:color w:val="000000"/>
          <w:sz w:val="24"/>
        </w:rPr>
      </w:pPr>
    </w:p>
    <w:p w:rsidR="00193CD7" w:rsidRDefault="00193CD7" w:rsidP="00193C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93CD7" w:rsidRPr="00193CD7" w:rsidRDefault="00193CD7" w:rsidP="00193C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93CD7" w:rsidRPr="00193CD7" w:rsidSect="00193C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D7" w:rsidRDefault="00193CD7">
      <w:r>
        <w:separator/>
      </w:r>
    </w:p>
  </w:endnote>
  <w:endnote w:type="continuationSeparator" w:id="0">
    <w:p w:rsidR="00193CD7" w:rsidRDefault="0019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D7" w:rsidRDefault="00193CD7">
      <w:r>
        <w:separator/>
      </w:r>
    </w:p>
  </w:footnote>
  <w:footnote w:type="continuationSeparator" w:id="0">
    <w:p w:rsidR="00193CD7" w:rsidRDefault="0019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7/2018/P"/>
    <w:docVar w:name="Sprawa" w:val="stosowania Standardów Dostępności dla Miasta Poznania."/>
  </w:docVars>
  <w:rsids>
    <w:rsidRoot w:val="00193CD7"/>
    <w:rsid w:val="00072485"/>
    <w:rsid w:val="000C07FF"/>
    <w:rsid w:val="000E2E12"/>
    <w:rsid w:val="00167A3B"/>
    <w:rsid w:val="00193CD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B8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A8B93-097F-40CB-91DB-4CF3AC5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2463</Characters>
  <Application>Microsoft Office Word</Application>
  <DocSecurity>0</DocSecurity>
  <Lines>68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2018-11-15T12:53:00Z</dcterms:created>
  <dcterms:modified xsi:type="dcterms:W3CDTF">2018-11-15T12:53:00Z</dcterms:modified>
</cp:coreProperties>
</file>