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24D4">
          <w:t>942/2023/P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F24D4">
        <w:rPr>
          <w:b/>
          <w:sz w:val="28"/>
        </w:rPr>
        <w:fldChar w:fldCharType="separate"/>
      </w:r>
      <w:r w:rsidR="007F24D4">
        <w:rPr>
          <w:b/>
          <w:sz w:val="28"/>
        </w:rPr>
        <w:t>18 grudnia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F24D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24D4">
              <w:rPr>
                <w:b/>
                <w:sz w:val="24"/>
                <w:szCs w:val="24"/>
              </w:rPr>
              <w:fldChar w:fldCharType="separate"/>
            </w:r>
            <w:r w:rsidR="007F24D4">
              <w:rPr>
                <w:b/>
                <w:sz w:val="24"/>
                <w:szCs w:val="24"/>
              </w:rPr>
              <w:t>zarządzenie w sprawie zasad zlecania i rozliczania z realizacji zadań powierzonych do wykonania spółce Poznańskie Inwestycje Miejskie sp. z 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F24D4" w:rsidP="007F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F24D4">
        <w:rPr>
          <w:color w:val="000000"/>
          <w:sz w:val="24"/>
        </w:rPr>
        <w:t>Na podstawie art. 30 ust. 1 w związku z art. 30 ust. 2 pkt 2 i 4 ustawy z dnia 8 marca 1990 r. o</w:t>
      </w:r>
      <w:r w:rsidR="004347C8">
        <w:rPr>
          <w:color w:val="000000"/>
          <w:sz w:val="24"/>
        </w:rPr>
        <w:t> </w:t>
      </w:r>
      <w:r w:rsidRPr="007F24D4">
        <w:rPr>
          <w:color w:val="000000"/>
          <w:sz w:val="24"/>
        </w:rPr>
        <w:t>samorządzie gminnym (</w:t>
      </w:r>
      <w:proofErr w:type="spellStart"/>
      <w:r w:rsidRPr="007F24D4">
        <w:rPr>
          <w:color w:val="000000"/>
          <w:sz w:val="24"/>
        </w:rPr>
        <w:t>t.j</w:t>
      </w:r>
      <w:proofErr w:type="spellEnd"/>
      <w:r w:rsidRPr="007F24D4">
        <w:rPr>
          <w:color w:val="000000"/>
          <w:sz w:val="24"/>
        </w:rPr>
        <w:t xml:space="preserve">. Dz. U. z 2023 r. poz. 40 z </w:t>
      </w:r>
      <w:proofErr w:type="spellStart"/>
      <w:r w:rsidRPr="007F24D4">
        <w:rPr>
          <w:color w:val="000000"/>
          <w:sz w:val="24"/>
        </w:rPr>
        <w:t>późn</w:t>
      </w:r>
      <w:proofErr w:type="spellEnd"/>
      <w:r w:rsidRPr="007F24D4">
        <w:rPr>
          <w:color w:val="000000"/>
          <w:sz w:val="24"/>
        </w:rPr>
        <w:t>. zm.) oraz art. 2 ustawy z dnia 20 grudnia 1996 r. o gospodarce komunalnej (</w:t>
      </w:r>
      <w:proofErr w:type="spellStart"/>
      <w:r w:rsidRPr="007F24D4">
        <w:rPr>
          <w:color w:val="000000"/>
          <w:sz w:val="24"/>
        </w:rPr>
        <w:t>t.j</w:t>
      </w:r>
      <w:proofErr w:type="spellEnd"/>
      <w:r w:rsidRPr="007F24D4">
        <w:rPr>
          <w:color w:val="000000"/>
          <w:sz w:val="24"/>
        </w:rPr>
        <w:t>. Dz. U. z 2021 r. poz. 679), w związku z</w:t>
      </w:r>
      <w:r w:rsidR="004347C8">
        <w:rPr>
          <w:color w:val="000000"/>
          <w:sz w:val="24"/>
        </w:rPr>
        <w:t> </w:t>
      </w:r>
      <w:r w:rsidRPr="007F24D4">
        <w:rPr>
          <w:color w:val="000000"/>
          <w:sz w:val="24"/>
        </w:rPr>
        <w:t>uchwałą Nr LXII/959/VI/2014 Rady Miasta Poznania z dnia 28 stycznia 2014 r. w sprawie utworzenia spółki dotyczącej realizacji inwestycji miejskich zarządza się, co następuje:</w:t>
      </w:r>
    </w:p>
    <w:p w:rsidR="007F24D4" w:rsidRDefault="007F24D4" w:rsidP="007F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F24D4" w:rsidRDefault="007F24D4" w:rsidP="007F24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24D4" w:rsidRDefault="007F24D4" w:rsidP="007F24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24D4" w:rsidRPr="007F24D4" w:rsidRDefault="007F24D4" w:rsidP="007F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24D4">
        <w:rPr>
          <w:color w:val="000000"/>
          <w:sz w:val="24"/>
          <w:szCs w:val="24"/>
        </w:rPr>
        <w:t>W zarządzeniu Nr 587/2020/P Prezydenta Miasta Poznania z dnia 3 sierpnia 2020 r. w</w:t>
      </w:r>
      <w:r w:rsidR="004347C8">
        <w:rPr>
          <w:color w:val="000000"/>
          <w:sz w:val="24"/>
          <w:szCs w:val="24"/>
        </w:rPr>
        <w:t> </w:t>
      </w:r>
      <w:r w:rsidRPr="007F24D4">
        <w:rPr>
          <w:color w:val="000000"/>
          <w:sz w:val="24"/>
          <w:szCs w:val="24"/>
        </w:rPr>
        <w:t>sprawie zasad zlecania i rozliczania z realizacji zadań powierzonych do wykonania spółce Poznańskie Inwestycje Miejskie sp. z o.o. wprowadza się następującą zmianę:</w:t>
      </w:r>
    </w:p>
    <w:p w:rsidR="007F24D4" w:rsidRPr="007F24D4" w:rsidRDefault="007F24D4" w:rsidP="007F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F24D4">
        <w:rPr>
          <w:color w:val="000000"/>
          <w:sz w:val="24"/>
          <w:szCs w:val="24"/>
        </w:rPr>
        <w:t xml:space="preserve">w § 4 ust. 5 otrzymuje następujące brzmienie: </w:t>
      </w:r>
    </w:p>
    <w:p w:rsidR="007F24D4" w:rsidRPr="007F24D4" w:rsidRDefault="007F24D4" w:rsidP="007F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F24D4">
        <w:rPr>
          <w:color w:val="000000"/>
          <w:sz w:val="24"/>
          <w:szCs w:val="24"/>
        </w:rPr>
        <w:t>„5. Zarządzenie obowiązuje do końca okresu powierzenia, tj. do dnia 31 grudnia 2023 r., z</w:t>
      </w:r>
      <w:r w:rsidR="004347C8">
        <w:rPr>
          <w:color w:val="000000"/>
          <w:sz w:val="24"/>
          <w:szCs w:val="24"/>
        </w:rPr>
        <w:t> </w:t>
      </w:r>
      <w:r w:rsidRPr="007F24D4">
        <w:rPr>
          <w:color w:val="000000"/>
          <w:sz w:val="24"/>
          <w:szCs w:val="24"/>
        </w:rPr>
        <w:t xml:space="preserve">zastrzeżeniem poniższych postanowień oraz ust. 6 i ma zastosowanie do: </w:t>
      </w:r>
    </w:p>
    <w:p w:rsidR="007F24D4" w:rsidRPr="007F24D4" w:rsidRDefault="007F24D4" w:rsidP="007F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F24D4">
        <w:rPr>
          <w:color w:val="000000"/>
          <w:sz w:val="24"/>
          <w:szCs w:val="24"/>
        </w:rPr>
        <w:t xml:space="preserve">1) rozliczania wszystkich zadań realizowanych przez spółkę Poznańskie Inwestycje Miejskie sp. z o.o. według stanu na dzień 1 stycznia 2020 r.; </w:t>
      </w:r>
    </w:p>
    <w:p w:rsidR="007F24D4" w:rsidRPr="007F24D4" w:rsidRDefault="007F24D4" w:rsidP="007F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F24D4">
        <w:rPr>
          <w:color w:val="000000"/>
          <w:sz w:val="24"/>
          <w:szCs w:val="24"/>
        </w:rPr>
        <w:t xml:space="preserve">2) rozliczania zadań wskazanych spółce Poznańskie Inwestycje Miejskie sp. z o.o. do realizacji po dniu 1 stycznia 2020 r.; </w:t>
      </w:r>
    </w:p>
    <w:p w:rsidR="007F24D4" w:rsidRPr="007F24D4" w:rsidRDefault="007F24D4" w:rsidP="007F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F24D4">
        <w:rPr>
          <w:color w:val="000000"/>
          <w:sz w:val="24"/>
          <w:szCs w:val="24"/>
        </w:rPr>
        <w:t>3) rozliczenia wynagrodzenia pobranego w okresie powierzenia zakończonego w dniu 31 grudnia 2023 r., dotyczącego Zadań Inwestycyjnych niezakończonych oraz zakończonych a</w:t>
      </w:r>
      <w:r w:rsidR="004347C8">
        <w:rPr>
          <w:color w:val="000000"/>
          <w:sz w:val="24"/>
          <w:szCs w:val="24"/>
        </w:rPr>
        <w:t> </w:t>
      </w:r>
      <w:r w:rsidRPr="007F24D4">
        <w:rPr>
          <w:color w:val="000000"/>
          <w:sz w:val="24"/>
          <w:szCs w:val="24"/>
        </w:rPr>
        <w:t xml:space="preserve">nierozliczonych przed 1 stycznia 2024 r.; </w:t>
      </w:r>
    </w:p>
    <w:p w:rsidR="007F24D4" w:rsidRPr="007F24D4" w:rsidRDefault="007F24D4" w:rsidP="007F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F24D4">
        <w:rPr>
          <w:color w:val="000000"/>
          <w:sz w:val="24"/>
          <w:szCs w:val="24"/>
        </w:rPr>
        <w:lastRenderedPageBreak/>
        <w:t>4) ustalenia Maksymalnej Kwoty Rekompensaty możliwej do przyznania spółce Poznańskie Inwestycje Miejskie sp. z o.o. w całym okresie powierzenia, potwierdzonej w raporcie z</w:t>
      </w:r>
      <w:r w:rsidR="004347C8">
        <w:rPr>
          <w:color w:val="000000"/>
          <w:sz w:val="24"/>
          <w:szCs w:val="24"/>
        </w:rPr>
        <w:t> </w:t>
      </w:r>
      <w:r w:rsidRPr="007F24D4">
        <w:rPr>
          <w:color w:val="000000"/>
          <w:sz w:val="24"/>
          <w:szCs w:val="24"/>
        </w:rPr>
        <w:t>audytu rekompensaty dla spółki Poznańskie Inwestycje Miejskie sp. z o.o. za cały okres powierzenia i w tym zakresie będzie obowiązywać do dnia wydania pisemnej decyzji Prezydenta Miasta Poznania przyznającej Spółce ostateczną kwotę rekompensaty za cały okres powierzenia, z uwzględnieniem postanowień § 5 ust. 17 załącznika nr 4 do Zasad pn. „Regulamin wynagradzania spółki Poznańskie Inwestycje Miejskie sp. z o.o. za wykonywanie Działań Powierzonych.”.</w:t>
      </w:r>
    </w:p>
    <w:p w:rsidR="007F24D4" w:rsidRDefault="007F24D4" w:rsidP="007F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24D4" w:rsidRDefault="007F24D4" w:rsidP="007F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24D4" w:rsidRDefault="007F24D4" w:rsidP="007F24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24D4" w:rsidRDefault="007F24D4" w:rsidP="007F24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24D4" w:rsidRPr="007F24D4" w:rsidRDefault="007F24D4" w:rsidP="007F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24D4">
        <w:rPr>
          <w:color w:val="000000"/>
          <w:sz w:val="24"/>
          <w:szCs w:val="24"/>
        </w:rPr>
        <w:t>W „Zasadach zlecania i rozliczania z realizacji zadań powierzonych do wykonania spółce Poznańskie Inwestycje Miejskie sp. o.o.” (zwanych dalej Zasadami), stanowiących załącznik do zarządzenia Nr 587/2020/P Prezydenta Miasta Poznania z dnia 3 sierpnia 2020 r. w</w:t>
      </w:r>
      <w:r w:rsidR="004347C8">
        <w:rPr>
          <w:color w:val="000000"/>
          <w:sz w:val="24"/>
          <w:szCs w:val="24"/>
        </w:rPr>
        <w:t> </w:t>
      </w:r>
      <w:r w:rsidRPr="007F24D4">
        <w:rPr>
          <w:color w:val="000000"/>
          <w:sz w:val="24"/>
          <w:szCs w:val="24"/>
        </w:rPr>
        <w:t>sprawie zasad zlecania i rozliczania z realizacji zadań powierzonych do wykonania spółce Poznańskie Inwestycje Miejskie sp. z o.o., zmienionego zarządzeniem Nr 567/2021/P Prezydenta Miasta Poznania z dnia 7 lipca 2021 r., zarządzeniem Nr 866/2021/P Prezydenta Miasta Poznania z dnia 17 listopada 2021 r. oraz zarządzeniem Nr 993/2022/P Prezydenta Miasta Poznania z dnia 20 grudnia 2022 r., wprowadza się następujące zmiany:</w:t>
      </w:r>
    </w:p>
    <w:p w:rsidR="007F24D4" w:rsidRPr="007F24D4" w:rsidRDefault="007F24D4" w:rsidP="007F24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24D4">
        <w:rPr>
          <w:color w:val="000000"/>
          <w:sz w:val="24"/>
          <w:szCs w:val="24"/>
        </w:rPr>
        <w:t xml:space="preserve">1) w § 5 ust. 17 załącznika nr 4 do Zasad pn. „Regulamin wynagradzania spółki Poznańskie Inwestycje Miejskie sp. z o.o. za wykonywanie Działań Powierzonych” otrzymuje brzmienie: </w:t>
      </w:r>
    </w:p>
    <w:p w:rsidR="007F24D4" w:rsidRPr="007F24D4" w:rsidRDefault="007F24D4" w:rsidP="007F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F24D4">
        <w:rPr>
          <w:color w:val="000000"/>
          <w:sz w:val="24"/>
          <w:szCs w:val="24"/>
        </w:rPr>
        <w:t>„17. Kwota Akceptowalnego Poziomu Wynagrodzenia Spółki może w danym Roku Rozliczeniowym lub narastająco w całym okresie powierzenia, na podstawie decyzji Prezydenta, zostać podwyższona maksymalnie do wysokości Maksymalnej Kwoty Rekompensaty.”.</w:t>
      </w:r>
    </w:p>
    <w:p w:rsidR="007F24D4" w:rsidRPr="007F24D4" w:rsidRDefault="007F24D4" w:rsidP="007F24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24D4">
        <w:rPr>
          <w:color w:val="000000"/>
          <w:sz w:val="24"/>
          <w:szCs w:val="24"/>
        </w:rPr>
        <w:t xml:space="preserve">2) w § 5 ust. 24 załącznika nr 4 do Zasad pn. „Regulamin wynagradzania spółki Poznańskie Inwestycje Miejskie sp. z o.o. za wykonywanie Działań Powierzonych” otrzymuje brzmienie: </w:t>
      </w:r>
    </w:p>
    <w:p w:rsidR="007F24D4" w:rsidRPr="007F24D4" w:rsidRDefault="007F24D4" w:rsidP="007F24D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F24D4">
        <w:rPr>
          <w:color w:val="000000"/>
          <w:sz w:val="24"/>
          <w:szCs w:val="24"/>
        </w:rPr>
        <w:t>„24. W celu weryfikacji wartości Akceptowalnego Poziomu Wynagrodzenia oraz Maksymalnej Kwoty Rekompensaty w danym Roku Rozliczeniowym lub narastająco w</w:t>
      </w:r>
      <w:r w:rsidR="004347C8">
        <w:rPr>
          <w:color w:val="000000"/>
          <w:sz w:val="24"/>
          <w:szCs w:val="24"/>
        </w:rPr>
        <w:t> </w:t>
      </w:r>
      <w:r w:rsidRPr="007F24D4">
        <w:rPr>
          <w:color w:val="000000"/>
          <w:sz w:val="24"/>
          <w:szCs w:val="24"/>
        </w:rPr>
        <w:t xml:space="preserve">całym okresie powierzenia, należy ująć w obliczeniach pełne wartości, które w danym roku są wykazywane na kontach księgowych Spółki (uwzględniając zarówno Działania </w:t>
      </w:r>
      <w:r w:rsidRPr="007F24D4">
        <w:rPr>
          <w:color w:val="000000"/>
          <w:sz w:val="24"/>
          <w:szCs w:val="24"/>
        </w:rPr>
        <w:lastRenderedPageBreak/>
        <w:t>Powierzone zakończone oraz realizowane (niezakończone) i stanowią przychody/koszty poszczególnych lat okresu powierzenia w rozumieniu rachunkowym.”</w:t>
      </w:r>
    </w:p>
    <w:p w:rsidR="007F24D4" w:rsidRPr="007F24D4" w:rsidRDefault="007F24D4" w:rsidP="007F24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24D4">
        <w:rPr>
          <w:color w:val="000000"/>
          <w:sz w:val="24"/>
          <w:szCs w:val="24"/>
        </w:rPr>
        <w:t>3) wykreśla się ust. 25 w § 5 załącznika nr 4 do Zasad pn. „Regulamin wynagradzania spółki Poznańskie Inwestycje Miejskie sp. z o.o. za wykonywanie Działań Powierzonych.”.</w:t>
      </w:r>
    </w:p>
    <w:p w:rsidR="007F24D4" w:rsidRDefault="007F24D4" w:rsidP="007F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24D4" w:rsidRDefault="007F24D4" w:rsidP="007F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24D4" w:rsidRDefault="007F24D4" w:rsidP="007F24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24D4" w:rsidRDefault="007F24D4" w:rsidP="007F24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24D4" w:rsidRDefault="007F24D4" w:rsidP="007F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24D4">
        <w:rPr>
          <w:color w:val="000000"/>
          <w:sz w:val="24"/>
          <w:szCs w:val="24"/>
        </w:rPr>
        <w:t>Wykonanie zarządzenia powierza się dyrektorom wydziałów Urzędu Miasta Poznania, kierownikom miejskich jednostek organizacyjnych i spółce Poznańskie Inwestycje Miejskie sp. z o.o.</w:t>
      </w:r>
    </w:p>
    <w:p w:rsidR="007F24D4" w:rsidRDefault="007F24D4" w:rsidP="007F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24D4" w:rsidRDefault="007F24D4" w:rsidP="007F24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F24D4" w:rsidRDefault="007F24D4" w:rsidP="007F24D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F24D4" w:rsidRDefault="007F24D4" w:rsidP="007F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F24D4">
        <w:rPr>
          <w:color w:val="000000"/>
          <w:sz w:val="24"/>
          <w:szCs w:val="24"/>
        </w:rPr>
        <w:t>Zarządzenie wchodzi w życie z dniem podpisania.</w:t>
      </w:r>
    </w:p>
    <w:p w:rsidR="007F24D4" w:rsidRDefault="007F24D4" w:rsidP="007F24D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F24D4" w:rsidRDefault="007F24D4" w:rsidP="007F24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F24D4" w:rsidRPr="007F24D4" w:rsidRDefault="007F24D4" w:rsidP="007F24D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F24D4" w:rsidRPr="007F24D4" w:rsidSect="007F24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D4" w:rsidRDefault="007F24D4">
      <w:r>
        <w:separator/>
      </w:r>
    </w:p>
  </w:endnote>
  <w:endnote w:type="continuationSeparator" w:id="0">
    <w:p w:rsidR="007F24D4" w:rsidRDefault="007F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D4" w:rsidRDefault="007F24D4">
      <w:r>
        <w:separator/>
      </w:r>
    </w:p>
  </w:footnote>
  <w:footnote w:type="continuationSeparator" w:id="0">
    <w:p w:rsidR="007F24D4" w:rsidRDefault="007F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23r."/>
    <w:docVar w:name="AktNr" w:val="942/2023/P"/>
    <w:docVar w:name="Sprawa" w:val="zarządzenie w sprawie zasad zlecania i rozliczania z realizacji zadań powierzonych do wykonania spółce Poznańskie Inwestycje Miejskie sp. z o.o."/>
  </w:docVars>
  <w:rsids>
    <w:rsidRoot w:val="007F24D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347C8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F24D4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665</Words>
  <Characters>3937</Characters>
  <Application>Microsoft Office Word</Application>
  <DocSecurity>0</DocSecurity>
  <Lines>89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2023-12-19T06:54:00Z</dcterms:created>
  <dcterms:modified xsi:type="dcterms:W3CDTF">2023-12-19T06:54:00Z</dcterms:modified>
</cp:coreProperties>
</file>