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27E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7E27">
              <w:rPr>
                <w:b/>
              </w:rPr>
              <w:fldChar w:fldCharType="separate"/>
            </w:r>
            <w:r w:rsidR="00027E27">
              <w:rPr>
                <w:b/>
              </w:rPr>
              <w:t xml:space="preserve">wyznaczenia pani Barbary Małyszki-Maciołek do pełnienia w zastępstwie obowiązków dyrektora Przedszkola nr 21 „Akademia Pana Kleksa” w Poznaniu, os. Orła Białego 102.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7E27" w:rsidRDefault="00FA63B5" w:rsidP="00027E27">
      <w:pPr>
        <w:spacing w:line="360" w:lineRule="auto"/>
        <w:jc w:val="both"/>
      </w:pPr>
      <w:bookmarkStart w:id="2" w:name="z1"/>
      <w:bookmarkEnd w:id="2"/>
    </w:p>
    <w:p w:rsidR="00027E27" w:rsidRDefault="00027E27" w:rsidP="00027E27">
      <w:pPr>
        <w:spacing w:line="360" w:lineRule="auto"/>
        <w:jc w:val="both"/>
        <w:rPr>
          <w:color w:val="000000"/>
        </w:rPr>
      </w:pPr>
      <w:r w:rsidRPr="00027E27">
        <w:rPr>
          <w:color w:val="000000"/>
        </w:rPr>
        <w:t xml:space="preserve">W przypadku nieobecności dyrektora Przedszkola nr 21 </w:t>
      </w:r>
      <w:r w:rsidRPr="00027E27">
        <w:rPr>
          <w:color w:val="000000"/>
          <w:szCs w:val="20"/>
        </w:rPr>
        <w:t>„</w:t>
      </w:r>
      <w:r w:rsidRPr="00027E27">
        <w:rPr>
          <w:color w:val="000000"/>
        </w:rPr>
        <w:t>Akademia Pana Kleksa” w Poznaniu zachodzi konieczność wyznaczenia osoby go zastępującej. Zgodnie z art. 68 ust. 9 ustawy z</w:t>
      </w:r>
      <w:r w:rsidR="00F50A20">
        <w:rPr>
          <w:color w:val="000000"/>
        </w:rPr>
        <w:t> </w:t>
      </w:r>
      <w:r w:rsidRPr="00027E27">
        <w:rPr>
          <w:color w:val="000000"/>
        </w:rPr>
        <w:t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21</w:t>
      </w:r>
      <w:r w:rsidRPr="00027E27">
        <w:rPr>
          <w:color w:val="000000"/>
          <w:szCs w:val="20"/>
        </w:rPr>
        <w:t xml:space="preserve"> „</w:t>
      </w:r>
      <w:r w:rsidRPr="00027E27">
        <w:rPr>
          <w:color w:val="000000"/>
        </w:rPr>
        <w:t>Akademia Pana Kleksa” w Poznaniu nie ma stanowiska wicedyrektora. W celu zapewnienia ciągłości kierowania placówką zgodę na objęcie w</w:t>
      </w:r>
      <w:r w:rsidR="00F50A20">
        <w:rPr>
          <w:color w:val="000000"/>
        </w:rPr>
        <w:t> </w:t>
      </w:r>
      <w:r w:rsidRPr="00027E27">
        <w:rPr>
          <w:color w:val="000000"/>
        </w:rPr>
        <w:t xml:space="preserve">zastępstwie obowiązków dyrektora wyraziła pani Barbara </w:t>
      </w:r>
      <w:proofErr w:type="spellStart"/>
      <w:r w:rsidRPr="00027E27">
        <w:rPr>
          <w:color w:val="000000"/>
        </w:rPr>
        <w:t>Małyszka</w:t>
      </w:r>
      <w:proofErr w:type="spellEnd"/>
      <w:r w:rsidRPr="00027E27">
        <w:rPr>
          <w:color w:val="000000"/>
        </w:rPr>
        <w:t>-Maciołek, nauczycielka tej placówki.</w:t>
      </w:r>
    </w:p>
    <w:p w:rsidR="00027E27" w:rsidRDefault="00027E27" w:rsidP="00027E27">
      <w:pPr>
        <w:spacing w:line="360" w:lineRule="auto"/>
        <w:jc w:val="both"/>
      </w:pPr>
    </w:p>
    <w:p w:rsidR="00027E27" w:rsidRDefault="00027E27" w:rsidP="00027E27">
      <w:pPr>
        <w:keepNext/>
        <w:spacing w:line="360" w:lineRule="auto"/>
        <w:jc w:val="center"/>
      </w:pPr>
      <w:r>
        <w:t>ZASTĘPCA DYREKTORA</w:t>
      </w:r>
    </w:p>
    <w:p w:rsidR="00027E27" w:rsidRPr="00027E27" w:rsidRDefault="00027E27" w:rsidP="00027E27">
      <w:pPr>
        <w:keepNext/>
        <w:spacing w:line="360" w:lineRule="auto"/>
        <w:jc w:val="center"/>
      </w:pPr>
      <w:r>
        <w:t>(-) Wiesław Banaś</w:t>
      </w:r>
    </w:p>
    <w:sectPr w:rsidR="00027E27" w:rsidRPr="00027E27" w:rsidSect="00027E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27" w:rsidRDefault="00027E27">
      <w:r>
        <w:separator/>
      </w:r>
    </w:p>
  </w:endnote>
  <w:endnote w:type="continuationSeparator" w:id="0">
    <w:p w:rsidR="00027E27" w:rsidRDefault="0002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27" w:rsidRDefault="00027E27">
      <w:r>
        <w:separator/>
      </w:r>
    </w:p>
  </w:footnote>
  <w:footnote w:type="continuationSeparator" w:id="0">
    <w:p w:rsidR="00027E27" w:rsidRDefault="0002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Barbary Małyszki-Maciołek do pełnienia w zastępstwie obowiązków dyrektora Przedszkola nr 21 „Akademia Pana Kleksa” w Poznaniu, os. Orła Białego 102. "/>
  </w:docVars>
  <w:rsids>
    <w:rsidRoot w:val="00027E27"/>
    <w:rsid w:val="00027E2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50A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893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2024-07-08T11:58:00Z</dcterms:created>
  <dcterms:modified xsi:type="dcterms:W3CDTF">2024-07-08T11:58:00Z</dcterms:modified>
</cp:coreProperties>
</file>