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09E4">
          <w:t>707/2024/P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609E4">
        <w:rPr>
          <w:b/>
          <w:sz w:val="28"/>
        </w:rPr>
        <w:fldChar w:fldCharType="separate"/>
      </w:r>
      <w:r w:rsidR="00F609E4">
        <w:rPr>
          <w:b/>
          <w:sz w:val="28"/>
        </w:rPr>
        <w:t>24 lipca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09E4">
              <w:rPr>
                <w:b/>
                <w:sz w:val="24"/>
                <w:szCs w:val="24"/>
              </w:rPr>
              <w:fldChar w:fldCharType="separate"/>
            </w:r>
            <w:r w:rsidR="00F609E4">
              <w:rPr>
                <w:b/>
                <w:sz w:val="24"/>
                <w:szCs w:val="24"/>
              </w:rPr>
              <w:t>zarządzenie w sprawie powołania członków Zespołu Interdyscyplinarnego do spraw przeciwdziałania przemocy domowej.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09E4">
        <w:rPr>
          <w:color w:val="000000"/>
          <w:sz w:val="24"/>
        </w:rPr>
        <w:t>Na podstawie art. 9a ust. 2 ustawy z dnia 29 lipca 2005 r. o przeciwdziałaniu przemocy domowej (Dz. U. z 2021 r. poz. 424) oraz uchwały Rady Miasta Poznania Nr LXXXIX/1687/VIII/2023 z dnia 5 września 2023 r. w sprawie trybu i sposobu powoływania i</w:t>
      </w:r>
      <w:r w:rsidR="00D44883">
        <w:rPr>
          <w:color w:val="000000"/>
          <w:sz w:val="24"/>
        </w:rPr>
        <w:t> </w:t>
      </w:r>
      <w:r w:rsidRPr="00F609E4">
        <w:rPr>
          <w:color w:val="000000"/>
          <w:sz w:val="24"/>
        </w:rPr>
        <w:t>odwoływania członków zespołu interdyscyplinarnego do spraw przeciwdziałania przemocy domowej (Dz. Urz. Woj. Wielk. z 2023 r. poz. 8099) zarządza się, co następuje:</w:t>
      </w:r>
    </w:p>
    <w:p w:rsidR="00F609E4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09E4" w:rsidRPr="00F609E4" w:rsidRDefault="00F609E4" w:rsidP="00F609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09E4">
        <w:rPr>
          <w:color w:val="000000"/>
          <w:sz w:val="24"/>
          <w:szCs w:val="24"/>
        </w:rPr>
        <w:t>W § 1 zarządzenia Nr 745/2023/P Prezydenta Miasta Poznania z dnia 25 września 2023 r. w</w:t>
      </w:r>
      <w:r w:rsidR="00D44883">
        <w:rPr>
          <w:color w:val="000000"/>
          <w:sz w:val="24"/>
          <w:szCs w:val="24"/>
        </w:rPr>
        <w:t> </w:t>
      </w:r>
      <w:r w:rsidRPr="00F609E4">
        <w:rPr>
          <w:color w:val="000000"/>
          <w:sz w:val="24"/>
          <w:szCs w:val="24"/>
        </w:rPr>
        <w:t>sprawie powołania członków Zespołu Interdyscyplinarnego do spraw przeciwdziałania przemocy domowej, zmienionego zarządzeniem Nr 375/2024/P Prezydenta Miasta Poznania z</w:t>
      </w:r>
      <w:r w:rsidR="00D44883">
        <w:rPr>
          <w:color w:val="000000"/>
          <w:sz w:val="24"/>
          <w:szCs w:val="24"/>
        </w:rPr>
        <w:t> </w:t>
      </w:r>
      <w:r w:rsidRPr="00F609E4">
        <w:rPr>
          <w:color w:val="000000"/>
          <w:sz w:val="24"/>
          <w:szCs w:val="24"/>
        </w:rPr>
        <w:t>dnia 4 kwietnia 2024 r., wprowadza się następujące zmiany:</w:t>
      </w:r>
    </w:p>
    <w:p w:rsidR="00F609E4" w:rsidRPr="00F609E4" w:rsidRDefault="00F609E4" w:rsidP="00F609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9E4">
        <w:rPr>
          <w:color w:val="000000"/>
          <w:sz w:val="24"/>
          <w:szCs w:val="24"/>
        </w:rPr>
        <w:t>1) zmienia się pkt 4 w ten sposób, że odwołuje się ze składu Zespołu Interdyscyplinarnego do spraw przeciwdziałania przemocy domowej Monikę Kudlińską – pracownika socjalnego do spraw przeciwdziałania przemocy w Specjalistycznym Zespole do spraw Przeciwdziałania Przemocy Miejskiego Ośrodka Pomocy Rodzinie w Poznaniu i</w:t>
      </w:r>
      <w:r w:rsidR="00D44883">
        <w:rPr>
          <w:color w:val="000000"/>
          <w:sz w:val="24"/>
          <w:szCs w:val="24"/>
        </w:rPr>
        <w:t> </w:t>
      </w:r>
      <w:r w:rsidRPr="00F609E4">
        <w:rPr>
          <w:color w:val="000000"/>
          <w:sz w:val="24"/>
          <w:szCs w:val="24"/>
        </w:rPr>
        <w:t>w</w:t>
      </w:r>
      <w:r w:rsidR="00D44883">
        <w:rPr>
          <w:color w:val="000000"/>
          <w:sz w:val="24"/>
          <w:szCs w:val="24"/>
        </w:rPr>
        <w:t> </w:t>
      </w:r>
      <w:r w:rsidRPr="00F609E4">
        <w:rPr>
          <w:color w:val="000000"/>
          <w:sz w:val="24"/>
          <w:szCs w:val="24"/>
        </w:rPr>
        <w:t>związku ze złożonym zawiadomieniem wykreśla się treść pkt 4;</w:t>
      </w:r>
    </w:p>
    <w:p w:rsidR="00F609E4" w:rsidRPr="00F609E4" w:rsidRDefault="00F609E4" w:rsidP="00F609E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09E4">
        <w:rPr>
          <w:color w:val="000000"/>
          <w:sz w:val="24"/>
          <w:szCs w:val="24"/>
        </w:rPr>
        <w:t>2) zmienia się pkt 8 w ten sposób, że odwołuje się ze składu Zespołu Interdyscyplinarnego do spraw przeciwdziałania przemocy domowej Macieja Małaszewskiego, asystenta Wydziału Prewencji Komendy Miejskiej Policji w Poznaniu, w związku ze złożonym zawiadomieniem i powołuje się w to miejsce kom. Sylwię Stańko-Mejza – specjalistę Wydziału Prewencji Komendy Miejskiej Policji w Poznaniu.</w:t>
      </w:r>
    </w:p>
    <w:p w:rsidR="00F609E4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9E4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09E4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09E4">
        <w:rPr>
          <w:color w:val="000000"/>
          <w:sz w:val="24"/>
          <w:szCs w:val="24"/>
        </w:rPr>
        <w:t>W pozostałej części zarządzenie nie ulega zmianie.</w:t>
      </w:r>
    </w:p>
    <w:p w:rsidR="00F609E4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09E4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09E4">
        <w:rPr>
          <w:color w:val="000000"/>
          <w:sz w:val="24"/>
          <w:szCs w:val="24"/>
        </w:rPr>
        <w:t>Wykonanie zarządzenia powierza się Dyrektorowi Miejskiego Ośrodka Pomocy Rodzinie w</w:t>
      </w:r>
      <w:r w:rsidR="00D44883">
        <w:rPr>
          <w:color w:val="000000"/>
          <w:sz w:val="24"/>
          <w:szCs w:val="24"/>
        </w:rPr>
        <w:t> </w:t>
      </w:r>
      <w:r w:rsidRPr="00F609E4">
        <w:rPr>
          <w:color w:val="000000"/>
          <w:sz w:val="24"/>
          <w:szCs w:val="24"/>
        </w:rPr>
        <w:t>Poznaniu.</w:t>
      </w:r>
    </w:p>
    <w:p w:rsidR="00F609E4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609E4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09E4">
        <w:rPr>
          <w:color w:val="000000"/>
          <w:sz w:val="24"/>
          <w:szCs w:val="24"/>
        </w:rPr>
        <w:t>Zarządzenie wchodzi w życie z dniem podpisania.</w:t>
      </w:r>
    </w:p>
    <w:p w:rsidR="00F609E4" w:rsidRDefault="00F609E4" w:rsidP="00F609E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F609E4" w:rsidRPr="00F609E4" w:rsidRDefault="00F609E4" w:rsidP="00F609E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F609E4" w:rsidRPr="00F609E4" w:rsidSect="00F609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9E4" w:rsidRDefault="00F609E4">
      <w:r>
        <w:separator/>
      </w:r>
    </w:p>
  </w:endnote>
  <w:endnote w:type="continuationSeparator" w:id="0">
    <w:p w:rsidR="00F609E4" w:rsidRDefault="00F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9E4" w:rsidRDefault="00F609E4">
      <w:r>
        <w:separator/>
      </w:r>
    </w:p>
  </w:footnote>
  <w:footnote w:type="continuationSeparator" w:id="0">
    <w:p w:rsidR="00F609E4" w:rsidRDefault="00F6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4r."/>
    <w:docVar w:name="AktNr" w:val="707/2024/P"/>
    <w:docVar w:name="Sprawa" w:val="zarządzenie w sprawie powołania członków Zespołu Interdyscyplinarnego do spraw przeciwdziałania przemocy domowej."/>
  </w:docVars>
  <w:rsids>
    <w:rsidRoot w:val="00F609E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44883"/>
    <w:rsid w:val="00D672EE"/>
    <w:rsid w:val="00D871A6"/>
    <w:rsid w:val="00DF41AC"/>
    <w:rsid w:val="00E30060"/>
    <w:rsid w:val="00F357A1"/>
    <w:rsid w:val="00F609E4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E9A18-3E4F-46DE-8016-9A5E22C3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300</Words>
  <Characters>1827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2024-07-24T11:26:00Z</dcterms:created>
  <dcterms:modified xsi:type="dcterms:W3CDTF">2024-07-24T11:26:00Z</dcterms:modified>
</cp:coreProperties>
</file>